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316" w:rsidRDefault="00C17316" w:rsidP="00C17316">
      <w:pPr>
        <w:jc w:val="center"/>
        <w:rPr>
          <w:rFonts w:hint="cs"/>
          <w:b/>
          <w:bCs/>
          <w:rtl/>
        </w:rPr>
      </w:pPr>
    </w:p>
    <w:p w:rsidR="00C17316" w:rsidRDefault="00C17316" w:rsidP="00C17316">
      <w:pPr>
        <w:jc w:val="center"/>
        <w:rPr>
          <w:rFonts w:hint="cs"/>
          <w:b/>
          <w:bCs/>
          <w:rtl/>
        </w:rPr>
      </w:pPr>
    </w:p>
    <w:p w:rsidR="00C17316" w:rsidRDefault="00C17316" w:rsidP="00C17316">
      <w:pPr>
        <w:jc w:val="center"/>
        <w:rPr>
          <w:rFonts w:hint="cs"/>
          <w:b/>
          <w:bCs/>
          <w:rtl/>
        </w:rPr>
      </w:pPr>
    </w:p>
    <w:p w:rsidR="00C17316" w:rsidRDefault="00C17316" w:rsidP="00C17316">
      <w:pPr>
        <w:jc w:val="center"/>
        <w:rPr>
          <w:rFonts w:hint="cs"/>
          <w:b/>
          <w:bCs/>
          <w:rtl/>
        </w:rPr>
      </w:pPr>
    </w:p>
    <w:p w:rsidR="00C17316" w:rsidRDefault="00C17316" w:rsidP="00C17316">
      <w:pPr>
        <w:jc w:val="center"/>
        <w:rPr>
          <w:rFonts w:hint="cs"/>
          <w:b/>
          <w:bCs/>
          <w:rtl/>
        </w:rPr>
      </w:pPr>
    </w:p>
    <w:p w:rsidR="00C17316" w:rsidRDefault="00C17316" w:rsidP="00693EB2">
      <w:pPr>
        <w:rPr>
          <w:rFonts w:hint="cs"/>
          <w:rtl/>
        </w:rPr>
      </w:pPr>
    </w:p>
    <w:p w:rsidR="00D84DA5" w:rsidRPr="00D84DA5" w:rsidRDefault="00D84DA5" w:rsidP="00D84DA5">
      <w:pPr>
        <w:jc w:val="right"/>
      </w:pPr>
      <w:r w:rsidRPr="00D84DA5">
        <w:rPr>
          <w:b/>
          <w:bCs/>
        </w:rPr>
        <w:t xml:space="preserve">Program </w:t>
      </w:r>
      <w:r w:rsidRPr="00D84DA5">
        <w:t>: General</w:t>
      </w:r>
    </w:p>
    <w:p w:rsidR="00D84DA5" w:rsidRPr="00D84DA5" w:rsidRDefault="00D84DA5" w:rsidP="00D84DA5">
      <w:pPr>
        <w:jc w:val="right"/>
      </w:pPr>
      <w:r w:rsidRPr="00D84DA5">
        <w:rPr>
          <w:b/>
          <w:bCs/>
        </w:rPr>
        <w:t xml:space="preserve">Course Title </w:t>
      </w:r>
      <w:r w:rsidRPr="00D84DA5">
        <w:t>: 101 (Introduction to Islamic Culture)</w:t>
      </w:r>
    </w:p>
    <w:p w:rsidR="00D84DA5" w:rsidRPr="00D84DA5" w:rsidRDefault="00D84DA5" w:rsidP="00D84DA5">
      <w:pPr>
        <w:jc w:val="right"/>
      </w:pPr>
      <w:r w:rsidRPr="00D84DA5">
        <w:rPr>
          <w:b/>
          <w:bCs/>
        </w:rPr>
        <w:t xml:space="preserve">Course Description </w:t>
      </w:r>
      <w:r w:rsidRPr="00D84DA5">
        <w:t>:</w:t>
      </w:r>
    </w:p>
    <w:p w:rsidR="00D84DA5" w:rsidRPr="00D84DA5" w:rsidRDefault="00D84DA5" w:rsidP="00D84DA5">
      <w:pPr>
        <w:jc w:val="right"/>
      </w:pPr>
      <w:r w:rsidRPr="00D84DA5">
        <w:rPr>
          <w:b/>
          <w:bCs/>
        </w:rPr>
        <w:t xml:space="preserve">First Unit </w:t>
      </w:r>
      <w:r w:rsidRPr="00D84DA5">
        <w:t>:</w:t>
      </w:r>
    </w:p>
    <w:p w:rsidR="00D84DA5" w:rsidRPr="00D84DA5" w:rsidRDefault="00D84DA5" w:rsidP="00D84DA5">
      <w:pPr>
        <w:jc w:val="right"/>
      </w:pPr>
      <w:r w:rsidRPr="00D84DA5">
        <w:t>Islamic Culture Definition, its importance, source, challenge encounter it and attitudes of Muslim</w:t>
      </w:r>
    </w:p>
    <w:p w:rsidR="00D84DA5" w:rsidRPr="00D84DA5" w:rsidRDefault="00D84DA5" w:rsidP="00D84DA5">
      <w:pPr>
        <w:jc w:val="right"/>
      </w:pPr>
      <w:r w:rsidRPr="00D84DA5">
        <w:t>towards them.</w:t>
      </w:r>
    </w:p>
    <w:p w:rsidR="00D84DA5" w:rsidRPr="00D84DA5" w:rsidRDefault="00D84DA5" w:rsidP="00D84DA5">
      <w:pPr>
        <w:jc w:val="right"/>
      </w:pPr>
      <w:r w:rsidRPr="00D84DA5">
        <w:rPr>
          <w:b/>
          <w:bCs/>
        </w:rPr>
        <w:t>Second Unit</w:t>
      </w:r>
      <w:r w:rsidRPr="00D84DA5">
        <w:t>:</w:t>
      </w:r>
    </w:p>
    <w:p w:rsidR="00D84DA5" w:rsidRPr="00D84DA5" w:rsidRDefault="00D84DA5" w:rsidP="00D84DA5">
      <w:pPr>
        <w:jc w:val="right"/>
      </w:pPr>
      <w:r w:rsidRPr="00D84DA5">
        <w:t>Thinking Security.</w:t>
      </w:r>
    </w:p>
    <w:p w:rsidR="00D84DA5" w:rsidRPr="00D84DA5" w:rsidRDefault="00D84DA5" w:rsidP="00D84DA5">
      <w:pPr>
        <w:jc w:val="right"/>
      </w:pPr>
      <w:r w:rsidRPr="00D84DA5">
        <w:rPr>
          <w:b/>
          <w:bCs/>
        </w:rPr>
        <w:t>Third Unit</w:t>
      </w:r>
      <w:r w:rsidRPr="00D84DA5">
        <w:t>:</w:t>
      </w:r>
    </w:p>
    <w:p w:rsidR="00D84DA5" w:rsidRPr="00D84DA5" w:rsidRDefault="00D84DA5" w:rsidP="00D84DA5">
      <w:pPr>
        <w:jc w:val="right"/>
      </w:pPr>
      <w:r w:rsidRPr="00D84DA5">
        <w:t>Characteristics of Islam.</w:t>
      </w:r>
    </w:p>
    <w:p w:rsidR="00D84DA5" w:rsidRPr="00D84DA5" w:rsidRDefault="00D84DA5" w:rsidP="00D84DA5">
      <w:pPr>
        <w:jc w:val="right"/>
        <w:rPr>
          <w:b/>
          <w:bCs/>
        </w:rPr>
      </w:pPr>
      <w:r w:rsidRPr="00D84DA5">
        <w:rPr>
          <w:b/>
          <w:bCs/>
        </w:rPr>
        <w:t>Forth Unit</w:t>
      </w:r>
    </w:p>
    <w:p w:rsidR="00D84DA5" w:rsidRPr="00D84DA5" w:rsidRDefault="00D84DA5" w:rsidP="00D84DA5">
      <w:pPr>
        <w:jc w:val="right"/>
      </w:pPr>
      <w:r w:rsidRPr="00D84DA5">
        <w:t>Islamic Faith, its pillars, impacts and contradictions</w:t>
      </w:r>
    </w:p>
    <w:p w:rsidR="00D84DA5" w:rsidRPr="00D84DA5" w:rsidRDefault="00D84DA5" w:rsidP="00A91864">
      <w:pPr>
        <w:jc w:val="right"/>
        <w:rPr>
          <w:rFonts w:hint="cs"/>
          <w:rtl/>
        </w:rPr>
      </w:pPr>
      <w:r w:rsidRPr="00D84DA5">
        <w:rPr>
          <w:b/>
          <w:bCs/>
        </w:rPr>
        <w:t>Instructor</w:t>
      </w:r>
      <w:r>
        <w:t xml:space="preserve">: </w:t>
      </w:r>
      <w:proofErr w:type="spellStart"/>
      <w:r w:rsidR="00A91864" w:rsidRPr="00DA3EA3">
        <w:rPr>
          <w:lang/>
        </w:rPr>
        <w:t>A</w:t>
      </w:r>
      <w:r w:rsidR="00A91864">
        <w:rPr>
          <w:lang/>
        </w:rPr>
        <w:t>lanoud</w:t>
      </w:r>
      <w:proofErr w:type="spellEnd"/>
      <w:r w:rsidR="00A91864" w:rsidRPr="00DA3EA3">
        <w:rPr>
          <w:lang/>
        </w:rPr>
        <w:t xml:space="preserve"> A</w:t>
      </w:r>
      <w:r w:rsidR="00A91864">
        <w:rPr>
          <w:lang/>
        </w:rPr>
        <w:t>bdullah</w:t>
      </w:r>
      <w:r w:rsidR="00A91864" w:rsidRPr="00DA3EA3">
        <w:rPr>
          <w:lang/>
        </w:rPr>
        <w:t xml:space="preserve"> AL-</w:t>
      </w:r>
      <w:proofErr w:type="spellStart"/>
      <w:r w:rsidR="00A91864">
        <w:rPr>
          <w:lang/>
        </w:rPr>
        <w:t>alshaikh</w:t>
      </w:r>
      <w:proofErr w:type="spellEnd"/>
    </w:p>
    <w:p w:rsidR="00D84DA5" w:rsidRPr="00D84DA5" w:rsidRDefault="00D84DA5" w:rsidP="00D84DA5">
      <w:pPr>
        <w:jc w:val="right"/>
        <w:rPr>
          <w:b/>
          <w:bCs/>
        </w:rPr>
      </w:pPr>
      <w:r w:rsidRPr="00D84DA5">
        <w:rPr>
          <w:b/>
          <w:bCs/>
        </w:rPr>
        <w:t>Course Objectives (In conformity with the conceptual framework of learning outcomes):</w:t>
      </w:r>
    </w:p>
    <w:p w:rsidR="00D84DA5" w:rsidRPr="00D84DA5" w:rsidRDefault="00D84DA5" w:rsidP="00D84DA5">
      <w:pPr>
        <w:jc w:val="right"/>
      </w:pPr>
      <w:r w:rsidRPr="00D84DA5">
        <w:t>- Education and critical thinking support</w:t>
      </w:r>
    </w:p>
    <w:p w:rsidR="00D84DA5" w:rsidRPr="00D84DA5" w:rsidRDefault="00D84DA5" w:rsidP="00D84DA5">
      <w:pPr>
        <w:jc w:val="right"/>
      </w:pPr>
      <w:r w:rsidRPr="00D84DA5">
        <w:t>- Technologies integration and employment.</w:t>
      </w:r>
    </w:p>
    <w:p w:rsidR="00D84DA5" w:rsidRPr="00D84DA5" w:rsidRDefault="00D84DA5" w:rsidP="00D84DA5">
      <w:pPr>
        <w:jc w:val="right"/>
      </w:pPr>
      <w:r w:rsidRPr="00D84DA5">
        <w:t>- Islamic Culture acquaintance, its characteristics and sources.</w:t>
      </w:r>
    </w:p>
    <w:p w:rsidR="00D84DA5" w:rsidRPr="00D84DA5" w:rsidRDefault="00D84DA5" w:rsidP="00D84DA5">
      <w:pPr>
        <w:jc w:val="right"/>
        <w:rPr>
          <w:b/>
          <w:bCs/>
        </w:rPr>
      </w:pPr>
      <w:r w:rsidRPr="00D84DA5">
        <w:rPr>
          <w:b/>
          <w:bCs/>
        </w:rPr>
        <w:t>Tasks, projects and essential methods of course assessment (In conformity with the</w:t>
      </w:r>
    </w:p>
    <w:p w:rsidR="00D84DA5" w:rsidRPr="00D84DA5" w:rsidRDefault="00D84DA5" w:rsidP="00D84DA5">
      <w:pPr>
        <w:jc w:val="right"/>
        <w:rPr>
          <w:b/>
          <w:bCs/>
        </w:rPr>
      </w:pPr>
      <w:r w:rsidRPr="00D84DA5">
        <w:rPr>
          <w:b/>
          <w:bCs/>
        </w:rPr>
        <w:t>conceptual framework of learning outcomes.)</w:t>
      </w:r>
    </w:p>
    <w:p w:rsidR="00D84DA5" w:rsidRPr="00D84DA5" w:rsidRDefault="00D84DA5" w:rsidP="00D84DA5">
      <w:pPr>
        <w:jc w:val="right"/>
      </w:pPr>
      <w:r w:rsidRPr="00D84DA5">
        <w:t>- Dialogue group Management</w:t>
      </w:r>
    </w:p>
    <w:p w:rsidR="00D84DA5" w:rsidRPr="00D84DA5" w:rsidRDefault="00D84DA5" w:rsidP="00D84DA5">
      <w:pPr>
        <w:jc w:val="right"/>
      </w:pPr>
      <w:r w:rsidRPr="00D84DA5">
        <w:t>- Inquiry questions during the lecture.</w:t>
      </w:r>
    </w:p>
    <w:p w:rsidR="00D84DA5" w:rsidRPr="00D84DA5" w:rsidRDefault="00D84DA5" w:rsidP="00D84DA5">
      <w:pPr>
        <w:jc w:val="right"/>
      </w:pPr>
      <w:r w:rsidRPr="00D84DA5">
        <w:lastRenderedPageBreak/>
        <w:t>- Discussion and Analysis</w:t>
      </w:r>
    </w:p>
    <w:p w:rsidR="00D84DA5" w:rsidRPr="00D84DA5" w:rsidRDefault="00D84DA5" w:rsidP="00D84DA5">
      <w:pPr>
        <w:jc w:val="right"/>
      </w:pPr>
      <w:r w:rsidRPr="00D84DA5">
        <w:t>- Tasks display and discussion</w:t>
      </w:r>
    </w:p>
    <w:p w:rsidR="00D84DA5" w:rsidRPr="00D84DA5" w:rsidRDefault="00D84DA5" w:rsidP="00D84DA5">
      <w:pPr>
        <w:jc w:val="right"/>
        <w:rPr>
          <w:b/>
          <w:bCs/>
        </w:rPr>
      </w:pPr>
      <w:r w:rsidRPr="00D84DA5">
        <w:rPr>
          <w:b/>
          <w:bCs/>
        </w:rPr>
        <w:t>Description of Course explanation method (e.g., manner of lecture, semester discussion, case</w:t>
      </w:r>
    </w:p>
    <w:p w:rsidR="00D84DA5" w:rsidRPr="00D84DA5" w:rsidRDefault="00D84DA5" w:rsidP="00D84DA5">
      <w:pPr>
        <w:jc w:val="right"/>
        <w:rPr>
          <w:b/>
          <w:bCs/>
        </w:rPr>
      </w:pPr>
      <w:r w:rsidRPr="00D84DA5">
        <w:rPr>
          <w:b/>
          <w:bCs/>
        </w:rPr>
        <w:t>study) and the instructor performs the explanation:</w:t>
      </w:r>
    </w:p>
    <w:p w:rsidR="00D84DA5" w:rsidRPr="00D84DA5" w:rsidRDefault="00D84DA5" w:rsidP="00D84DA5">
      <w:pPr>
        <w:jc w:val="right"/>
        <w:rPr>
          <w:b/>
          <w:bCs/>
        </w:rPr>
      </w:pPr>
      <w:r w:rsidRPr="00D84DA5">
        <w:rPr>
          <w:b/>
          <w:bCs/>
        </w:rPr>
        <w:t>- Information collection, analysis, putting information into practice and submit it to</w:t>
      </w:r>
    </w:p>
    <w:p w:rsidR="00D84DA5" w:rsidRPr="00D84DA5" w:rsidRDefault="00D84DA5" w:rsidP="00D84DA5">
      <w:pPr>
        <w:jc w:val="right"/>
        <w:rPr>
          <w:b/>
          <w:bCs/>
        </w:rPr>
      </w:pPr>
      <w:r w:rsidRPr="00D84DA5">
        <w:rPr>
          <w:b/>
          <w:bCs/>
        </w:rPr>
        <w:t>students for discussion.</w:t>
      </w:r>
    </w:p>
    <w:p w:rsidR="00D84DA5" w:rsidRPr="00D84DA5" w:rsidRDefault="00D84DA5" w:rsidP="00D84DA5">
      <w:pPr>
        <w:jc w:val="right"/>
      </w:pPr>
      <w:r w:rsidRPr="00D84DA5">
        <w:t>- Offer the subject in an appropriate manner.</w:t>
      </w:r>
    </w:p>
    <w:p w:rsidR="00D84DA5" w:rsidRPr="00D84DA5" w:rsidRDefault="00D84DA5" w:rsidP="00D84DA5">
      <w:pPr>
        <w:jc w:val="right"/>
      </w:pPr>
      <w:r w:rsidRPr="00D84DA5">
        <w:t>- Give student the opportunity for scientific practice.</w:t>
      </w:r>
    </w:p>
    <w:p w:rsidR="00D84DA5" w:rsidRPr="00D84DA5" w:rsidRDefault="00D84DA5" w:rsidP="00D84DA5">
      <w:pPr>
        <w:jc w:val="right"/>
        <w:rPr>
          <w:b/>
          <w:bCs/>
        </w:rPr>
      </w:pPr>
      <w:r w:rsidRPr="00D84DA5">
        <w:rPr>
          <w:b/>
          <w:bCs/>
        </w:rPr>
        <w:t>Description of technologies the student should use:</w:t>
      </w:r>
    </w:p>
    <w:p w:rsidR="00D84DA5" w:rsidRPr="00D84DA5" w:rsidRDefault="00D84DA5" w:rsidP="00D84DA5">
      <w:pPr>
        <w:jc w:val="right"/>
      </w:pPr>
      <w:r w:rsidRPr="00D84DA5">
        <w:t>- Computer Displays.</w:t>
      </w:r>
    </w:p>
    <w:p w:rsidR="00D84DA5" w:rsidRPr="00D84DA5" w:rsidRDefault="00D84DA5" w:rsidP="00D84DA5">
      <w:pPr>
        <w:jc w:val="right"/>
        <w:rPr>
          <w:b/>
          <w:bCs/>
        </w:rPr>
      </w:pPr>
      <w:r w:rsidRPr="00D84DA5">
        <w:rPr>
          <w:b/>
          <w:bCs/>
        </w:rPr>
        <w:t>Diverse Intended Subjects (e.g., gender, economical and social levels, age, culture and Faith</w:t>
      </w:r>
    </w:p>
    <w:p w:rsidR="00D84DA5" w:rsidRPr="00D84DA5" w:rsidRDefault="00D84DA5" w:rsidP="00D84DA5">
      <w:pPr>
        <w:jc w:val="right"/>
        <w:rPr>
          <w:b/>
          <w:bCs/>
        </w:rPr>
      </w:pPr>
      <w:r w:rsidRPr="00D84DA5">
        <w:rPr>
          <w:b/>
          <w:bCs/>
        </w:rPr>
        <w:t>(and the to handle these subjects.</w:t>
      </w:r>
    </w:p>
    <w:p w:rsidR="00D84DA5" w:rsidRPr="00D84DA5" w:rsidRDefault="00D84DA5" w:rsidP="00D84DA5">
      <w:pPr>
        <w:jc w:val="right"/>
      </w:pPr>
      <w:r w:rsidRPr="00D84DA5">
        <w:t>- Thinking security study, as its relation with culture and faith through displaying a practical</w:t>
      </w:r>
    </w:p>
    <w:p w:rsidR="00D84DA5" w:rsidRDefault="00D84DA5" w:rsidP="00D84DA5">
      <w:pPr>
        <w:jc w:val="right"/>
        <w:rPr>
          <w:rFonts w:hint="cs"/>
          <w:rtl/>
        </w:rPr>
      </w:pPr>
      <w:r w:rsidRPr="00D84DA5">
        <w:t>aspect for the subject, linking students with the updates and enhance the national attribution.</w:t>
      </w:r>
    </w:p>
    <w:p w:rsidR="00CC201C" w:rsidRDefault="00CC201C" w:rsidP="00CC201C">
      <w:pPr>
        <w:jc w:val="right"/>
        <w:rPr>
          <w:rFonts w:hint="cs"/>
          <w:rtl/>
        </w:rPr>
      </w:pPr>
      <w:r w:rsidRPr="00CC201C">
        <w:rPr>
          <w:b/>
          <w:bCs/>
        </w:rPr>
        <w:t>Grade Rating Plan (With performance quotient if possible</w:t>
      </w:r>
      <w:r w:rsidRPr="00CC201C">
        <w:t>: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05"/>
        <w:gridCol w:w="1705"/>
        <w:gridCol w:w="1706"/>
        <w:gridCol w:w="1706"/>
        <w:gridCol w:w="1706"/>
      </w:tblGrid>
      <w:tr w:rsidR="005C4FCF" w:rsidTr="002A4722">
        <w:tc>
          <w:tcPr>
            <w:tcW w:w="1705" w:type="dxa"/>
            <w:vAlign w:val="center"/>
          </w:tcPr>
          <w:p w:rsidR="005C4FCF" w:rsidRDefault="003C1B3E" w:rsidP="002A4722">
            <w:pPr>
              <w:jc w:val="center"/>
              <w:rPr>
                <w:rFonts w:hint="cs"/>
                <w:rtl/>
              </w:rPr>
            </w:pPr>
            <w:r w:rsidRPr="002A4722">
              <w:rPr>
                <w:b/>
                <w:bCs/>
              </w:rPr>
              <w:t>%</w:t>
            </w:r>
          </w:p>
        </w:tc>
        <w:tc>
          <w:tcPr>
            <w:tcW w:w="1705" w:type="dxa"/>
            <w:vAlign w:val="center"/>
          </w:tcPr>
          <w:p w:rsidR="005C4FCF" w:rsidRDefault="003C1B3E" w:rsidP="002A4722">
            <w:pPr>
              <w:jc w:val="center"/>
              <w:rPr>
                <w:rFonts w:hint="cs"/>
                <w:rtl/>
              </w:rPr>
            </w:pPr>
            <w:r w:rsidRPr="002A4722">
              <w:rPr>
                <w:b/>
                <w:bCs/>
              </w:rPr>
              <w:t>Acquired Week</w:t>
            </w:r>
          </w:p>
        </w:tc>
        <w:tc>
          <w:tcPr>
            <w:tcW w:w="1706" w:type="dxa"/>
            <w:vAlign w:val="center"/>
          </w:tcPr>
          <w:p w:rsidR="005C4FCF" w:rsidRDefault="003C1B3E" w:rsidP="002A4722">
            <w:pPr>
              <w:jc w:val="center"/>
              <w:rPr>
                <w:rFonts w:hint="cs"/>
                <w:rtl/>
              </w:rPr>
            </w:pPr>
            <w:r w:rsidRPr="002A4722">
              <w:rPr>
                <w:b/>
                <w:bCs/>
              </w:rPr>
              <w:t>Score</w:t>
            </w:r>
          </w:p>
        </w:tc>
        <w:tc>
          <w:tcPr>
            <w:tcW w:w="1706" w:type="dxa"/>
            <w:vAlign w:val="center"/>
          </w:tcPr>
          <w:p w:rsidR="005C4FCF" w:rsidRDefault="005C4FCF" w:rsidP="002A4722">
            <w:pPr>
              <w:jc w:val="center"/>
              <w:rPr>
                <w:rFonts w:hint="cs"/>
                <w:rtl/>
              </w:rPr>
            </w:pPr>
            <w:r w:rsidRPr="002A4722">
              <w:rPr>
                <w:b/>
                <w:bCs/>
              </w:rPr>
              <w:t>Evaluation Nature</w:t>
            </w:r>
          </w:p>
        </w:tc>
        <w:tc>
          <w:tcPr>
            <w:tcW w:w="1706" w:type="dxa"/>
            <w:vAlign w:val="center"/>
          </w:tcPr>
          <w:p w:rsidR="005C4FCF" w:rsidRDefault="005C4FCF" w:rsidP="002A4722">
            <w:pPr>
              <w:jc w:val="center"/>
            </w:pPr>
            <w:r w:rsidRPr="002A4722">
              <w:rPr>
                <w:b/>
                <w:bCs/>
              </w:rPr>
              <w:t>No.</w:t>
            </w:r>
          </w:p>
        </w:tc>
      </w:tr>
      <w:tr w:rsidR="005C4FCF" w:rsidTr="002A4722">
        <w:tc>
          <w:tcPr>
            <w:tcW w:w="1705" w:type="dxa"/>
            <w:vAlign w:val="center"/>
          </w:tcPr>
          <w:p w:rsidR="005C4FCF" w:rsidRDefault="002A4722" w:rsidP="002A4722">
            <w:pPr>
              <w:jc w:val="center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>%</w:t>
            </w:r>
            <w:r>
              <w:t>40</w:t>
            </w:r>
          </w:p>
        </w:tc>
        <w:tc>
          <w:tcPr>
            <w:tcW w:w="1705" w:type="dxa"/>
            <w:vAlign w:val="center"/>
          </w:tcPr>
          <w:p w:rsidR="005C4FCF" w:rsidRDefault="00CC0854" w:rsidP="002A4722">
            <w:pPr>
              <w:jc w:val="center"/>
            </w:pPr>
            <w:r>
              <w:t>13</w:t>
            </w:r>
          </w:p>
        </w:tc>
        <w:tc>
          <w:tcPr>
            <w:tcW w:w="1706" w:type="dxa"/>
            <w:vAlign w:val="center"/>
          </w:tcPr>
          <w:p w:rsidR="005C4FCF" w:rsidRDefault="002A4722" w:rsidP="002A4722">
            <w:pPr>
              <w:jc w:val="center"/>
              <w:rPr>
                <w:rFonts w:hint="cs"/>
                <w:rtl/>
              </w:rPr>
            </w:pPr>
            <w:r>
              <w:t>40</w:t>
            </w:r>
          </w:p>
        </w:tc>
        <w:tc>
          <w:tcPr>
            <w:tcW w:w="1706" w:type="dxa"/>
            <w:vAlign w:val="center"/>
          </w:tcPr>
          <w:p w:rsidR="005C4FCF" w:rsidRDefault="003C1B3E" w:rsidP="002A4722">
            <w:pPr>
              <w:jc w:val="center"/>
              <w:rPr>
                <w:rFonts w:hint="cs"/>
                <w:rtl/>
              </w:rPr>
            </w:pPr>
            <w:r w:rsidRPr="003C1B3E">
              <w:t>Semester Examination</w:t>
            </w:r>
          </w:p>
        </w:tc>
        <w:tc>
          <w:tcPr>
            <w:tcW w:w="1706" w:type="dxa"/>
            <w:vAlign w:val="center"/>
          </w:tcPr>
          <w:p w:rsidR="005C4FCF" w:rsidRDefault="003C1B3E" w:rsidP="002A4722">
            <w:pPr>
              <w:jc w:val="center"/>
            </w:pPr>
            <w:r>
              <w:t>1</w:t>
            </w:r>
          </w:p>
        </w:tc>
      </w:tr>
      <w:tr w:rsidR="002C2D42" w:rsidTr="002A4722">
        <w:tc>
          <w:tcPr>
            <w:tcW w:w="1705" w:type="dxa"/>
            <w:vAlign w:val="center"/>
          </w:tcPr>
          <w:p w:rsidR="002C2D42" w:rsidRDefault="008037BF" w:rsidP="002A4722">
            <w:pPr>
              <w:jc w:val="center"/>
            </w:pPr>
            <w:r>
              <w:t>20 %</w:t>
            </w:r>
          </w:p>
        </w:tc>
        <w:tc>
          <w:tcPr>
            <w:tcW w:w="1705" w:type="dxa"/>
            <w:vAlign w:val="center"/>
          </w:tcPr>
          <w:p w:rsidR="002C2D42" w:rsidRDefault="008037BF" w:rsidP="008037BF">
            <w:pPr>
              <w:jc w:val="center"/>
              <w:rPr>
                <w:rFonts w:hint="cs"/>
                <w:rtl/>
              </w:rPr>
            </w:pPr>
            <w:r w:rsidRPr="008037BF">
              <w:rPr>
                <w:lang/>
              </w:rPr>
              <w:t>Agreement with the students</w:t>
            </w:r>
          </w:p>
        </w:tc>
        <w:tc>
          <w:tcPr>
            <w:tcW w:w="1706" w:type="dxa"/>
            <w:vAlign w:val="center"/>
          </w:tcPr>
          <w:p w:rsidR="002C2D42" w:rsidRPr="008037BF" w:rsidRDefault="002C2D42" w:rsidP="008037BF">
            <w:pPr>
              <w:jc w:val="center"/>
              <w:rPr>
                <w:rFonts w:hint="cs"/>
                <w:rtl/>
              </w:rPr>
            </w:pPr>
            <w:r>
              <w:t>20</w:t>
            </w:r>
            <w:r w:rsidR="008037BF">
              <w:t xml:space="preserve"> </w:t>
            </w:r>
            <w:r>
              <w:t xml:space="preserve"> (5 </w:t>
            </w:r>
            <w:r w:rsidR="006A3604" w:rsidRPr="006A3604">
              <w:rPr>
                <w:lang/>
              </w:rPr>
              <w:t>marks for each worksheet</w:t>
            </w:r>
            <w:r w:rsidR="008037BF">
              <w:t>)</w:t>
            </w:r>
          </w:p>
        </w:tc>
        <w:tc>
          <w:tcPr>
            <w:tcW w:w="1706" w:type="dxa"/>
            <w:vAlign w:val="center"/>
          </w:tcPr>
          <w:p w:rsidR="002C2D42" w:rsidRPr="003C1B3E" w:rsidRDefault="002C2D42" w:rsidP="00C33BAB">
            <w:pPr>
              <w:jc w:val="center"/>
              <w:rPr>
                <w:rFonts w:hint="cs"/>
                <w:rtl/>
              </w:rPr>
            </w:pPr>
            <w:r>
              <w:t>Work sheets</w:t>
            </w:r>
            <w:r w:rsidR="00C33BAB">
              <w:rPr>
                <w:rFonts w:hint="cs"/>
                <w:rtl/>
              </w:rPr>
              <w:t xml:space="preserve"> </w:t>
            </w:r>
            <w:r w:rsidR="00C33BAB">
              <w:t>4</w:t>
            </w:r>
          </w:p>
        </w:tc>
        <w:tc>
          <w:tcPr>
            <w:tcW w:w="1706" w:type="dxa"/>
            <w:vAlign w:val="center"/>
          </w:tcPr>
          <w:p w:rsidR="002C2D42" w:rsidRDefault="002C2D42" w:rsidP="002A4722">
            <w:pPr>
              <w:jc w:val="center"/>
            </w:pPr>
            <w:r>
              <w:t>2</w:t>
            </w:r>
          </w:p>
        </w:tc>
      </w:tr>
      <w:tr w:rsidR="005C4FCF" w:rsidTr="002A4722">
        <w:tc>
          <w:tcPr>
            <w:tcW w:w="1705" w:type="dxa"/>
            <w:vAlign w:val="center"/>
          </w:tcPr>
          <w:p w:rsidR="005C4FCF" w:rsidRDefault="008A3F4A" w:rsidP="002A4722">
            <w:pPr>
              <w:jc w:val="center"/>
            </w:pPr>
            <w:r>
              <w:t>4</w:t>
            </w:r>
            <w:r w:rsidR="002A4722">
              <w:t>0%</w:t>
            </w:r>
          </w:p>
        </w:tc>
        <w:tc>
          <w:tcPr>
            <w:tcW w:w="1705" w:type="dxa"/>
            <w:vAlign w:val="center"/>
          </w:tcPr>
          <w:p w:rsidR="005C4FCF" w:rsidRDefault="002A4722" w:rsidP="002A4722">
            <w:pPr>
              <w:jc w:val="center"/>
              <w:rPr>
                <w:rFonts w:hint="cs"/>
                <w:rtl/>
              </w:rPr>
            </w:pPr>
            <w:r w:rsidRPr="002A4722">
              <w:t>Final Semester</w:t>
            </w:r>
          </w:p>
        </w:tc>
        <w:tc>
          <w:tcPr>
            <w:tcW w:w="1706" w:type="dxa"/>
            <w:vAlign w:val="center"/>
          </w:tcPr>
          <w:p w:rsidR="005C4FCF" w:rsidRDefault="008037BF" w:rsidP="002A4722">
            <w:pPr>
              <w:jc w:val="center"/>
            </w:pPr>
            <w:r>
              <w:t>40</w:t>
            </w:r>
          </w:p>
        </w:tc>
        <w:tc>
          <w:tcPr>
            <w:tcW w:w="1706" w:type="dxa"/>
            <w:vAlign w:val="center"/>
          </w:tcPr>
          <w:p w:rsidR="005C4FCF" w:rsidRDefault="003C1B3E" w:rsidP="002A4722">
            <w:pPr>
              <w:jc w:val="center"/>
              <w:rPr>
                <w:rFonts w:hint="cs"/>
                <w:rtl/>
              </w:rPr>
            </w:pPr>
            <w:r w:rsidRPr="003C1B3E">
              <w:t>Final Examination</w:t>
            </w:r>
          </w:p>
        </w:tc>
        <w:tc>
          <w:tcPr>
            <w:tcW w:w="1706" w:type="dxa"/>
            <w:vAlign w:val="center"/>
          </w:tcPr>
          <w:p w:rsidR="005C4FCF" w:rsidRDefault="002C2D42" w:rsidP="002A4722">
            <w:pPr>
              <w:jc w:val="center"/>
            </w:pPr>
            <w:r>
              <w:t>3</w:t>
            </w:r>
          </w:p>
        </w:tc>
      </w:tr>
    </w:tbl>
    <w:p w:rsidR="00CC201C" w:rsidRDefault="00CC201C" w:rsidP="00CC201C">
      <w:pPr>
        <w:jc w:val="right"/>
        <w:rPr>
          <w:rFonts w:hint="cs"/>
          <w:rtl/>
        </w:rPr>
      </w:pPr>
    </w:p>
    <w:sectPr w:rsidR="00CC201C" w:rsidSect="0031654A">
      <w:pgSz w:w="11906" w:h="16838" w:code="9"/>
      <w:pgMar w:top="1440" w:right="1797" w:bottom="1440" w:left="1797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81657"/>
    <w:rsid w:val="0007615D"/>
    <w:rsid w:val="000A40FE"/>
    <w:rsid w:val="0017139C"/>
    <w:rsid w:val="00203674"/>
    <w:rsid w:val="00281657"/>
    <w:rsid w:val="002A042F"/>
    <w:rsid w:val="002A4722"/>
    <w:rsid w:val="002C2D42"/>
    <w:rsid w:val="0031654A"/>
    <w:rsid w:val="003C0C6A"/>
    <w:rsid w:val="003C1B3E"/>
    <w:rsid w:val="005C4FCF"/>
    <w:rsid w:val="00693EB2"/>
    <w:rsid w:val="006A3604"/>
    <w:rsid w:val="008037BF"/>
    <w:rsid w:val="008A3F4A"/>
    <w:rsid w:val="00975BFD"/>
    <w:rsid w:val="009D11AF"/>
    <w:rsid w:val="00A91864"/>
    <w:rsid w:val="00AE1BF0"/>
    <w:rsid w:val="00AF42CD"/>
    <w:rsid w:val="00B04FA5"/>
    <w:rsid w:val="00BE6F53"/>
    <w:rsid w:val="00C17316"/>
    <w:rsid w:val="00C33BAB"/>
    <w:rsid w:val="00CC0854"/>
    <w:rsid w:val="00CC201C"/>
    <w:rsid w:val="00D84DA5"/>
    <w:rsid w:val="00EE7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42F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6F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662C1052E75F46802C9B1E3E1D0B63" ma:contentTypeVersion="0" ma:contentTypeDescription="Create a new document." ma:contentTypeScope="" ma:versionID="5b950711970c3f0d2aa2b3fcadf6bd97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94B4D89-62A1-4179-A84B-B940B1B241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1FBFAB-F863-4AF0-B463-D16EB7A4D3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16F661D-8D8C-4633-834C-A09AA883537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YZ_PC</dc:creator>
  <cp:keywords/>
  <cp:lastModifiedBy>COMPUTER</cp:lastModifiedBy>
  <cp:revision>2</cp:revision>
  <dcterms:created xsi:type="dcterms:W3CDTF">2011-06-20T15:05:00Z</dcterms:created>
  <dcterms:modified xsi:type="dcterms:W3CDTF">2011-06-20T15:05:00Z</dcterms:modified>
</cp:coreProperties>
</file>