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435" w:rsidRPr="00893389" w:rsidRDefault="00E22435" w:rsidP="00893389">
      <w:pPr>
        <w:ind w:left="-1050" w:firstLine="1050"/>
        <w:jc w:val="center"/>
        <w:rPr>
          <w:rFonts w:asciiTheme="minorBidi" w:hAnsiTheme="minorBidi" w:cs="Traditional Arabic"/>
          <w:b/>
          <w:bCs/>
          <w:sz w:val="36"/>
          <w:szCs w:val="36"/>
          <w:rtl/>
        </w:rPr>
      </w:pPr>
      <w:r w:rsidRPr="00893389">
        <w:rPr>
          <w:rFonts w:asciiTheme="minorBidi" w:hAnsiTheme="minorBidi" w:cs="Traditional Arabic" w:hint="cs"/>
          <w:b/>
          <w:bCs/>
          <w:sz w:val="36"/>
          <w:szCs w:val="36"/>
          <w:rtl/>
        </w:rPr>
        <w:t>الفصل الخامس</w:t>
      </w:r>
    </w:p>
    <w:p w:rsidR="00E22435" w:rsidRPr="00893389" w:rsidRDefault="00E22435" w:rsidP="00893389">
      <w:pPr>
        <w:jc w:val="center"/>
        <w:rPr>
          <w:rFonts w:asciiTheme="minorBidi" w:hAnsiTheme="minorBidi" w:cs="Traditional Arabic"/>
          <w:b/>
          <w:bCs/>
          <w:sz w:val="36"/>
          <w:szCs w:val="36"/>
          <w:rtl/>
        </w:rPr>
      </w:pPr>
      <w:r w:rsidRPr="00893389">
        <w:rPr>
          <w:rFonts w:asciiTheme="minorBidi" w:hAnsiTheme="minorBidi" w:cs="Traditional Arabic" w:hint="cs"/>
          <w:b/>
          <w:bCs/>
          <w:sz w:val="36"/>
          <w:szCs w:val="36"/>
          <w:rtl/>
        </w:rPr>
        <w:t>التخطيط</w:t>
      </w:r>
    </w:p>
    <w:p w:rsidR="00E22435" w:rsidRPr="00893389" w:rsidRDefault="00E22435" w:rsidP="00893389">
      <w:pPr>
        <w:jc w:val="center"/>
        <w:rPr>
          <w:rFonts w:asciiTheme="minorBidi" w:hAnsiTheme="minorBidi" w:cs="Traditional Arabic"/>
          <w:sz w:val="28"/>
          <w:szCs w:val="28"/>
          <w:rtl/>
        </w:rPr>
      </w:pPr>
    </w:p>
    <w:p w:rsidR="00E22435" w:rsidRPr="00893389" w:rsidRDefault="00E22435" w:rsidP="00893389">
      <w:pPr>
        <w:rPr>
          <w:rFonts w:asciiTheme="minorBidi" w:hAnsiTheme="minorBidi" w:cs="Traditional Arabic"/>
          <w:b/>
          <w:bCs/>
          <w:sz w:val="28"/>
          <w:szCs w:val="28"/>
          <w:rtl/>
        </w:rPr>
      </w:pPr>
      <w:r w:rsidRPr="00893389">
        <w:rPr>
          <w:rFonts w:asciiTheme="minorBidi" w:hAnsiTheme="minorBidi" w:cs="Traditional Arabic" w:hint="cs"/>
          <w:b/>
          <w:bCs/>
          <w:sz w:val="28"/>
          <w:szCs w:val="28"/>
          <w:rtl/>
        </w:rPr>
        <w:t>مقدمة:</w:t>
      </w:r>
    </w:p>
    <w:p w:rsidR="00E22435" w:rsidRPr="00893389" w:rsidRDefault="00E22435" w:rsidP="00893389">
      <w:pPr>
        <w:rPr>
          <w:rFonts w:asciiTheme="minorBidi" w:hAnsiTheme="minorBidi" w:cs="Traditional Arabic"/>
          <w:sz w:val="28"/>
          <w:szCs w:val="28"/>
          <w:rtl/>
        </w:rPr>
      </w:pPr>
      <w:r w:rsidRPr="00893389">
        <w:rPr>
          <w:rFonts w:asciiTheme="minorBidi" w:hAnsiTheme="minorBidi" w:cs="Traditional Arabic" w:hint="cs"/>
          <w:sz w:val="28"/>
          <w:szCs w:val="28"/>
          <w:rtl/>
        </w:rPr>
        <w:t>يعتبر التخطيط الوظيفة الإدارية ا</w:t>
      </w:r>
      <w:r w:rsidR="00893389" w:rsidRPr="00893389">
        <w:rPr>
          <w:rFonts w:asciiTheme="minorBidi" w:hAnsiTheme="minorBidi" w:cs="Traditional Arabic" w:hint="cs"/>
          <w:sz w:val="28"/>
          <w:szCs w:val="28"/>
          <w:rtl/>
        </w:rPr>
        <w:t>لأ</w:t>
      </w:r>
      <w:r w:rsidRPr="00893389">
        <w:rPr>
          <w:rFonts w:asciiTheme="minorBidi" w:hAnsiTheme="minorBidi" w:cs="Traditional Arabic" w:hint="cs"/>
          <w:sz w:val="28"/>
          <w:szCs w:val="28"/>
          <w:rtl/>
        </w:rPr>
        <w:t>ولى والأساسية بالمقارنة مع</w:t>
      </w:r>
      <w:r w:rsidR="00893389" w:rsidRPr="00893389">
        <w:rPr>
          <w:rFonts w:asciiTheme="minorBidi" w:hAnsiTheme="minorBidi" w:cs="Traditional Arabic" w:hint="cs"/>
          <w:sz w:val="28"/>
          <w:szCs w:val="28"/>
          <w:rtl/>
        </w:rPr>
        <w:t xml:space="preserve"> بقية الوظائف الإدارية ( التنظيم </w:t>
      </w:r>
      <w:r w:rsidR="00893389" w:rsidRPr="00893389">
        <w:rPr>
          <w:rFonts w:asciiTheme="minorBidi" w:hAnsiTheme="minorBidi" w:cs="Traditional Arabic"/>
          <w:sz w:val="28"/>
          <w:szCs w:val="28"/>
          <w:rtl/>
        </w:rPr>
        <w:t>–</w:t>
      </w:r>
      <w:r w:rsidR="00893389" w:rsidRPr="00893389">
        <w:rPr>
          <w:rFonts w:asciiTheme="minorBidi" w:hAnsiTheme="minorBidi" w:cs="Traditional Arabic" w:hint="cs"/>
          <w:sz w:val="28"/>
          <w:szCs w:val="28"/>
          <w:rtl/>
        </w:rPr>
        <w:t xml:space="preserve"> صنع وإتخاذ القرارات </w:t>
      </w:r>
      <w:r w:rsidR="00893389" w:rsidRPr="00893389">
        <w:rPr>
          <w:rFonts w:asciiTheme="minorBidi" w:hAnsiTheme="minorBidi" w:cs="Traditional Arabic"/>
          <w:sz w:val="28"/>
          <w:szCs w:val="28"/>
          <w:rtl/>
        </w:rPr>
        <w:t>–</w:t>
      </w:r>
      <w:r w:rsidR="00893389" w:rsidRPr="00893389">
        <w:rPr>
          <w:rFonts w:asciiTheme="minorBidi" w:hAnsiTheme="minorBidi" w:cs="Traditional Arabic" w:hint="cs"/>
          <w:sz w:val="28"/>
          <w:szCs w:val="28"/>
          <w:rtl/>
        </w:rPr>
        <w:t xml:space="preserve"> القيادة </w:t>
      </w:r>
      <w:r w:rsidR="00893389" w:rsidRPr="00893389">
        <w:rPr>
          <w:rFonts w:asciiTheme="minorBidi" w:hAnsiTheme="minorBidi" w:cs="Traditional Arabic"/>
          <w:sz w:val="28"/>
          <w:szCs w:val="28"/>
          <w:rtl/>
        </w:rPr>
        <w:t>–</w:t>
      </w:r>
      <w:r w:rsidR="00893389" w:rsidRPr="00893389">
        <w:rPr>
          <w:rFonts w:asciiTheme="minorBidi" w:hAnsiTheme="minorBidi" w:cs="Traditional Arabic" w:hint="cs"/>
          <w:sz w:val="28"/>
          <w:szCs w:val="28"/>
          <w:rtl/>
        </w:rPr>
        <w:t xml:space="preserve"> الرقابة ).</w:t>
      </w:r>
    </w:p>
    <w:p w:rsidR="00893389" w:rsidRDefault="00893389" w:rsidP="00E724E3">
      <w:pPr>
        <w:rPr>
          <w:rFonts w:asciiTheme="minorBidi" w:hAnsiTheme="minorBidi" w:cs="Traditional Arabic"/>
          <w:sz w:val="28"/>
          <w:szCs w:val="28"/>
          <w:rtl/>
        </w:rPr>
      </w:pPr>
      <w:r w:rsidRPr="00893389">
        <w:rPr>
          <w:rFonts w:asciiTheme="minorBidi" w:hAnsiTheme="minorBidi" w:cs="Traditional Arabic" w:hint="cs"/>
          <w:b/>
          <w:bCs/>
          <w:sz w:val="28"/>
          <w:szCs w:val="28"/>
          <w:rtl/>
        </w:rPr>
        <w:t>تعريف التخطيط (</w:t>
      </w:r>
      <w:r w:rsidRPr="00893389">
        <w:rPr>
          <w:rFonts w:asciiTheme="minorBidi" w:hAnsiTheme="minorBidi" w:cs="Traditional Arabic"/>
          <w:b/>
          <w:bCs/>
          <w:sz w:val="28"/>
          <w:szCs w:val="28"/>
        </w:rPr>
        <w:t xml:space="preserve"> planning</w:t>
      </w:r>
      <w:r w:rsidRPr="00893389">
        <w:rPr>
          <w:rFonts w:asciiTheme="minorBidi" w:hAnsiTheme="minorBidi" w:cs="Traditional Arabic" w:hint="cs"/>
          <w:b/>
          <w:bCs/>
          <w:sz w:val="28"/>
          <w:szCs w:val="28"/>
          <w:rtl/>
        </w:rPr>
        <w:t>):</w:t>
      </w:r>
      <w:r w:rsidRPr="00893389">
        <w:rPr>
          <w:rFonts w:asciiTheme="minorBidi" w:hAnsiTheme="minorBidi" w:cs="Traditional Arabic" w:hint="cs"/>
          <w:sz w:val="28"/>
          <w:szCs w:val="28"/>
          <w:rtl/>
        </w:rPr>
        <w:br/>
        <w:t xml:space="preserve">هو عملية وضع الأهداف </w:t>
      </w:r>
      <w:r>
        <w:rPr>
          <w:rFonts w:asciiTheme="minorBidi" w:hAnsiTheme="minorBidi" w:cs="Traditional Arabic" w:hint="cs"/>
          <w:sz w:val="28"/>
          <w:szCs w:val="28"/>
          <w:rtl/>
        </w:rPr>
        <w:t>وتحديد مايجب القيام به لانجازها خلال فترة زمنية محددة.</w:t>
      </w:r>
    </w:p>
    <w:p w:rsidR="00893389" w:rsidRPr="00893389" w:rsidRDefault="00893389" w:rsidP="00893389">
      <w:pPr>
        <w:rPr>
          <w:rFonts w:asciiTheme="minorBidi" w:hAnsiTheme="minorBidi" w:cs="Traditional Arabic"/>
          <w:b/>
          <w:bCs/>
          <w:sz w:val="28"/>
          <w:szCs w:val="28"/>
          <w:rtl/>
        </w:rPr>
      </w:pPr>
      <w:r w:rsidRPr="00893389">
        <w:rPr>
          <w:rFonts w:asciiTheme="minorBidi" w:hAnsiTheme="minorBidi" w:cs="Traditional Arabic" w:hint="cs"/>
          <w:b/>
          <w:bCs/>
          <w:sz w:val="28"/>
          <w:szCs w:val="28"/>
          <w:rtl/>
        </w:rPr>
        <w:t>يتصف التخطيط بثلاث خصائص تعد بمثابة ثلاثة تحديات للإدارة المعينة وهي:</w:t>
      </w:r>
    </w:p>
    <w:p w:rsidR="00893389" w:rsidRDefault="00893389" w:rsidP="00893389">
      <w:pPr>
        <w:pStyle w:val="ListParagraph"/>
        <w:numPr>
          <w:ilvl w:val="0"/>
          <w:numId w:val="1"/>
        </w:numPr>
        <w:rPr>
          <w:rFonts w:asciiTheme="minorBidi" w:hAnsiTheme="minorBidi" w:cs="Traditional Arabic"/>
          <w:sz w:val="28"/>
          <w:szCs w:val="28"/>
        </w:rPr>
      </w:pPr>
      <w:r>
        <w:rPr>
          <w:rFonts w:asciiTheme="minorBidi" w:hAnsiTheme="minorBidi" w:cs="Traditional Arabic" w:hint="cs"/>
          <w:sz w:val="28"/>
          <w:szCs w:val="28"/>
          <w:rtl/>
        </w:rPr>
        <w:t>توقعي ومستقبلي في طبيعته.</w:t>
      </w:r>
    </w:p>
    <w:p w:rsidR="00893389" w:rsidRDefault="00893389" w:rsidP="00893389">
      <w:pPr>
        <w:pStyle w:val="ListParagraph"/>
        <w:numPr>
          <w:ilvl w:val="0"/>
          <w:numId w:val="1"/>
        </w:numPr>
        <w:rPr>
          <w:rFonts w:asciiTheme="minorBidi" w:hAnsiTheme="minorBidi" w:cs="Traditional Arabic"/>
          <w:sz w:val="28"/>
          <w:szCs w:val="28"/>
        </w:rPr>
      </w:pPr>
      <w:r>
        <w:rPr>
          <w:rFonts w:asciiTheme="minorBidi" w:hAnsiTheme="minorBidi" w:cs="Traditional Arabic" w:hint="cs"/>
          <w:sz w:val="28"/>
          <w:szCs w:val="28"/>
          <w:rtl/>
        </w:rPr>
        <w:t>يترجم بجملة من القرارات والإجراءات.</w:t>
      </w:r>
    </w:p>
    <w:p w:rsidR="00893389" w:rsidRDefault="00893389" w:rsidP="00893389">
      <w:pPr>
        <w:pStyle w:val="ListParagraph"/>
        <w:numPr>
          <w:ilvl w:val="0"/>
          <w:numId w:val="1"/>
        </w:numPr>
        <w:rPr>
          <w:rFonts w:asciiTheme="minorBidi" w:hAnsiTheme="minorBidi" w:cs="Traditional Arabic"/>
          <w:sz w:val="28"/>
          <w:szCs w:val="28"/>
        </w:rPr>
      </w:pPr>
      <w:r>
        <w:rPr>
          <w:rFonts w:asciiTheme="minorBidi" w:hAnsiTheme="minorBidi" w:cs="Traditional Arabic" w:hint="cs"/>
          <w:sz w:val="28"/>
          <w:szCs w:val="28"/>
          <w:rtl/>
        </w:rPr>
        <w:t>يركز على الأهداف المستقبيلة المرغوبة.</w:t>
      </w:r>
    </w:p>
    <w:p w:rsidR="00893389" w:rsidRPr="001525ED" w:rsidRDefault="00893389" w:rsidP="00893389">
      <w:pPr>
        <w:rPr>
          <w:rFonts w:asciiTheme="minorBidi" w:hAnsiTheme="minorBidi" w:cs="Traditional Arabic"/>
          <w:b/>
          <w:bCs/>
          <w:sz w:val="28"/>
          <w:szCs w:val="28"/>
          <w:rtl/>
        </w:rPr>
      </w:pPr>
      <w:r w:rsidRPr="001525ED">
        <w:rPr>
          <w:rFonts w:asciiTheme="minorBidi" w:hAnsiTheme="minorBidi" w:cs="Traditional Arabic" w:hint="cs"/>
          <w:b/>
          <w:bCs/>
          <w:sz w:val="28"/>
          <w:szCs w:val="28"/>
          <w:rtl/>
        </w:rPr>
        <w:t>المفاهيم الأساسية لعملية التخطيط:</w:t>
      </w:r>
    </w:p>
    <w:p w:rsidR="00893389" w:rsidRDefault="00893389" w:rsidP="00893389">
      <w:pPr>
        <w:pStyle w:val="ListParagraph"/>
        <w:numPr>
          <w:ilvl w:val="0"/>
          <w:numId w:val="2"/>
        </w:numPr>
        <w:rPr>
          <w:rFonts w:asciiTheme="minorBidi" w:hAnsiTheme="minorBidi" w:cs="Traditional Arabic"/>
          <w:sz w:val="28"/>
          <w:szCs w:val="28"/>
        </w:rPr>
      </w:pPr>
      <w:r>
        <w:rPr>
          <w:rFonts w:asciiTheme="minorBidi" w:hAnsiTheme="minorBidi" w:cs="Traditional Arabic" w:hint="cs"/>
          <w:sz w:val="28"/>
          <w:szCs w:val="28"/>
          <w:rtl/>
        </w:rPr>
        <w:t>غرض المنظمة:</w:t>
      </w:r>
    </w:p>
    <w:p w:rsidR="00893389" w:rsidRDefault="00893389" w:rsidP="00893389">
      <w:pPr>
        <w:ind w:left="360"/>
        <w:rPr>
          <w:rFonts w:asciiTheme="minorBidi" w:hAnsiTheme="minorBidi" w:cs="Traditional Arabic"/>
          <w:sz w:val="28"/>
          <w:szCs w:val="28"/>
          <w:rtl/>
        </w:rPr>
      </w:pPr>
      <w:r>
        <w:rPr>
          <w:rFonts w:asciiTheme="minorBidi" w:hAnsiTheme="minorBidi" w:cs="Traditional Arabic" w:hint="cs"/>
          <w:sz w:val="28"/>
          <w:szCs w:val="28"/>
          <w:rtl/>
        </w:rPr>
        <w:t>يعرف بأنه السبب أو السر في وجود المنظمة من منظور المجتمع الذي تعمل فيه</w:t>
      </w:r>
      <w:r w:rsidR="00E91BCF">
        <w:rPr>
          <w:rFonts w:asciiTheme="minorBidi" w:hAnsiTheme="minorBidi" w:cs="Traditional Arabic" w:hint="cs"/>
          <w:sz w:val="28"/>
          <w:szCs w:val="28"/>
          <w:rtl/>
        </w:rPr>
        <w:t>.</w:t>
      </w:r>
    </w:p>
    <w:p w:rsidR="00E91BCF" w:rsidRDefault="00E91BCF" w:rsidP="00E91BCF">
      <w:pPr>
        <w:pStyle w:val="ListParagraph"/>
        <w:numPr>
          <w:ilvl w:val="0"/>
          <w:numId w:val="2"/>
        </w:numPr>
        <w:rPr>
          <w:rFonts w:asciiTheme="minorBidi" w:hAnsiTheme="minorBidi" w:cs="Traditional Arabic"/>
          <w:sz w:val="28"/>
          <w:szCs w:val="28"/>
        </w:rPr>
      </w:pPr>
      <w:r>
        <w:rPr>
          <w:rFonts w:asciiTheme="minorBidi" w:hAnsiTheme="minorBidi" w:cs="Traditional Arabic" w:hint="cs"/>
          <w:sz w:val="28"/>
          <w:szCs w:val="28"/>
          <w:rtl/>
        </w:rPr>
        <w:t>الغاية:</w:t>
      </w:r>
    </w:p>
    <w:p w:rsidR="00E91BCF" w:rsidRDefault="00E91BCF" w:rsidP="00E91BCF">
      <w:pPr>
        <w:ind w:left="360"/>
        <w:rPr>
          <w:rFonts w:asciiTheme="minorBidi" w:hAnsiTheme="minorBidi" w:cs="Traditional Arabic"/>
          <w:sz w:val="28"/>
          <w:szCs w:val="28"/>
          <w:rtl/>
        </w:rPr>
      </w:pPr>
      <w:r>
        <w:rPr>
          <w:rFonts w:asciiTheme="minorBidi" w:hAnsiTheme="minorBidi" w:cs="Traditional Arabic" w:hint="cs"/>
          <w:sz w:val="28"/>
          <w:szCs w:val="28"/>
          <w:rtl/>
        </w:rPr>
        <w:t>تعرف الغاية بأنها موقف نهائي تسعى المنظمة إلى تحقيقه.</w:t>
      </w:r>
    </w:p>
    <w:p w:rsidR="00E91BCF" w:rsidRDefault="00E91BCF" w:rsidP="00E91BCF">
      <w:pPr>
        <w:pStyle w:val="ListParagraph"/>
        <w:numPr>
          <w:ilvl w:val="0"/>
          <w:numId w:val="2"/>
        </w:numPr>
        <w:rPr>
          <w:rFonts w:asciiTheme="minorBidi" w:hAnsiTheme="minorBidi" w:cs="Traditional Arabic"/>
          <w:sz w:val="28"/>
          <w:szCs w:val="28"/>
        </w:rPr>
      </w:pPr>
      <w:r>
        <w:rPr>
          <w:rFonts w:asciiTheme="minorBidi" w:hAnsiTheme="minorBidi" w:cs="Traditional Arabic" w:hint="cs"/>
          <w:sz w:val="28"/>
          <w:szCs w:val="28"/>
          <w:rtl/>
        </w:rPr>
        <w:t>الهدف:</w:t>
      </w:r>
    </w:p>
    <w:p w:rsidR="00E91BCF" w:rsidRDefault="00E91BCF" w:rsidP="00E91BCF">
      <w:pPr>
        <w:ind w:left="360"/>
        <w:rPr>
          <w:rFonts w:asciiTheme="minorBidi" w:hAnsiTheme="minorBidi" w:cs="Traditional Arabic"/>
          <w:sz w:val="28"/>
          <w:szCs w:val="28"/>
          <w:rtl/>
        </w:rPr>
      </w:pPr>
      <w:r>
        <w:rPr>
          <w:rFonts w:asciiTheme="minorBidi" w:hAnsiTheme="minorBidi" w:cs="Traditional Arabic" w:hint="cs"/>
          <w:sz w:val="28"/>
          <w:szCs w:val="28"/>
          <w:rtl/>
        </w:rPr>
        <w:t>وهو ماينوي ويعمل المشروع على تحقيقه مستقبلاً.</w:t>
      </w:r>
    </w:p>
    <w:p w:rsidR="00E91BCF" w:rsidRDefault="00E91BCF" w:rsidP="00E91BCF">
      <w:pPr>
        <w:pStyle w:val="ListParagraph"/>
        <w:numPr>
          <w:ilvl w:val="0"/>
          <w:numId w:val="2"/>
        </w:numPr>
        <w:rPr>
          <w:rFonts w:asciiTheme="minorBidi" w:hAnsiTheme="minorBidi" w:cs="Traditional Arabic"/>
          <w:sz w:val="28"/>
          <w:szCs w:val="28"/>
        </w:rPr>
      </w:pPr>
      <w:r>
        <w:rPr>
          <w:rFonts w:asciiTheme="minorBidi" w:hAnsiTheme="minorBidi" w:cs="Traditional Arabic" w:hint="cs"/>
          <w:sz w:val="28"/>
          <w:szCs w:val="28"/>
          <w:rtl/>
        </w:rPr>
        <w:t>مهمة المنظمة:</w:t>
      </w:r>
    </w:p>
    <w:p w:rsidR="00E91BCF" w:rsidRDefault="00E91BCF" w:rsidP="00E91BCF">
      <w:pPr>
        <w:ind w:left="360"/>
        <w:rPr>
          <w:rFonts w:asciiTheme="minorBidi" w:hAnsiTheme="minorBidi" w:cs="Traditional Arabic"/>
          <w:sz w:val="28"/>
          <w:szCs w:val="28"/>
          <w:rtl/>
        </w:rPr>
      </w:pPr>
      <w:r>
        <w:rPr>
          <w:rFonts w:asciiTheme="minorBidi" w:hAnsiTheme="minorBidi" w:cs="Traditional Arabic" w:hint="cs"/>
          <w:sz w:val="28"/>
          <w:szCs w:val="28"/>
          <w:rtl/>
        </w:rPr>
        <w:t>وتعبر عن المسار الذي يسلكه المديرون لإنجاز غرض المنظمة.</w:t>
      </w:r>
    </w:p>
    <w:p w:rsidR="00E91BCF" w:rsidRDefault="00E91BCF" w:rsidP="00E91BCF">
      <w:pPr>
        <w:rPr>
          <w:rFonts w:asciiTheme="minorBidi" w:hAnsiTheme="minorBidi" w:cs="Traditional Arabic"/>
          <w:sz w:val="28"/>
          <w:szCs w:val="28"/>
          <w:rtl/>
        </w:rPr>
      </w:pPr>
    </w:p>
    <w:p w:rsidR="00E91BCF" w:rsidRDefault="00E91BCF" w:rsidP="00E91BCF">
      <w:pPr>
        <w:pStyle w:val="ListParagraph"/>
        <w:numPr>
          <w:ilvl w:val="0"/>
          <w:numId w:val="2"/>
        </w:numPr>
        <w:rPr>
          <w:rFonts w:asciiTheme="minorBidi" w:hAnsiTheme="minorBidi" w:cs="Traditional Arabic"/>
          <w:sz w:val="28"/>
          <w:szCs w:val="28"/>
        </w:rPr>
      </w:pPr>
      <w:r>
        <w:rPr>
          <w:rFonts w:asciiTheme="minorBidi" w:hAnsiTheme="minorBidi" w:cs="Traditional Arabic" w:hint="cs"/>
          <w:sz w:val="28"/>
          <w:szCs w:val="28"/>
          <w:rtl/>
        </w:rPr>
        <w:lastRenderedPageBreak/>
        <w:t>الخطة:</w:t>
      </w:r>
    </w:p>
    <w:p w:rsidR="00E91BCF" w:rsidRDefault="00E91BCF" w:rsidP="00E91BCF">
      <w:pPr>
        <w:ind w:left="360"/>
        <w:rPr>
          <w:rFonts w:asciiTheme="minorBidi" w:hAnsiTheme="minorBidi" w:cs="Traditional Arabic"/>
          <w:sz w:val="28"/>
          <w:szCs w:val="28"/>
          <w:rtl/>
        </w:rPr>
      </w:pPr>
      <w:r>
        <w:rPr>
          <w:rFonts w:asciiTheme="minorBidi" w:hAnsiTheme="minorBidi" w:cs="Traditional Arabic" w:hint="cs"/>
          <w:sz w:val="28"/>
          <w:szCs w:val="28"/>
          <w:rtl/>
        </w:rPr>
        <w:t>هي ترجمة لما تم اعتماده في 1،2،3 وهي الإجابة عن جملة تساولات مطروحة.</w:t>
      </w:r>
    </w:p>
    <w:p w:rsidR="00E91BCF" w:rsidRPr="001525ED" w:rsidRDefault="00E91BCF" w:rsidP="00E91BCF">
      <w:pPr>
        <w:ind w:left="360"/>
        <w:rPr>
          <w:rFonts w:asciiTheme="minorBidi" w:hAnsiTheme="minorBidi" w:cs="Traditional Arabic"/>
          <w:b/>
          <w:bCs/>
          <w:sz w:val="28"/>
          <w:szCs w:val="28"/>
          <w:rtl/>
        </w:rPr>
      </w:pPr>
      <w:r w:rsidRPr="001525ED">
        <w:rPr>
          <w:rFonts w:asciiTheme="minorBidi" w:hAnsiTheme="minorBidi" w:cs="Traditional Arabic" w:hint="cs"/>
          <w:b/>
          <w:bCs/>
          <w:sz w:val="28"/>
          <w:szCs w:val="28"/>
          <w:rtl/>
        </w:rPr>
        <w:t>الأهداف العامة للمنظمة:</w:t>
      </w:r>
    </w:p>
    <w:p w:rsidR="00E91BCF" w:rsidRDefault="00E91BCF" w:rsidP="00E91BCF">
      <w:pPr>
        <w:pStyle w:val="ListParagraph"/>
        <w:numPr>
          <w:ilvl w:val="0"/>
          <w:numId w:val="3"/>
        </w:numPr>
        <w:rPr>
          <w:rFonts w:asciiTheme="minorBidi" w:hAnsiTheme="minorBidi" w:cs="Traditional Arabic"/>
          <w:sz w:val="28"/>
          <w:szCs w:val="28"/>
        </w:rPr>
      </w:pPr>
      <w:r>
        <w:rPr>
          <w:rFonts w:asciiTheme="minorBidi" w:hAnsiTheme="minorBidi" w:cs="Traditional Arabic" w:hint="cs"/>
          <w:sz w:val="28"/>
          <w:szCs w:val="28"/>
          <w:rtl/>
        </w:rPr>
        <w:t>الأهداف المالية:</w:t>
      </w:r>
    </w:p>
    <w:p w:rsidR="00E91BCF" w:rsidRDefault="00E91BCF" w:rsidP="00E91BCF">
      <w:pPr>
        <w:ind w:left="360"/>
        <w:rPr>
          <w:rFonts w:asciiTheme="minorBidi" w:hAnsiTheme="minorBidi" w:cs="Traditional Arabic"/>
          <w:sz w:val="28"/>
          <w:szCs w:val="28"/>
          <w:rtl/>
        </w:rPr>
      </w:pPr>
      <w:r>
        <w:rPr>
          <w:rFonts w:asciiTheme="minorBidi" w:hAnsiTheme="minorBidi" w:cs="Traditional Arabic" w:hint="cs"/>
          <w:sz w:val="28"/>
          <w:szCs w:val="28"/>
          <w:rtl/>
        </w:rPr>
        <w:t>من خلال مقاييس مالية مثل الأرباح، العائد على الأستثمار، الإنتاجية، المبيعات، التمويل.</w:t>
      </w:r>
    </w:p>
    <w:p w:rsidR="00E91BCF" w:rsidRDefault="00E91BCF" w:rsidP="00E91BCF">
      <w:pPr>
        <w:pStyle w:val="ListParagraph"/>
        <w:numPr>
          <w:ilvl w:val="0"/>
          <w:numId w:val="3"/>
        </w:numPr>
        <w:rPr>
          <w:rFonts w:asciiTheme="minorBidi" w:hAnsiTheme="minorBidi" w:cs="Traditional Arabic"/>
          <w:sz w:val="28"/>
          <w:szCs w:val="28"/>
        </w:rPr>
      </w:pPr>
      <w:r>
        <w:rPr>
          <w:rFonts w:asciiTheme="minorBidi" w:hAnsiTheme="minorBidi" w:cs="Traditional Arabic" w:hint="cs"/>
          <w:sz w:val="28"/>
          <w:szCs w:val="28"/>
          <w:rtl/>
        </w:rPr>
        <w:t>الأهداف البيئية:</w:t>
      </w:r>
    </w:p>
    <w:p w:rsidR="00E91BCF" w:rsidRDefault="00E91BCF" w:rsidP="00E91BCF">
      <w:pPr>
        <w:ind w:left="360"/>
        <w:rPr>
          <w:rFonts w:asciiTheme="minorBidi" w:hAnsiTheme="minorBidi" w:cs="Traditional Arabic"/>
          <w:sz w:val="28"/>
          <w:szCs w:val="28"/>
          <w:rtl/>
        </w:rPr>
      </w:pPr>
      <w:r>
        <w:rPr>
          <w:rFonts w:asciiTheme="minorBidi" w:hAnsiTheme="minorBidi" w:cs="Traditional Arabic" w:hint="cs"/>
          <w:sz w:val="28"/>
          <w:szCs w:val="28"/>
          <w:rtl/>
        </w:rPr>
        <w:t>علاقة المنظمة بالبيئة الخارجية، ومن أمثلة ذلك: التكيف، النمو، المسؤولية الأجتماعية.</w:t>
      </w:r>
    </w:p>
    <w:p w:rsidR="00E91BCF" w:rsidRDefault="00E91BCF" w:rsidP="00E91BCF">
      <w:pPr>
        <w:pStyle w:val="ListParagraph"/>
        <w:numPr>
          <w:ilvl w:val="0"/>
          <w:numId w:val="3"/>
        </w:numPr>
        <w:rPr>
          <w:rFonts w:asciiTheme="minorBidi" w:hAnsiTheme="minorBidi" w:cs="Traditional Arabic"/>
          <w:sz w:val="28"/>
          <w:szCs w:val="28"/>
        </w:rPr>
      </w:pPr>
      <w:r>
        <w:rPr>
          <w:rFonts w:asciiTheme="minorBidi" w:hAnsiTheme="minorBidi" w:cs="Traditional Arabic" w:hint="cs"/>
          <w:sz w:val="28"/>
          <w:szCs w:val="28"/>
          <w:rtl/>
        </w:rPr>
        <w:t>أهداف خاصة بالعاملين:</w:t>
      </w:r>
    </w:p>
    <w:p w:rsidR="00E91BCF" w:rsidRDefault="00E91BCF" w:rsidP="00E91BCF">
      <w:pPr>
        <w:ind w:left="360"/>
        <w:rPr>
          <w:rFonts w:asciiTheme="minorBidi" w:hAnsiTheme="minorBidi" w:cs="Traditional Arabic"/>
          <w:sz w:val="28"/>
          <w:szCs w:val="28"/>
          <w:rtl/>
        </w:rPr>
      </w:pPr>
      <w:r>
        <w:rPr>
          <w:rFonts w:asciiTheme="minorBidi" w:hAnsiTheme="minorBidi" w:cs="Traditional Arabic" w:hint="cs"/>
          <w:sz w:val="28"/>
          <w:szCs w:val="28"/>
          <w:rtl/>
        </w:rPr>
        <w:t xml:space="preserve">تتعلق بالأفراد العاملين داخل المنظمة، ومن </w:t>
      </w:r>
      <w:r w:rsidR="00E068FE">
        <w:rPr>
          <w:rFonts w:asciiTheme="minorBidi" w:hAnsiTheme="minorBidi" w:cs="Traditional Arabic" w:hint="cs"/>
          <w:sz w:val="28"/>
          <w:szCs w:val="28"/>
          <w:rtl/>
        </w:rPr>
        <w:t>أمثلة هذه الأهداف: معدل الدوران، الغياب، رضا العامل، التنمية الذاتية للفرد.</w:t>
      </w:r>
    </w:p>
    <w:p w:rsidR="00E068FE" w:rsidRDefault="00E068FE" w:rsidP="00E068FE">
      <w:pPr>
        <w:pStyle w:val="ListParagraph"/>
        <w:numPr>
          <w:ilvl w:val="0"/>
          <w:numId w:val="3"/>
        </w:numPr>
        <w:rPr>
          <w:rFonts w:asciiTheme="minorBidi" w:hAnsiTheme="minorBidi" w:cs="Traditional Arabic"/>
          <w:sz w:val="28"/>
          <w:szCs w:val="28"/>
        </w:rPr>
      </w:pPr>
      <w:r>
        <w:rPr>
          <w:rFonts w:asciiTheme="minorBidi" w:hAnsiTheme="minorBidi" w:cs="Traditional Arabic" w:hint="cs"/>
          <w:sz w:val="28"/>
          <w:szCs w:val="28"/>
          <w:rtl/>
        </w:rPr>
        <w:t>البقاء والأستمرار:</w:t>
      </w:r>
    </w:p>
    <w:p w:rsidR="00E068FE" w:rsidRDefault="00E068FE" w:rsidP="00E068FE">
      <w:pPr>
        <w:ind w:left="360"/>
        <w:rPr>
          <w:rFonts w:asciiTheme="minorBidi" w:hAnsiTheme="minorBidi" w:cs="Traditional Arabic"/>
          <w:sz w:val="28"/>
          <w:szCs w:val="28"/>
          <w:rtl/>
        </w:rPr>
      </w:pPr>
      <w:r>
        <w:rPr>
          <w:rFonts w:asciiTheme="minorBidi" w:hAnsiTheme="minorBidi" w:cs="Traditional Arabic" w:hint="cs"/>
          <w:sz w:val="28"/>
          <w:szCs w:val="28"/>
          <w:rtl/>
        </w:rPr>
        <w:t>يعبر عن قدرة المنظمة على الصمود في وجه المنافسين وقدرتها على الأستمرارية في السوق.</w:t>
      </w:r>
    </w:p>
    <w:p w:rsidR="00E068FE" w:rsidRPr="001525ED" w:rsidRDefault="00E068FE" w:rsidP="00E068FE">
      <w:pPr>
        <w:ind w:left="360"/>
        <w:rPr>
          <w:rFonts w:asciiTheme="minorBidi" w:hAnsiTheme="minorBidi" w:cs="Traditional Arabic"/>
          <w:b/>
          <w:bCs/>
          <w:sz w:val="28"/>
          <w:szCs w:val="28"/>
          <w:rtl/>
        </w:rPr>
      </w:pPr>
      <w:r w:rsidRPr="001525ED">
        <w:rPr>
          <w:rFonts w:asciiTheme="minorBidi" w:hAnsiTheme="minorBidi" w:cs="Traditional Arabic" w:hint="cs"/>
          <w:b/>
          <w:bCs/>
          <w:sz w:val="28"/>
          <w:szCs w:val="28"/>
          <w:rtl/>
        </w:rPr>
        <w:t>تصنيف الأهداف:</w:t>
      </w:r>
    </w:p>
    <w:p w:rsidR="00E068FE" w:rsidRPr="001525ED" w:rsidRDefault="00E068FE" w:rsidP="00E068FE">
      <w:pPr>
        <w:ind w:left="360"/>
        <w:rPr>
          <w:rFonts w:asciiTheme="minorBidi" w:hAnsiTheme="minorBidi" w:cs="Traditional Arabic"/>
          <w:b/>
          <w:bCs/>
          <w:sz w:val="28"/>
          <w:szCs w:val="28"/>
          <w:rtl/>
        </w:rPr>
      </w:pPr>
      <w:r w:rsidRPr="001525ED">
        <w:rPr>
          <w:rFonts w:asciiTheme="minorBidi" w:hAnsiTheme="minorBidi" w:cs="Traditional Arabic" w:hint="cs"/>
          <w:b/>
          <w:bCs/>
          <w:sz w:val="28"/>
          <w:szCs w:val="28"/>
          <w:rtl/>
        </w:rPr>
        <w:t>أولاً: تصنيف الأهداف وفق المستوى التنظيمي:</w:t>
      </w:r>
    </w:p>
    <w:p w:rsidR="00E068FE" w:rsidRDefault="00E068FE" w:rsidP="00E068FE">
      <w:pPr>
        <w:ind w:left="360"/>
        <w:rPr>
          <w:rFonts w:asciiTheme="minorBidi" w:hAnsiTheme="minorBidi" w:cs="Traditional Arabic"/>
          <w:sz w:val="28"/>
          <w:szCs w:val="28"/>
          <w:rtl/>
        </w:rPr>
      </w:pPr>
      <w:r>
        <w:rPr>
          <w:rFonts w:asciiTheme="minorBidi" w:hAnsiTheme="minorBidi" w:cs="Traditional Arabic" w:hint="cs"/>
          <w:sz w:val="28"/>
          <w:szCs w:val="28"/>
          <w:rtl/>
        </w:rPr>
        <w:t xml:space="preserve">هناك ثلاث مستويات للأهداف وهي: الأستراتيجي </w:t>
      </w:r>
      <w:r>
        <w:rPr>
          <w:rFonts w:asciiTheme="minorBidi" w:hAnsiTheme="minorBidi" w:cs="Traditional Arabic"/>
          <w:sz w:val="28"/>
          <w:szCs w:val="28"/>
          <w:rtl/>
        </w:rPr>
        <w:t>–</w:t>
      </w:r>
      <w:r>
        <w:rPr>
          <w:rFonts w:asciiTheme="minorBidi" w:hAnsiTheme="minorBidi" w:cs="Traditional Arabic" w:hint="cs"/>
          <w:sz w:val="28"/>
          <w:szCs w:val="28"/>
          <w:rtl/>
        </w:rPr>
        <w:t xml:space="preserve"> التكتيكي </w:t>
      </w:r>
      <w:r>
        <w:rPr>
          <w:rFonts w:asciiTheme="minorBidi" w:hAnsiTheme="minorBidi" w:cs="Traditional Arabic"/>
          <w:sz w:val="28"/>
          <w:szCs w:val="28"/>
          <w:rtl/>
        </w:rPr>
        <w:t>–</w:t>
      </w:r>
      <w:r>
        <w:rPr>
          <w:rFonts w:asciiTheme="minorBidi" w:hAnsiTheme="minorBidi" w:cs="Traditional Arabic" w:hint="cs"/>
          <w:sz w:val="28"/>
          <w:szCs w:val="28"/>
          <w:rtl/>
        </w:rPr>
        <w:t xml:space="preserve"> التشغيلي.</w:t>
      </w:r>
    </w:p>
    <w:p w:rsidR="00E068FE" w:rsidRDefault="00E068FE" w:rsidP="00E068FE">
      <w:pPr>
        <w:pStyle w:val="ListParagraph"/>
        <w:numPr>
          <w:ilvl w:val="0"/>
          <w:numId w:val="4"/>
        </w:numPr>
        <w:rPr>
          <w:rFonts w:asciiTheme="minorBidi" w:hAnsiTheme="minorBidi" w:cs="Traditional Arabic"/>
          <w:sz w:val="28"/>
          <w:szCs w:val="28"/>
        </w:rPr>
      </w:pPr>
      <w:r>
        <w:rPr>
          <w:rFonts w:asciiTheme="minorBidi" w:hAnsiTheme="minorBidi" w:cs="Traditional Arabic" w:hint="cs"/>
          <w:sz w:val="28"/>
          <w:szCs w:val="28"/>
          <w:rtl/>
        </w:rPr>
        <w:t>الأهداف الأستراتيجية:</w:t>
      </w:r>
    </w:p>
    <w:p w:rsidR="00E068FE" w:rsidRDefault="00E068FE" w:rsidP="00E068FE">
      <w:pPr>
        <w:ind w:left="360"/>
        <w:rPr>
          <w:rFonts w:asciiTheme="minorBidi" w:hAnsiTheme="minorBidi" w:cs="Traditional Arabic"/>
          <w:sz w:val="28"/>
          <w:szCs w:val="28"/>
          <w:rtl/>
        </w:rPr>
      </w:pPr>
      <w:r>
        <w:rPr>
          <w:rFonts w:asciiTheme="minorBidi" w:hAnsiTheme="minorBidi" w:cs="Traditional Arabic" w:hint="cs"/>
          <w:sz w:val="28"/>
          <w:szCs w:val="28"/>
          <w:rtl/>
        </w:rPr>
        <w:t xml:space="preserve">هي عبارة عن أهداف مستقبلية عريضة وتخص عدداً من القضايا المرتبطة بالمنظمة، ومن أمثلة ذلك: الموقف السوقي للمنظمة، الإبتكار، الموارد البشرية، الموارد المادية، الإنتاجية، المسؤولية الأجتماعية، ومستوى الربحية. </w:t>
      </w:r>
    </w:p>
    <w:p w:rsidR="00E068FE" w:rsidRDefault="00E068FE" w:rsidP="00E068FE">
      <w:pPr>
        <w:pStyle w:val="ListParagraph"/>
        <w:numPr>
          <w:ilvl w:val="0"/>
          <w:numId w:val="4"/>
        </w:numPr>
        <w:rPr>
          <w:rFonts w:asciiTheme="minorBidi" w:hAnsiTheme="minorBidi" w:cs="Traditional Arabic"/>
          <w:sz w:val="28"/>
          <w:szCs w:val="28"/>
        </w:rPr>
      </w:pPr>
      <w:r>
        <w:rPr>
          <w:rFonts w:asciiTheme="minorBidi" w:hAnsiTheme="minorBidi" w:cs="Traditional Arabic" w:hint="cs"/>
          <w:sz w:val="28"/>
          <w:szCs w:val="28"/>
          <w:rtl/>
        </w:rPr>
        <w:t>الأهداف التكتيكية:</w:t>
      </w:r>
    </w:p>
    <w:p w:rsidR="00E068FE" w:rsidRDefault="001525ED" w:rsidP="00E068FE">
      <w:pPr>
        <w:ind w:left="360"/>
        <w:rPr>
          <w:rFonts w:asciiTheme="minorBidi" w:hAnsiTheme="minorBidi" w:cs="Traditional Arabic"/>
          <w:sz w:val="28"/>
          <w:szCs w:val="28"/>
          <w:rtl/>
        </w:rPr>
      </w:pPr>
      <w:r>
        <w:rPr>
          <w:rFonts w:asciiTheme="minorBidi" w:hAnsiTheme="minorBidi" w:cs="Traditional Arabic" w:hint="cs"/>
          <w:sz w:val="28"/>
          <w:szCs w:val="28"/>
          <w:rtl/>
        </w:rPr>
        <w:t>عبارة عن أهداف مستقبلية مشتقة من الأهداف الأستراتيجية وتترجم بعبارات قابلة للقياس، ومثال ذلك قيام الإدارة العليا باعتماد أهداف استراتيجية فيما يتعلق بزيادة  الإنتاجية، ثم قيام إدارة الإنتاج والعمليات باعتماد زيادة سنوية في الإنتاجية بمعدل 10% سنوياً.</w:t>
      </w:r>
    </w:p>
    <w:p w:rsidR="001525ED" w:rsidRDefault="001525ED" w:rsidP="00E068FE">
      <w:pPr>
        <w:ind w:left="360"/>
        <w:rPr>
          <w:rFonts w:asciiTheme="minorBidi" w:hAnsiTheme="minorBidi" w:cs="Traditional Arabic"/>
          <w:sz w:val="28"/>
          <w:szCs w:val="28"/>
          <w:rtl/>
        </w:rPr>
      </w:pPr>
    </w:p>
    <w:p w:rsidR="00E068FE" w:rsidRDefault="001525ED" w:rsidP="001525ED">
      <w:pPr>
        <w:pStyle w:val="ListParagraph"/>
        <w:numPr>
          <w:ilvl w:val="0"/>
          <w:numId w:val="4"/>
        </w:numPr>
        <w:rPr>
          <w:rFonts w:asciiTheme="minorBidi" w:hAnsiTheme="minorBidi" w:cs="Traditional Arabic"/>
          <w:sz w:val="28"/>
          <w:szCs w:val="28"/>
        </w:rPr>
      </w:pPr>
      <w:r>
        <w:rPr>
          <w:rFonts w:asciiTheme="minorBidi" w:hAnsiTheme="minorBidi" w:cs="Traditional Arabic" w:hint="cs"/>
          <w:sz w:val="28"/>
          <w:szCs w:val="28"/>
          <w:rtl/>
        </w:rPr>
        <w:lastRenderedPageBreak/>
        <w:t xml:space="preserve">الأهداف التشغيلية: </w:t>
      </w:r>
    </w:p>
    <w:p w:rsidR="001525ED" w:rsidRDefault="001525ED" w:rsidP="00E724E3">
      <w:pPr>
        <w:ind w:left="360"/>
        <w:rPr>
          <w:rFonts w:asciiTheme="minorBidi" w:hAnsiTheme="minorBidi" w:cs="Traditional Arabic"/>
          <w:sz w:val="28"/>
          <w:szCs w:val="28"/>
          <w:rtl/>
        </w:rPr>
      </w:pPr>
      <w:r>
        <w:rPr>
          <w:rFonts w:asciiTheme="minorBidi" w:hAnsiTheme="minorBidi" w:cs="Traditional Arabic" w:hint="cs"/>
          <w:sz w:val="28"/>
          <w:szCs w:val="28"/>
          <w:rtl/>
        </w:rPr>
        <w:t>هي عبارة عن أهداف مشتقة من الأهداف التكتيكية، وتتعلق بالفترات قصيرة الأجل وموضوعة من جانب الإدارة الدنيا، وتعبر عن نتائج محددة وقابلة للقياس مطلوب تنفيذها من جانب هذه الإدارة.</w:t>
      </w:r>
    </w:p>
    <w:p w:rsidR="00E724E3" w:rsidRPr="001525ED" w:rsidRDefault="00E724E3" w:rsidP="00E724E3">
      <w:pPr>
        <w:ind w:left="360"/>
        <w:rPr>
          <w:rFonts w:asciiTheme="minorBidi" w:hAnsiTheme="minorBidi" w:cs="Traditional Arabic"/>
          <w:sz w:val="28"/>
          <w:szCs w:val="28"/>
          <w:rtl/>
        </w:rPr>
      </w:pPr>
    </w:p>
    <w:p w:rsidR="001525ED" w:rsidRDefault="001525ED" w:rsidP="001525ED">
      <w:pPr>
        <w:ind w:left="360"/>
        <w:rPr>
          <w:rFonts w:asciiTheme="minorBidi" w:hAnsiTheme="minorBidi" w:cs="Traditional Arabic"/>
          <w:b/>
          <w:bCs/>
          <w:sz w:val="28"/>
          <w:szCs w:val="28"/>
          <w:rtl/>
        </w:rPr>
      </w:pPr>
      <w:r>
        <w:rPr>
          <w:rFonts w:asciiTheme="minorBidi" w:hAnsiTheme="minorBidi" w:cs="Traditional Arabic" w:hint="cs"/>
          <w:b/>
          <w:bCs/>
          <w:sz w:val="28"/>
          <w:szCs w:val="28"/>
          <w:rtl/>
        </w:rPr>
        <w:t>ثانياً</w:t>
      </w:r>
      <w:r w:rsidRPr="001525ED">
        <w:rPr>
          <w:rFonts w:asciiTheme="minorBidi" w:hAnsiTheme="minorBidi" w:cs="Traditional Arabic" w:hint="cs"/>
          <w:b/>
          <w:bCs/>
          <w:sz w:val="28"/>
          <w:szCs w:val="28"/>
          <w:rtl/>
        </w:rPr>
        <w:t xml:space="preserve">: تصنيف الأهداف وفق </w:t>
      </w:r>
      <w:r>
        <w:rPr>
          <w:rFonts w:asciiTheme="minorBidi" w:hAnsiTheme="minorBidi" w:cs="Traditional Arabic" w:hint="cs"/>
          <w:b/>
          <w:bCs/>
          <w:sz w:val="28"/>
          <w:szCs w:val="28"/>
          <w:rtl/>
        </w:rPr>
        <w:t>المدى الزمني</w:t>
      </w:r>
      <w:r w:rsidRPr="001525ED">
        <w:rPr>
          <w:rFonts w:asciiTheme="minorBidi" w:hAnsiTheme="minorBidi" w:cs="Traditional Arabic" w:hint="cs"/>
          <w:b/>
          <w:bCs/>
          <w:sz w:val="28"/>
          <w:szCs w:val="28"/>
          <w:rtl/>
        </w:rPr>
        <w:t>:</w:t>
      </w:r>
    </w:p>
    <w:p w:rsidR="001525ED" w:rsidRDefault="001525ED" w:rsidP="001525ED">
      <w:pPr>
        <w:ind w:left="360"/>
        <w:rPr>
          <w:rFonts w:asciiTheme="minorBidi" w:hAnsiTheme="minorBidi" w:cs="Traditional Arabic"/>
          <w:sz w:val="28"/>
          <w:szCs w:val="28"/>
          <w:rtl/>
        </w:rPr>
      </w:pPr>
      <w:r>
        <w:rPr>
          <w:rFonts w:asciiTheme="minorBidi" w:hAnsiTheme="minorBidi" w:cs="Traditional Arabic" w:hint="cs"/>
          <w:sz w:val="28"/>
          <w:szCs w:val="28"/>
          <w:rtl/>
        </w:rPr>
        <w:t>يمكن التمييز بين ثلاثة أنواع من الأهداف وفقاً للإطار الزمني:</w:t>
      </w:r>
    </w:p>
    <w:p w:rsidR="001525ED" w:rsidRDefault="009C6932" w:rsidP="009C6932">
      <w:pPr>
        <w:pStyle w:val="ListParagraph"/>
        <w:numPr>
          <w:ilvl w:val="0"/>
          <w:numId w:val="5"/>
        </w:numPr>
        <w:rPr>
          <w:rFonts w:asciiTheme="minorBidi" w:hAnsiTheme="minorBidi" w:cs="Traditional Arabic"/>
          <w:sz w:val="28"/>
          <w:szCs w:val="28"/>
        </w:rPr>
      </w:pPr>
      <w:r>
        <w:rPr>
          <w:rFonts w:asciiTheme="minorBidi" w:hAnsiTheme="minorBidi" w:cs="Traditional Arabic" w:hint="cs"/>
          <w:sz w:val="28"/>
          <w:szCs w:val="28"/>
          <w:rtl/>
        </w:rPr>
        <w:t>أهداف قصيرة الأجل:</w:t>
      </w:r>
    </w:p>
    <w:p w:rsidR="009C6932" w:rsidRDefault="009C6932" w:rsidP="009C6932">
      <w:pPr>
        <w:ind w:left="360"/>
        <w:rPr>
          <w:rFonts w:asciiTheme="minorBidi" w:hAnsiTheme="minorBidi" w:cs="Traditional Arabic"/>
          <w:sz w:val="28"/>
          <w:szCs w:val="28"/>
          <w:rtl/>
        </w:rPr>
      </w:pPr>
      <w:r>
        <w:rPr>
          <w:rFonts w:asciiTheme="minorBidi" w:hAnsiTheme="minorBidi" w:cs="Traditional Arabic" w:hint="cs"/>
          <w:sz w:val="28"/>
          <w:szCs w:val="28"/>
          <w:rtl/>
        </w:rPr>
        <w:t xml:space="preserve">هي عبارة عن أهداف لمدة زمنية قدرها سنة فأقل، ومن أمثلة هذه الأهداف: المبيعات السنوية </w:t>
      </w:r>
      <w:r>
        <w:rPr>
          <w:rFonts w:asciiTheme="minorBidi" w:hAnsiTheme="minorBidi" w:cs="Traditional Arabic"/>
          <w:sz w:val="28"/>
          <w:szCs w:val="28"/>
          <w:rtl/>
        </w:rPr>
        <w:t>–</w:t>
      </w:r>
      <w:r>
        <w:rPr>
          <w:rFonts w:asciiTheme="minorBidi" w:hAnsiTheme="minorBidi" w:cs="Traditional Arabic" w:hint="cs"/>
          <w:sz w:val="28"/>
          <w:szCs w:val="28"/>
          <w:rtl/>
        </w:rPr>
        <w:t xml:space="preserve"> العائد السنوي للإستثمار </w:t>
      </w:r>
      <w:r>
        <w:rPr>
          <w:rFonts w:asciiTheme="minorBidi" w:hAnsiTheme="minorBidi" w:cs="Traditional Arabic"/>
          <w:sz w:val="28"/>
          <w:szCs w:val="28"/>
          <w:rtl/>
        </w:rPr>
        <w:t>–</w:t>
      </w:r>
      <w:r>
        <w:rPr>
          <w:rFonts w:asciiTheme="minorBidi" w:hAnsiTheme="minorBidi" w:cs="Traditional Arabic" w:hint="cs"/>
          <w:sz w:val="28"/>
          <w:szCs w:val="28"/>
          <w:rtl/>
        </w:rPr>
        <w:t xml:space="preserve"> معدل دوران العاملين </w:t>
      </w:r>
      <w:r>
        <w:rPr>
          <w:rFonts w:asciiTheme="minorBidi" w:hAnsiTheme="minorBidi" w:cs="Traditional Arabic"/>
          <w:sz w:val="28"/>
          <w:szCs w:val="28"/>
          <w:rtl/>
        </w:rPr>
        <w:t>–</w:t>
      </w:r>
      <w:r>
        <w:rPr>
          <w:rFonts w:asciiTheme="minorBidi" w:hAnsiTheme="minorBidi" w:cs="Traditional Arabic" w:hint="cs"/>
          <w:sz w:val="28"/>
          <w:szCs w:val="28"/>
          <w:rtl/>
        </w:rPr>
        <w:t xml:space="preserve"> تكاليف الإنتاج.</w:t>
      </w:r>
    </w:p>
    <w:p w:rsidR="009C6932" w:rsidRDefault="009C6932" w:rsidP="009C6932">
      <w:pPr>
        <w:pStyle w:val="ListParagraph"/>
        <w:numPr>
          <w:ilvl w:val="0"/>
          <w:numId w:val="5"/>
        </w:numPr>
        <w:rPr>
          <w:rFonts w:asciiTheme="minorBidi" w:hAnsiTheme="minorBidi" w:cs="Traditional Arabic"/>
          <w:sz w:val="28"/>
          <w:szCs w:val="28"/>
        </w:rPr>
      </w:pPr>
      <w:r>
        <w:rPr>
          <w:rFonts w:asciiTheme="minorBidi" w:hAnsiTheme="minorBidi" w:cs="Traditional Arabic" w:hint="cs"/>
          <w:sz w:val="28"/>
          <w:szCs w:val="28"/>
          <w:rtl/>
        </w:rPr>
        <w:t>أهداف متوسطة الأجل:</w:t>
      </w:r>
    </w:p>
    <w:p w:rsidR="001525ED" w:rsidRDefault="009C6932" w:rsidP="009C6932">
      <w:pPr>
        <w:ind w:left="360"/>
        <w:rPr>
          <w:rFonts w:asciiTheme="minorBidi" w:hAnsiTheme="minorBidi" w:cs="Traditional Arabic"/>
          <w:sz w:val="28"/>
          <w:szCs w:val="28"/>
          <w:rtl/>
        </w:rPr>
      </w:pPr>
      <w:r>
        <w:rPr>
          <w:rFonts w:asciiTheme="minorBidi" w:hAnsiTheme="minorBidi" w:cs="Traditional Arabic" w:hint="cs"/>
          <w:sz w:val="28"/>
          <w:szCs w:val="28"/>
          <w:rtl/>
        </w:rPr>
        <w:t>عبارة عن أهداف تخطط المنظمة لإنجازها في فترة زمنية تتراوح بين سنة و5 سنوات.</w:t>
      </w:r>
    </w:p>
    <w:p w:rsidR="009C6932" w:rsidRDefault="009C6932" w:rsidP="009C6932">
      <w:pPr>
        <w:pStyle w:val="ListParagraph"/>
        <w:numPr>
          <w:ilvl w:val="0"/>
          <w:numId w:val="5"/>
        </w:numPr>
        <w:rPr>
          <w:rFonts w:asciiTheme="minorBidi" w:hAnsiTheme="minorBidi" w:cs="Traditional Arabic"/>
          <w:sz w:val="28"/>
          <w:szCs w:val="28"/>
        </w:rPr>
      </w:pPr>
      <w:r>
        <w:rPr>
          <w:rFonts w:asciiTheme="minorBidi" w:hAnsiTheme="minorBidi" w:cs="Traditional Arabic" w:hint="cs"/>
          <w:sz w:val="28"/>
          <w:szCs w:val="28"/>
          <w:rtl/>
        </w:rPr>
        <w:t>أهداف طويلة الأجل:</w:t>
      </w:r>
    </w:p>
    <w:p w:rsidR="009C6932" w:rsidRDefault="009C6932" w:rsidP="009C6932">
      <w:pPr>
        <w:ind w:left="360"/>
        <w:rPr>
          <w:rFonts w:asciiTheme="minorBidi" w:hAnsiTheme="minorBidi" w:cs="Traditional Arabic"/>
          <w:sz w:val="28"/>
          <w:szCs w:val="28"/>
          <w:rtl/>
        </w:rPr>
      </w:pPr>
      <w:r>
        <w:rPr>
          <w:rFonts w:asciiTheme="minorBidi" w:hAnsiTheme="minorBidi" w:cs="Traditional Arabic" w:hint="cs"/>
          <w:sz w:val="28"/>
          <w:szCs w:val="28"/>
          <w:rtl/>
        </w:rPr>
        <w:t>تغطي فترة أطول من 5 سنوات، من أمثلة ذلك: اكتشاف آبار بترولية جديدة، زيادة حصة الشركة من السوق.</w:t>
      </w:r>
    </w:p>
    <w:p w:rsidR="009C6932" w:rsidRDefault="009C6932" w:rsidP="009C6932">
      <w:pPr>
        <w:ind w:left="360"/>
        <w:rPr>
          <w:rFonts w:asciiTheme="minorBidi" w:hAnsiTheme="minorBidi" w:cs="Traditional Arabic"/>
          <w:b/>
          <w:bCs/>
          <w:sz w:val="28"/>
          <w:szCs w:val="28"/>
          <w:rtl/>
        </w:rPr>
      </w:pPr>
      <w:r w:rsidRPr="009C6932">
        <w:rPr>
          <w:rFonts w:asciiTheme="minorBidi" w:hAnsiTheme="minorBidi" w:cs="Traditional Arabic" w:hint="cs"/>
          <w:b/>
          <w:bCs/>
          <w:sz w:val="28"/>
          <w:szCs w:val="28"/>
          <w:rtl/>
        </w:rPr>
        <w:t>فوائد وضع الأهداف للمنظمة:</w:t>
      </w:r>
    </w:p>
    <w:p w:rsidR="009C6932" w:rsidRDefault="009C6932" w:rsidP="009C6932">
      <w:pPr>
        <w:ind w:left="360"/>
        <w:rPr>
          <w:rFonts w:asciiTheme="minorBidi" w:hAnsiTheme="minorBidi" w:cs="Traditional Arabic"/>
          <w:sz w:val="28"/>
          <w:szCs w:val="28"/>
          <w:rtl/>
        </w:rPr>
      </w:pPr>
      <w:r>
        <w:rPr>
          <w:rFonts w:asciiTheme="minorBidi" w:hAnsiTheme="minorBidi" w:cs="Traditional Arabic" w:hint="cs"/>
          <w:sz w:val="28"/>
          <w:szCs w:val="28"/>
          <w:rtl/>
        </w:rPr>
        <w:t>يحقق وضع الأهداف العديد من الفوائد الرئيسية أهمها:</w:t>
      </w:r>
    </w:p>
    <w:p w:rsidR="009C6932" w:rsidRDefault="009C6932" w:rsidP="009C6932">
      <w:pPr>
        <w:pStyle w:val="ListParagraph"/>
        <w:numPr>
          <w:ilvl w:val="0"/>
          <w:numId w:val="6"/>
        </w:numPr>
        <w:rPr>
          <w:rFonts w:asciiTheme="minorBidi" w:hAnsiTheme="minorBidi" w:cs="Traditional Arabic"/>
          <w:sz w:val="28"/>
          <w:szCs w:val="28"/>
        </w:rPr>
      </w:pPr>
      <w:r>
        <w:rPr>
          <w:rFonts w:asciiTheme="minorBidi" w:hAnsiTheme="minorBidi" w:cs="Traditional Arabic" w:hint="cs"/>
          <w:sz w:val="28"/>
          <w:szCs w:val="28"/>
          <w:rtl/>
        </w:rPr>
        <w:t>تساعد الأهداف على زيادة مستوى الأداء.</w:t>
      </w:r>
    </w:p>
    <w:p w:rsidR="009C6932" w:rsidRDefault="009C6932" w:rsidP="009C6932">
      <w:pPr>
        <w:pStyle w:val="ListParagraph"/>
        <w:numPr>
          <w:ilvl w:val="0"/>
          <w:numId w:val="6"/>
        </w:numPr>
        <w:rPr>
          <w:rFonts w:asciiTheme="minorBidi" w:hAnsiTheme="minorBidi" w:cs="Traditional Arabic"/>
          <w:sz w:val="28"/>
          <w:szCs w:val="28"/>
        </w:rPr>
      </w:pPr>
      <w:r>
        <w:rPr>
          <w:rFonts w:asciiTheme="minorBidi" w:hAnsiTheme="minorBidi" w:cs="Traditional Arabic" w:hint="cs"/>
          <w:sz w:val="28"/>
          <w:szCs w:val="28"/>
          <w:rtl/>
        </w:rPr>
        <w:t>تساعد الأهداف في توضيح النتائج الرئيسية المتوقعة.</w:t>
      </w:r>
    </w:p>
    <w:p w:rsidR="009C6932" w:rsidRDefault="009C6932" w:rsidP="009C6932">
      <w:pPr>
        <w:pStyle w:val="ListParagraph"/>
        <w:numPr>
          <w:ilvl w:val="0"/>
          <w:numId w:val="6"/>
        </w:numPr>
        <w:rPr>
          <w:rFonts w:asciiTheme="minorBidi" w:hAnsiTheme="minorBidi" w:cs="Traditional Arabic"/>
          <w:sz w:val="28"/>
          <w:szCs w:val="28"/>
        </w:rPr>
      </w:pPr>
      <w:r>
        <w:rPr>
          <w:rFonts w:asciiTheme="minorBidi" w:hAnsiTheme="minorBidi" w:cs="Traditional Arabic" w:hint="cs"/>
          <w:sz w:val="28"/>
          <w:szCs w:val="28"/>
          <w:rtl/>
        </w:rPr>
        <w:t>تساعد في وظيفة الرقابة.</w:t>
      </w:r>
    </w:p>
    <w:p w:rsidR="009C6932" w:rsidRDefault="009C6932" w:rsidP="009C6932">
      <w:pPr>
        <w:pStyle w:val="ListParagraph"/>
        <w:numPr>
          <w:ilvl w:val="0"/>
          <w:numId w:val="6"/>
        </w:numPr>
        <w:rPr>
          <w:rFonts w:asciiTheme="minorBidi" w:hAnsiTheme="minorBidi" w:cs="Traditional Arabic"/>
          <w:sz w:val="28"/>
          <w:szCs w:val="28"/>
        </w:rPr>
      </w:pPr>
      <w:r>
        <w:rPr>
          <w:rFonts w:asciiTheme="minorBidi" w:hAnsiTheme="minorBidi" w:cs="Traditional Arabic" w:hint="cs"/>
          <w:sz w:val="28"/>
          <w:szCs w:val="28"/>
          <w:rtl/>
        </w:rPr>
        <w:t>تساعد في زيادة الدافعية نتيجة إنجاز الأهداف.</w:t>
      </w:r>
    </w:p>
    <w:p w:rsidR="009C6932" w:rsidRPr="00B1452D" w:rsidRDefault="00B1452D" w:rsidP="009C6932">
      <w:pPr>
        <w:ind w:left="360"/>
        <w:rPr>
          <w:rFonts w:asciiTheme="minorBidi" w:hAnsiTheme="minorBidi" w:cs="Traditional Arabic"/>
          <w:b/>
          <w:bCs/>
          <w:sz w:val="28"/>
          <w:szCs w:val="28"/>
          <w:rtl/>
        </w:rPr>
      </w:pPr>
      <w:r w:rsidRPr="00B1452D">
        <w:rPr>
          <w:rFonts w:asciiTheme="minorBidi" w:hAnsiTheme="minorBidi" w:cs="Traditional Arabic" w:hint="cs"/>
          <w:b/>
          <w:bCs/>
          <w:sz w:val="28"/>
          <w:szCs w:val="28"/>
          <w:rtl/>
        </w:rPr>
        <w:t>كيف توضع الأهداف ؟</w:t>
      </w:r>
    </w:p>
    <w:p w:rsidR="00E724E3" w:rsidRDefault="00B1452D" w:rsidP="00E724E3">
      <w:pPr>
        <w:ind w:left="360"/>
        <w:rPr>
          <w:rFonts w:asciiTheme="minorBidi" w:hAnsiTheme="minorBidi" w:cs="Traditional Arabic"/>
          <w:sz w:val="28"/>
          <w:szCs w:val="28"/>
          <w:rtl/>
        </w:rPr>
      </w:pPr>
      <w:r>
        <w:rPr>
          <w:rFonts w:asciiTheme="minorBidi" w:hAnsiTheme="minorBidi" w:cs="Traditional Arabic" w:hint="cs"/>
          <w:sz w:val="28"/>
          <w:szCs w:val="28"/>
          <w:rtl/>
        </w:rPr>
        <w:t>تبدأ عملية وضع الأهداف من القمة إلى القاعدة وفي مختلف المستويات الإدارية المنظمة، فالإدارة العليا تضع أهدافاً استراتيجية وتغطي فترة زمنية أطول من أهداف المستويات الإدارية المتوسطة والدنيا وهكذا تستمر العملية.</w:t>
      </w:r>
    </w:p>
    <w:p w:rsidR="00B1452D" w:rsidRPr="00B1452D" w:rsidRDefault="00B1452D" w:rsidP="009C6932">
      <w:pPr>
        <w:ind w:left="360"/>
        <w:rPr>
          <w:rFonts w:asciiTheme="minorBidi" w:hAnsiTheme="minorBidi" w:cs="Traditional Arabic"/>
          <w:b/>
          <w:bCs/>
          <w:sz w:val="28"/>
          <w:szCs w:val="28"/>
          <w:rtl/>
        </w:rPr>
      </w:pPr>
      <w:r w:rsidRPr="00B1452D">
        <w:rPr>
          <w:rFonts w:asciiTheme="minorBidi" w:hAnsiTheme="minorBidi" w:cs="Traditional Arabic" w:hint="cs"/>
          <w:b/>
          <w:bCs/>
          <w:sz w:val="28"/>
          <w:szCs w:val="28"/>
          <w:rtl/>
        </w:rPr>
        <w:lastRenderedPageBreak/>
        <w:t>معوقات وضع الأهداف:</w:t>
      </w:r>
    </w:p>
    <w:p w:rsidR="00B1452D" w:rsidRDefault="00B1452D" w:rsidP="00B1452D">
      <w:pPr>
        <w:pStyle w:val="ListParagraph"/>
        <w:numPr>
          <w:ilvl w:val="0"/>
          <w:numId w:val="7"/>
        </w:numPr>
        <w:rPr>
          <w:rFonts w:asciiTheme="minorBidi" w:hAnsiTheme="minorBidi" w:cs="Traditional Arabic"/>
          <w:sz w:val="28"/>
          <w:szCs w:val="28"/>
        </w:rPr>
      </w:pPr>
      <w:r>
        <w:rPr>
          <w:rFonts w:asciiTheme="minorBidi" w:hAnsiTheme="minorBidi" w:cs="Traditional Arabic" w:hint="cs"/>
          <w:sz w:val="28"/>
          <w:szCs w:val="28"/>
          <w:rtl/>
        </w:rPr>
        <w:t>وضع أهداف غير ملائمة لظروف أو غرض أو مهمة المنظمة.</w:t>
      </w:r>
    </w:p>
    <w:p w:rsidR="00B1452D" w:rsidRDefault="00B1452D" w:rsidP="00B1452D">
      <w:pPr>
        <w:pStyle w:val="ListParagraph"/>
        <w:numPr>
          <w:ilvl w:val="0"/>
          <w:numId w:val="7"/>
        </w:numPr>
        <w:rPr>
          <w:rFonts w:asciiTheme="minorBidi" w:hAnsiTheme="minorBidi" w:cs="Traditional Arabic"/>
          <w:sz w:val="28"/>
          <w:szCs w:val="28"/>
        </w:rPr>
      </w:pPr>
      <w:r>
        <w:rPr>
          <w:rFonts w:asciiTheme="minorBidi" w:hAnsiTheme="minorBidi" w:cs="Traditional Arabic" w:hint="cs"/>
          <w:sz w:val="28"/>
          <w:szCs w:val="28"/>
          <w:rtl/>
        </w:rPr>
        <w:t>وضع أهداف غير قابلة للتحقيق أي تعجز المنظمة عن تحقيقها.</w:t>
      </w:r>
    </w:p>
    <w:p w:rsidR="00B1452D" w:rsidRDefault="00B1452D" w:rsidP="00B1452D">
      <w:pPr>
        <w:pStyle w:val="ListParagraph"/>
        <w:numPr>
          <w:ilvl w:val="0"/>
          <w:numId w:val="7"/>
        </w:numPr>
        <w:rPr>
          <w:rFonts w:asciiTheme="minorBidi" w:hAnsiTheme="minorBidi" w:cs="Traditional Arabic"/>
          <w:sz w:val="28"/>
          <w:szCs w:val="28"/>
        </w:rPr>
      </w:pPr>
      <w:r>
        <w:rPr>
          <w:rFonts w:asciiTheme="minorBidi" w:hAnsiTheme="minorBidi" w:cs="Traditional Arabic" w:hint="cs"/>
          <w:sz w:val="28"/>
          <w:szCs w:val="28"/>
          <w:rtl/>
        </w:rPr>
        <w:t>توجيه مزيد من الأهتمام نحو نوع واحد من الأهداف إما الكمية أو النوعية.</w:t>
      </w:r>
    </w:p>
    <w:p w:rsidR="00B1452D" w:rsidRDefault="00B1452D" w:rsidP="00B1452D">
      <w:pPr>
        <w:pStyle w:val="ListParagraph"/>
        <w:numPr>
          <w:ilvl w:val="0"/>
          <w:numId w:val="7"/>
        </w:numPr>
        <w:rPr>
          <w:rFonts w:asciiTheme="minorBidi" w:hAnsiTheme="minorBidi" w:cs="Traditional Arabic"/>
          <w:sz w:val="28"/>
          <w:szCs w:val="28"/>
        </w:rPr>
      </w:pPr>
      <w:r>
        <w:rPr>
          <w:rFonts w:asciiTheme="minorBidi" w:hAnsiTheme="minorBidi" w:cs="Traditional Arabic" w:hint="cs"/>
          <w:sz w:val="28"/>
          <w:szCs w:val="28"/>
          <w:rtl/>
        </w:rPr>
        <w:t>وضع نظام حوافز غير سليم مما يعوق عملية وضع الأهداف.</w:t>
      </w:r>
    </w:p>
    <w:p w:rsidR="00B1452D" w:rsidRDefault="00B1452D" w:rsidP="00B1452D">
      <w:pPr>
        <w:ind w:left="360"/>
        <w:rPr>
          <w:rFonts w:asciiTheme="minorBidi" w:hAnsiTheme="minorBidi" w:cs="Traditional Arabic"/>
          <w:b/>
          <w:bCs/>
          <w:sz w:val="28"/>
          <w:szCs w:val="28"/>
          <w:rtl/>
        </w:rPr>
      </w:pPr>
      <w:r w:rsidRPr="00B1452D">
        <w:rPr>
          <w:rFonts w:asciiTheme="minorBidi" w:hAnsiTheme="minorBidi" w:cs="Traditional Arabic" w:hint="cs"/>
          <w:b/>
          <w:bCs/>
          <w:sz w:val="28"/>
          <w:szCs w:val="28"/>
          <w:rtl/>
        </w:rPr>
        <w:t>خصائص الأهداف الفعالة:</w:t>
      </w:r>
    </w:p>
    <w:p w:rsidR="00B1452D" w:rsidRDefault="00B1452D" w:rsidP="00B1452D">
      <w:pPr>
        <w:pStyle w:val="ListParagraph"/>
        <w:numPr>
          <w:ilvl w:val="0"/>
          <w:numId w:val="8"/>
        </w:numPr>
        <w:rPr>
          <w:rFonts w:asciiTheme="minorBidi" w:hAnsiTheme="minorBidi" w:cs="Traditional Arabic"/>
          <w:sz w:val="28"/>
          <w:szCs w:val="28"/>
        </w:rPr>
      </w:pPr>
      <w:r>
        <w:rPr>
          <w:rFonts w:asciiTheme="minorBidi" w:hAnsiTheme="minorBidi" w:cs="Traditional Arabic" w:hint="cs"/>
          <w:sz w:val="28"/>
          <w:szCs w:val="28"/>
          <w:rtl/>
        </w:rPr>
        <w:t>أنها مثيرة للتحدي.</w:t>
      </w:r>
    </w:p>
    <w:p w:rsidR="00B1452D" w:rsidRDefault="00B1452D" w:rsidP="00B1452D">
      <w:pPr>
        <w:pStyle w:val="ListParagraph"/>
        <w:numPr>
          <w:ilvl w:val="0"/>
          <w:numId w:val="8"/>
        </w:numPr>
        <w:rPr>
          <w:rFonts w:asciiTheme="minorBidi" w:hAnsiTheme="minorBidi" w:cs="Traditional Arabic"/>
          <w:sz w:val="28"/>
          <w:szCs w:val="28"/>
        </w:rPr>
      </w:pPr>
      <w:r>
        <w:rPr>
          <w:rFonts w:asciiTheme="minorBidi" w:hAnsiTheme="minorBidi" w:cs="Traditional Arabic" w:hint="cs"/>
          <w:sz w:val="28"/>
          <w:szCs w:val="28"/>
          <w:rtl/>
        </w:rPr>
        <w:t>أنها قابلة للتحقيق.</w:t>
      </w:r>
    </w:p>
    <w:p w:rsidR="00B1452D" w:rsidRDefault="00B1452D" w:rsidP="00B1452D">
      <w:pPr>
        <w:pStyle w:val="ListParagraph"/>
        <w:numPr>
          <w:ilvl w:val="0"/>
          <w:numId w:val="8"/>
        </w:numPr>
        <w:rPr>
          <w:rFonts w:asciiTheme="minorBidi" w:hAnsiTheme="minorBidi" w:cs="Traditional Arabic"/>
          <w:sz w:val="28"/>
          <w:szCs w:val="28"/>
        </w:rPr>
      </w:pPr>
      <w:r>
        <w:rPr>
          <w:rFonts w:asciiTheme="minorBidi" w:hAnsiTheme="minorBidi" w:cs="Traditional Arabic" w:hint="cs"/>
          <w:sz w:val="28"/>
          <w:szCs w:val="28"/>
          <w:rtl/>
        </w:rPr>
        <w:t>أنها محددة وقابلة للقياس.</w:t>
      </w:r>
    </w:p>
    <w:p w:rsidR="00B1452D" w:rsidRDefault="00B1452D" w:rsidP="00B1452D">
      <w:pPr>
        <w:pStyle w:val="ListParagraph"/>
        <w:numPr>
          <w:ilvl w:val="0"/>
          <w:numId w:val="8"/>
        </w:numPr>
        <w:rPr>
          <w:rFonts w:asciiTheme="minorBidi" w:hAnsiTheme="minorBidi" w:cs="Traditional Arabic"/>
          <w:sz w:val="28"/>
          <w:szCs w:val="28"/>
        </w:rPr>
      </w:pPr>
      <w:r>
        <w:rPr>
          <w:rFonts w:asciiTheme="minorBidi" w:hAnsiTheme="minorBidi" w:cs="Traditional Arabic" w:hint="cs"/>
          <w:sz w:val="28"/>
          <w:szCs w:val="28"/>
          <w:rtl/>
        </w:rPr>
        <w:t xml:space="preserve">موقوتة </w:t>
      </w:r>
      <w:r w:rsidR="00A95707">
        <w:rPr>
          <w:rFonts w:asciiTheme="minorBidi" w:hAnsiTheme="minorBidi" w:cs="Traditional Arabic" w:hint="cs"/>
          <w:sz w:val="28"/>
          <w:szCs w:val="28"/>
          <w:rtl/>
        </w:rPr>
        <w:t>بزمن معين.</w:t>
      </w:r>
    </w:p>
    <w:p w:rsidR="00A95707" w:rsidRDefault="00A95707" w:rsidP="00B1452D">
      <w:pPr>
        <w:pStyle w:val="ListParagraph"/>
        <w:numPr>
          <w:ilvl w:val="0"/>
          <w:numId w:val="8"/>
        </w:numPr>
        <w:rPr>
          <w:rFonts w:asciiTheme="minorBidi" w:hAnsiTheme="minorBidi" w:cs="Traditional Arabic"/>
          <w:sz w:val="28"/>
          <w:szCs w:val="28"/>
        </w:rPr>
      </w:pPr>
      <w:r>
        <w:rPr>
          <w:rFonts w:asciiTheme="minorBidi" w:hAnsiTheme="minorBidi" w:cs="Traditional Arabic" w:hint="cs"/>
          <w:sz w:val="28"/>
          <w:szCs w:val="28"/>
          <w:rtl/>
        </w:rPr>
        <w:t>ملائمة أو مناسبة.</w:t>
      </w:r>
    </w:p>
    <w:p w:rsidR="00A95707" w:rsidRDefault="00A95707" w:rsidP="00A95707">
      <w:pPr>
        <w:ind w:left="360"/>
        <w:rPr>
          <w:rFonts w:asciiTheme="minorBidi" w:hAnsiTheme="minorBidi" w:cs="Traditional Arabic"/>
          <w:b/>
          <w:bCs/>
          <w:sz w:val="28"/>
          <w:szCs w:val="28"/>
          <w:rtl/>
        </w:rPr>
      </w:pPr>
      <w:r w:rsidRPr="00A95707">
        <w:rPr>
          <w:rFonts w:asciiTheme="minorBidi" w:hAnsiTheme="minorBidi" w:cs="Traditional Arabic" w:hint="cs"/>
          <w:b/>
          <w:bCs/>
          <w:sz w:val="28"/>
          <w:szCs w:val="28"/>
          <w:rtl/>
        </w:rPr>
        <w:t>أنواع الخطط:</w:t>
      </w:r>
    </w:p>
    <w:p w:rsidR="00A95707" w:rsidRDefault="00A95707" w:rsidP="00A95707">
      <w:pPr>
        <w:ind w:left="360"/>
        <w:rPr>
          <w:rFonts w:asciiTheme="minorBidi" w:hAnsiTheme="minorBidi" w:cs="Traditional Arabic"/>
          <w:sz w:val="28"/>
          <w:szCs w:val="28"/>
          <w:rtl/>
        </w:rPr>
      </w:pPr>
      <w:r w:rsidRPr="00E724E3">
        <w:rPr>
          <w:rFonts w:asciiTheme="minorBidi" w:hAnsiTheme="minorBidi" w:cs="Traditional Arabic" w:hint="cs"/>
          <w:b/>
          <w:bCs/>
          <w:sz w:val="28"/>
          <w:szCs w:val="28"/>
          <w:rtl/>
        </w:rPr>
        <w:t>أولاً:</w:t>
      </w:r>
      <w:r>
        <w:rPr>
          <w:rFonts w:asciiTheme="minorBidi" w:hAnsiTheme="minorBidi" w:cs="Traditional Arabic" w:hint="cs"/>
          <w:sz w:val="28"/>
          <w:szCs w:val="28"/>
          <w:rtl/>
        </w:rPr>
        <w:t xml:space="preserve"> تقسيم الخطط وفق عنصر التوقيت أو الزمن:</w:t>
      </w:r>
    </w:p>
    <w:p w:rsidR="00A95707" w:rsidRDefault="00A95707" w:rsidP="00A95707">
      <w:pPr>
        <w:pStyle w:val="ListParagraph"/>
        <w:numPr>
          <w:ilvl w:val="0"/>
          <w:numId w:val="9"/>
        </w:numPr>
        <w:rPr>
          <w:rFonts w:asciiTheme="minorBidi" w:hAnsiTheme="minorBidi" w:cs="Traditional Arabic"/>
          <w:sz w:val="28"/>
          <w:szCs w:val="28"/>
        </w:rPr>
      </w:pPr>
      <w:r>
        <w:rPr>
          <w:rFonts w:asciiTheme="minorBidi" w:hAnsiTheme="minorBidi" w:cs="Traditional Arabic" w:hint="cs"/>
          <w:sz w:val="28"/>
          <w:szCs w:val="28"/>
          <w:rtl/>
        </w:rPr>
        <w:t>خطط قصيرة الأجل                       أقل من عام</w:t>
      </w:r>
    </w:p>
    <w:p w:rsidR="00A95707" w:rsidRDefault="00A95707" w:rsidP="00A95707">
      <w:pPr>
        <w:pStyle w:val="ListParagraph"/>
        <w:numPr>
          <w:ilvl w:val="0"/>
          <w:numId w:val="9"/>
        </w:numPr>
        <w:rPr>
          <w:rFonts w:asciiTheme="minorBidi" w:hAnsiTheme="minorBidi" w:cs="Traditional Arabic"/>
          <w:sz w:val="28"/>
          <w:szCs w:val="28"/>
        </w:rPr>
      </w:pPr>
      <w:r>
        <w:rPr>
          <w:rFonts w:asciiTheme="minorBidi" w:hAnsiTheme="minorBidi" w:cs="Traditional Arabic" w:hint="cs"/>
          <w:sz w:val="28"/>
          <w:szCs w:val="28"/>
          <w:rtl/>
        </w:rPr>
        <w:t>خطط متوسطة الأجل                     أكثر من عام وأقل من 5 سنوات</w:t>
      </w:r>
    </w:p>
    <w:p w:rsidR="00A95707" w:rsidRDefault="00A95707" w:rsidP="00A95707">
      <w:pPr>
        <w:pStyle w:val="ListParagraph"/>
        <w:numPr>
          <w:ilvl w:val="0"/>
          <w:numId w:val="9"/>
        </w:numPr>
        <w:rPr>
          <w:rFonts w:asciiTheme="minorBidi" w:hAnsiTheme="minorBidi" w:cs="Traditional Arabic"/>
          <w:sz w:val="28"/>
          <w:szCs w:val="28"/>
        </w:rPr>
      </w:pPr>
      <w:r>
        <w:rPr>
          <w:rFonts w:asciiTheme="minorBidi" w:hAnsiTheme="minorBidi" w:cs="Traditional Arabic" w:hint="cs"/>
          <w:sz w:val="28"/>
          <w:szCs w:val="28"/>
          <w:rtl/>
        </w:rPr>
        <w:t>خطط طويلة الأجل                        أكثر من 5 سنوات</w:t>
      </w:r>
    </w:p>
    <w:p w:rsidR="00A95707" w:rsidRDefault="00A95707" w:rsidP="00A95707">
      <w:pPr>
        <w:ind w:left="360"/>
        <w:rPr>
          <w:rFonts w:asciiTheme="minorBidi" w:hAnsiTheme="minorBidi" w:cs="Traditional Arabic"/>
          <w:sz w:val="28"/>
          <w:szCs w:val="28"/>
          <w:rtl/>
        </w:rPr>
      </w:pPr>
      <w:r w:rsidRPr="00E724E3">
        <w:rPr>
          <w:rFonts w:asciiTheme="minorBidi" w:hAnsiTheme="minorBidi" w:cs="Traditional Arabic" w:hint="cs"/>
          <w:b/>
          <w:bCs/>
          <w:sz w:val="28"/>
          <w:szCs w:val="28"/>
          <w:rtl/>
        </w:rPr>
        <w:t>ثانياً:</w:t>
      </w:r>
      <w:r>
        <w:rPr>
          <w:rFonts w:asciiTheme="minorBidi" w:hAnsiTheme="minorBidi" w:cs="Traditional Arabic" w:hint="cs"/>
          <w:sz w:val="28"/>
          <w:szCs w:val="28"/>
          <w:rtl/>
        </w:rPr>
        <w:t xml:space="preserve"> تقسيم الخطط وفق المستوى الإداري:</w:t>
      </w:r>
    </w:p>
    <w:p w:rsidR="00A95707" w:rsidRDefault="00A95707" w:rsidP="00A95707">
      <w:pPr>
        <w:pStyle w:val="ListParagraph"/>
        <w:numPr>
          <w:ilvl w:val="0"/>
          <w:numId w:val="10"/>
        </w:numPr>
        <w:rPr>
          <w:rFonts w:asciiTheme="minorBidi" w:hAnsiTheme="minorBidi" w:cs="Traditional Arabic"/>
          <w:sz w:val="28"/>
          <w:szCs w:val="28"/>
        </w:rPr>
      </w:pPr>
      <w:r>
        <w:rPr>
          <w:rFonts w:asciiTheme="minorBidi" w:hAnsiTheme="minorBidi" w:cs="Traditional Arabic" w:hint="cs"/>
          <w:sz w:val="28"/>
          <w:szCs w:val="28"/>
          <w:rtl/>
        </w:rPr>
        <w:t>خطط تخص مستوى الإدارة العليا.</w:t>
      </w:r>
    </w:p>
    <w:p w:rsidR="00A95707" w:rsidRDefault="00A95707" w:rsidP="00A95707">
      <w:pPr>
        <w:pStyle w:val="ListParagraph"/>
        <w:numPr>
          <w:ilvl w:val="0"/>
          <w:numId w:val="10"/>
        </w:numPr>
        <w:rPr>
          <w:rFonts w:asciiTheme="minorBidi" w:hAnsiTheme="minorBidi" w:cs="Traditional Arabic"/>
          <w:sz w:val="28"/>
          <w:szCs w:val="28"/>
        </w:rPr>
      </w:pPr>
      <w:r>
        <w:rPr>
          <w:rFonts w:asciiTheme="minorBidi" w:hAnsiTheme="minorBidi" w:cs="Traditional Arabic" w:hint="cs"/>
          <w:sz w:val="28"/>
          <w:szCs w:val="28"/>
          <w:rtl/>
        </w:rPr>
        <w:t>خطط تخص مستوى الإدارة الوسطى.</w:t>
      </w:r>
    </w:p>
    <w:p w:rsidR="00A95707" w:rsidRDefault="00A95707" w:rsidP="00A95707">
      <w:pPr>
        <w:pStyle w:val="ListParagraph"/>
        <w:numPr>
          <w:ilvl w:val="0"/>
          <w:numId w:val="10"/>
        </w:numPr>
        <w:rPr>
          <w:rFonts w:asciiTheme="minorBidi" w:hAnsiTheme="minorBidi" w:cs="Traditional Arabic"/>
          <w:sz w:val="28"/>
          <w:szCs w:val="28"/>
        </w:rPr>
      </w:pPr>
      <w:r>
        <w:rPr>
          <w:rFonts w:asciiTheme="minorBidi" w:hAnsiTheme="minorBidi" w:cs="Traditional Arabic" w:hint="cs"/>
          <w:sz w:val="28"/>
          <w:szCs w:val="28"/>
          <w:rtl/>
        </w:rPr>
        <w:t>خطط تخص مستوى الإدارة الدنيا.</w:t>
      </w:r>
    </w:p>
    <w:p w:rsidR="00A95707" w:rsidRDefault="00A95707" w:rsidP="00A95707">
      <w:pPr>
        <w:ind w:left="360"/>
        <w:rPr>
          <w:rFonts w:asciiTheme="minorBidi" w:hAnsiTheme="minorBidi" w:cs="Traditional Arabic"/>
          <w:sz w:val="28"/>
          <w:szCs w:val="28"/>
          <w:rtl/>
        </w:rPr>
      </w:pPr>
      <w:r w:rsidRPr="00E724E3">
        <w:rPr>
          <w:rFonts w:asciiTheme="minorBidi" w:hAnsiTheme="minorBidi" w:cs="Traditional Arabic" w:hint="cs"/>
          <w:b/>
          <w:bCs/>
          <w:sz w:val="28"/>
          <w:szCs w:val="28"/>
          <w:rtl/>
        </w:rPr>
        <w:t>ثالثاً:</w:t>
      </w:r>
      <w:r>
        <w:rPr>
          <w:rFonts w:asciiTheme="minorBidi" w:hAnsiTheme="minorBidi" w:cs="Traditional Arabic" w:hint="cs"/>
          <w:sz w:val="28"/>
          <w:szCs w:val="28"/>
          <w:rtl/>
        </w:rPr>
        <w:t xml:space="preserve"> تقسيم الخطط وفق المدى أو النطاق:</w:t>
      </w:r>
    </w:p>
    <w:p w:rsidR="00A95707" w:rsidRDefault="00A95707" w:rsidP="00A95707">
      <w:pPr>
        <w:pStyle w:val="ListParagraph"/>
        <w:numPr>
          <w:ilvl w:val="0"/>
          <w:numId w:val="11"/>
        </w:numPr>
        <w:rPr>
          <w:rFonts w:asciiTheme="minorBidi" w:hAnsiTheme="minorBidi" w:cs="Traditional Arabic"/>
          <w:sz w:val="28"/>
          <w:szCs w:val="28"/>
        </w:rPr>
      </w:pPr>
      <w:r>
        <w:rPr>
          <w:rFonts w:asciiTheme="minorBidi" w:hAnsiTheme="minorBidi" w:cs="Traditional Arabic" w:hint="cs"/>
          <w:sz w:val="28"/>
          <w:szCs w:val="28"/>
          <w:rtl/>
        </w:rPr>
        <w:t>خطط استراتيجية:</w:t>
      </w:r>
    </w:p>
    <w:p w:rsidR="002739E1" w:rsidRDefault="00A95707" w:rsidP="00E724E3">
      <w:pPr>
        <w:ind w:left="360"/>
        <w:rPr>
          <w:rFonts w:asciiTheme="minorBidi" w:hAnsiTheme="minorBidi" w:cs="Traditional Arabic"/>
          <w:sz w:val="28"/>
          <w:szCs w:val="28"/>
          <w:rtl/>
        </w:rPr>
      </w:pPr>
      <w:r>
        <w:rPr>
          <w:rFonts w:asciiTheme="minorBidi" w:hAnsiTheme="minorBidi" w:cs="Traditional Arabic" w:hint="cs"/>
          <w:sz w:val="28"/>
          <w:szCs w:val="28"/>
          <w:rtl/>
        </w:rPr>
        <w:t>هي التي تترجم الأهداف الإستراتيجية، وغالباً ماتتناول قضايا رئيسية تغطي فترة زمنية طويلة</w:t>
      </w:r>
      <w:r w:rsidR="002739E1">
        <w:rPr>
          <w:rFonts w:asciiTheme="minorBidi" w:hAnsiTheme="minorBidi" w:cs="Traditional Arabic" w:hint="cs"/>
          <w:sz w:val="28"/>
          <w:szCs w:val="28"/>
          <w:rtl/>
        </w:rPr>
        <w:t>.</w:t>
      </w:r>
    </w:p>
    <w:p w:rsidR="002739E1" w:rsidRDefault="002739E1" w:rsidP="002739E1">
      <w:pPr>
        <w:pStyle w:val="ListParagraph"/>
        <w:numPr>
          <w:ilvl w:val="0"/>
          <w:numId w:val="11"/>
        </w:numPr>
        <w:rPr>
          <w:rFonts w:asciiTheme="minorBidi" w:hAnsiTheme="minorBidi" w:cs="Traditional Arabic"/>
          <w:sz w:val="28"/>
          <w:szCs w:val="28"/>
        </w:rPr>
      </w:pPr>
      <w:r>
        <w:rPr>
          <w:rFonts w:asciiTheme="minorBidi" w:hAnsiTheme="minorBidi" w:cs="Traditional Arabic" w:hint="cs"/>
          <w:sz w:val="28"/>
          <w:szCs w:val="28"/>
          <w:rtl/>
        </w:rPr>
        <w:lastRenderedPageBreak/>
        <w:t>خطط تكتيكية:</w:t>
      </w:r>
    </w:p>
    <w:p w:rsidR="002739E1" w:rsidRDefault="002739E1" w:rsidP="002739E1">
      <w:pPr>
        <w:ind w:left="360"/>
        <w:rPr>
          <w:rFonts w:asciiTheme="minorBidi" w:hAnsiTheme="minorBidi" w:cs="Traditional Arabic"/>
          <w:sz w:val="28"/>
          <w:szCs w:val="28"/>
          <w:rtl/>
        </w:rPr>
      </w:pPr>
      <w:r>
        <w:rPr>
          <w:rFonts w:asciiTheme="minorBidi" w:hAnsiTheme="minorBidi" w:cs="Traditional Arabic" w:hint="cs"/>
          <w:sz w:val="28"/>
          <w:szCs w:val="28"/>
          <w:rtl/>
        </w:rPr>
        <w:t>وتميل هذه الخطط إلى التركيز على الأجل المتوسط، وتترجم الأهداف التكتيكية وتكون أكثر تحديداً من الخطط الأستراتيجية وتغطي فترة زمنية متوسطة.</w:t>
      </w:r>
    </w:p>
    <w:p w:rsidR="002739E1" w:rsidRDefault="002739E1" w:rsidP="002739E1">
      <w:pPr>
        <w:pStyle w:val="ListParagraph"/>
        <w:numPr>
          <w:ilvl w:val="0"/>
          <w:numId w:val="11"/>
        </w:numPr>
        <w:rPr>
          <w:rFonts w:asciiTheme="minorBidi" w:hAnsiTheme="minorBidi" w:cs="Traditional Arabic"/>
          <w:sz w:val="28"/>
          <w:szCs w:val="28"/>
        </w:rPr>
      </w:pPr>
      <w:r>
        <w:rPr>
          <w:rFonts w:asciiTheme="minorBidi" w:hAnsiTheme="minorBidi" w:cs="Traditional Arabic" w:hint="cs"/>
          <w:sz w:val="28"/>
          <w:szCs w:val="28"/>
          <w:rtl/>
        </w:rPr>
        <w:t>خطط تشغيلية:</w:t>
      </w:r>
    </w:p>
    <w:p w:rsidR="002739E1" w:rsidRDefault="002739E1" w:rsidP="002739E1">
      <w:pPr>
        <w:ind w:left="360"/>
        <w:rPr>
          <w:rFonts w:asciiTheme="minorBidi" w:hAnsiTheme="minorBidi" w:cs="Traditional Arabic"/>
          <w:sz w:val="28"/>
          <w:szCs w:val="28"/>
          <w:rtl/>
        </w:rPr>
      </w:pPr>
      <w:r>
        <w:rPr>
          <w:rFonts w:asciiTheme="minorBidi" w:hAnsiTheme="minorBidi" w:cs="Traditional Arabic" w:hint="cs"/>
          <w:sz w:val="28"/>
          <w:szCs w:val="28"/>
          <w:rtl/>
        </w:rPr>
        <w:t xml:space="preserve">وتترجم الأهداف التشغيلية، وغالباً ما تركز هذه الخطط على فترة زمنية أقل من سنة ( شهور </w:t>
      </w:r>
      <w:r>
        <w:rPr>
          <w:rFonts w:asciiTheme="minorBidi" w:hAnsiTheme="minorBidi" w:cs="Traditional Arabic"/>
          <w:sz w:val="28"/>
          <w:szCs w:val="28"/>
          <w:rtl/>
        </w:rPr>
        <w:t>–</w:t>
      </w:r>
      <w:r>
        <w:rPr>
          <w:rFonts w:asciiTheme="minorBidi" w:hAnsiTheme="minorBidi" w:cs="Traditional Arabic" w:hint="cs"/>
          <w:sz w:val="28"/>
          <w:szCs w:val="28"/>
          <w:rtl/>
        </w:rPr>
        <w:t xml:space="preserve"> أسابيع </w:t>
      </w:r>
      <w:r>
        <w:rPr>
          <w:rFonts w:asciiTheme="minorBidi" w:hAnsiTheme="minorBidi" w:cs="Traditional Arabic"/>
          <w:sz w:val="28"/>
          <w:szCs w:val="28"/>
          <w:rtl/>
        </w:rPr>
        <w:t>–</w:t>
      </w:r>
      <w:r>
        <w:rPr>
          <w:rFonts w:asciiTheme="minorBidi" w:hAnsiTheme="minorBidi" w:cs="Traditional Arabic" w:hint="cs"/>
          <w:sz w:val="28"/>
          <w:szCs w:val="28"/>
          <w:rtl/>
        </w:rPr>
        <w:t xml:space="preserve"> أيام ) </w:t>
      </w:r>
    </w:p>
    <w:p w:rsidR="002739E1" w:rsidRDefault="002739E1" w:rsidP="002739E1">
      <w:pPr>
        <w:ind w:left="360"/>
        <w:rPr>
          <w:rFonts w:asciiTheme="minorBidi" w:hAnsiTheme="minorBidi" w:cs="Traditional Arabic"/>
          <w:sz w:val="28"/>
          <w:szCs w:val="28"/>
          <w:rtl/>
        </w:rPr>
      </w:pPr>
      <w:r w:rsidRPr="00E724E3">
        <w:rPr>
          <w:rFonts w:asciiTheme="minorBidi" w:hAnsiTheme="minorBidi" w:cs="Traditional Arabic" w:hint="cs"/>
          <w:b/>
          <w:bCs/>
          <w:sz w:val="28"/>
          <w:szCs w:val="28"/>
          <w:rtl/>
        </w:rPr>
        <w:t>رابعاً:</w:t>
      </w:r>
      <w:r>
        <w:rPr>
          <w:rFonts w:asciiTheme="minorBidi" w:hAnsiTheme="minorBidi" w:cs="Traditional Arabic" w:hint="cs"/>
          <w:sz w:val="28"/>
          <w:szCs w:val="28"/>
          <w:rtl/>
        </w:rPr>
        <w:t xml:space="preserve"> تقسيم الخطط وفق معدل الإستخدام: </w:t>
      </w:r>
    </w:p>
    <w:p w:rsidR="002739E1" w:rsidRDefault="002739E1" w:rsidP="002739E1">
      <w:pPr>
        <w:ind w:left="360"/>
        <w:rPr>
          <w:rFonts w:asciiTheme="minorBidi" w:hAnsiTheme="minorBidi" w:cs="Traditional Arabic"/>
          <w:sz w:val="28"/>
          <w:szCs w:val="28"/>
          <w:rtl/>
        </w:rPr>
      </w:pPr>
      <w:r>
        <w:rPr>
          <w:rFonts w:asciiTheme="minorBidi" w:hAnsiTheme="minorBidi" w:cs="Traditional Arabic" w:hint="cs"/>
          <w:sz w:val="28"/>
          <w:szCs w:val="28"/>
          <w:rtl/>
        </w:rPr>
        <w:t>خطط للإستخدام مرة واحدة وخطط مستمرة:</w:t>
      </w:r>
    </w:p>
    <w:p w:rsidR="002739E1" w:rsidRDefault="002739E1" w:rsidP="002739E1">
      <w:pPr>
        <w:pStyle w:val="ListParagraph"/>
        <w:numPr>
          <w:ilvl w:val="0"/>
          <w:numId w:val="12"/>
        </w:numPr>
        <w:rPr>
          <w:rFonts w:asciiTheme="minorBidi" w:hAnsiTheme="minorBidi" w:cs="Traditional Arabic"/>
          <w:sz w:val="28"/>
          <w:szCs w:val="28"/>
        </w:rPr>
      </w:pPr>
      <w:r>
        <w:rPr>
          <w:rFonts w:asciiTheme="minorBidi" w:hAnsiTheme="minorBidi" w:cs="Traditional Arabic" w:hint="cs"/>
          <w:sz w:val="28"/>
          <w:szCs w:val="28"/>
          <w:rtl/>
        </w:rPr>
        <w:t>خطط لمرة واحدة:</w:t>
      </w:r>
    </w:p>
    <w:p w:rsidR="002739E1" w:rsidRDefault="002739E1" w:rsidP="002739E1">
      <w:pPr>
        <w:ind w:left="360"/>
        <w:rPr>
          <w:rFonts w:asciiTheme="minorBidi" w:hAnsiTheme="minorBidi" w:cs="Traditional Arabic"/>
          <w:sz w:val="28"/>
          <w:szCs w:val="28"/>
          <w:rtl/>
        </w:rPr>
      </w:pPr>
      <w:r>
        <w:rPr>
          <w:rFonts w:asciiTheme="minorBidi" w:hAnsiTheme="minorBidi" w:cs="Traditional Arabic" w:hint="cs"/>
          <w:sz w:val="28"/>
          <w:szCs w:val="28"/>
          <w:rtl/>
        </w:rPr>
        <w:t>تهدف إلى إنجاز هدف محدد، وبمجرد إنجازه لاتتكرر مستقبلاً.</w:t>
      </w:r>
    </w:p>
    <w:p w:rsidR="002739E1" w:rsidRDefault="002739E1" w:rsidP="002739E1">
      <w:pPr>
        <w:ind w:left="360"/>
        <w:rPr>
          <w:rFonts w:asciiTheme="minorBidi" w:hAnsiTheme="minorBidi" w:cs="Traditional Arabic"/>
          <w:sz w:val="28"/>
          <w:szCs w:val="28"/>
          <w:rtl/>
        </w:rPr>
      </w:pPr>
      <w:r>
        <w:rPr>
          <w:rFonts w:asciiTheme="minorBidi" w:hAnsiTheme="minorBidi" w:cs="Traditional Arabic" w:hint="cs"/>
          <w:sz w:val="28"/>
          <w:szCs w:val="28"/>
          <w:rtl/>
        </w:rPr>
        <w:t>وهناك نوعان من هذه الخطط وهما البرامج والمشروعات:</w:t>
      </w:r>
    </w:p>
    <w:p w:rsidR="002739E1" w:rsidRDefault="002739E1" w:rsidP="002739E1">
      <w:pPr>
        <w:pStyle w:val="ListParagraph"/>
        <w:numPr>
          <w:ilvl w:val="0"/>
          <w:numId w:val="14"/>
        </w:numPr>
        <w:rPr>
          <w:rFonts w:asciiTheme="minorBidi" w:hAnsiTheme="minorBidi" w:cs="Traditional Arabic"/>
          <w:sz w:val="28"/>
          <w:szCs w:val="28"/>
        </w:rPr>
      </w:pPr>
      <w:r>
        <w:rPr>
          <w:rFonts w:asciiTheme="minorBidi" w:hAnsiTheme="minorBidi" w:cs="Traditional Arabic" w:hint="cs"/>
          <w:sz w:val="28"/>
          <w:szCs w:val="28"/>
          <w:rtl/>
        </w:rPr>
        <w:t>خطة البرنامج:</w:t>
      </w:r>
    </w:p>
    <w:p w:rsidR="002739E1" w:rsidRDefault="002739E1" w:rsidP="002739E1">
      <w:pPr>
        <w:ind w:left="360"/>
        <w:rPr>
          <w:rFonts w:asciiTheme="minorBidi" w:hAnsiTheme="minorBidi" w:cs="Traditional Arabic"/>
          <w:sz w:val="28"/>
          <w:szCs w:val="28"/>
          <w:rtl/>
        </w:rPr>
      </w:pPr>
      <w:r>
        <w:rPr>
          <w:rFonts w:asciiTheme="minorBidi" w:hAnsiTheme="minorBidi" w:cs="Traditional Arabic" w:hint="cs"/>
          <w:sz w:val="28"/>
          <w:szCs w:val="28"/>
          <w:rtl/>
        </w:rPr>
        <w:t>عبارة عن خطة تتضمن مجموعة متكاملة من الأنشطة اللازمة لانجاز هدف داخلي لايتكرر.</w:t>
      </w:r>
    </w:p>
    <w:p w:rsidR="002739E1" w:rsidRPr="00E724E3" w:rsidRDefault="002739E1" w:rsidP="002739E1">
      <w:pPr>
        <w:ind w:left="360"/>
        <w:rPr>
          <w:rFonts w:asciiTheme="minorBidi" w:hAnsiTheme="minorBidi" w:cs="Traditional Arabic"/>
          <w:b/>
          <w:bCs/>
          <w:sz w:val="28"/>
          <w:szCs w:val="28"/>
          <w:rtl/>
        </w:rPr>
      </w:pPr>
      <w:r w:rsidRPr="00E724E3">
        <w:rPr>
          <w:rFonts w:asciiTheme="minorBidi" w:hAnsiTheme="minorBidi" w:cs="Traditional Arabic" w:hint="cs"/>
          <w:b/>
          <w:bCs/>
          <w:sz w:val="28"/>
          <w:szCs w:val="28"/>
          <w:rtl/>
        </w:rPr>
        <w:t>وعادةً مايتضمن البرنامج ست خطوات أساسية وهي:</w:t>
      </w:r>
    </w:p>
    <w:p w:rsidR="002739E1" w:rsidRDefault="00786131" w:rsidP="00786131">
      <w:pPr>
        <w:pStyle w:val="ListParagraph"/>
        <w:numPr>
          <w:ilvl w:val="0"/>
          <w:numId w:val="15"/>
        </w:numPr>
        <w:rPr>
          <w:rFonts w:asciiTheme="minorBidi" w:hAnsiTheme="minorBidi" w:cs="Traditional Arabic"/>
          <w:sz w:val="28"/>
          <w:szCs w:val="28"/>
        </w:rPr>
      </w:pPr>
      <w:r>
        <w:rPr>
          <w:rFonts w:asciiTheme="minorBidi" w:hAnsiTheme="minorBidi" w:cs="Traditional Arabic" w:hint="cs"/>
          <w:sz w:val="28"/>
          <w:szCs w:val="28"/>
          <w:rtl/>
        </w:rPr>
        <w:t>تقسيم مايجب القيام به إلى أجزاء رئيسية أو مشروعات.</w:t>
      </w:r>
    </w:p>
    <w:p w:rsidR="00786131" w:rsidRDefault="00786131" w:rsidP="00786131">
      <w:pPr>
        <w:pStyle w:val="ListParagraph"/>
        <w:numPr>
          <w:ilvl w:val="0"/>
          <w:numId w:val="15"/>
        </w:numPr>
        <w:rPr>
          <w:rFonts w:asciiTheme="minorBidi" w:hAnsiTheme="minorBidi" w:cs="Traditional Arabic"/>
          <w:sz w:val="28"/>
          <w:szCs w:val="28"/>
        </w:rPr>
      </w:pPr>
      <w:r>
        <w:rPr>
          <w:rFonts w:asciiTheme="minorBidi" w:hAnsiTheme="minorBidi" w:cs="Traditional Arabic" w:hint="cs"/>
          <w:sz w:val="28"/>
          <w:szCs w:val="28"/>
          <w:rtl/>
        </w:rPr>
        <w:t>تحديد العلاقات بين هذه الأجزاء وكذلك تتابعها الزمني والعملياتي.</w:t>
      </w:r>
    </w:p>
    <w:p w:rsidR="00786131" w:rsidRDefault="00786131" w:rsidP="00786131">
      <w:pPr>
        <w:pStyle w:val="ListParagraph"/>
        <w:numPr>
          <w:ilvl w:val="0"/>
          <w:numId w:val="15"/>
        </w:numPr>
        <w:rPr>
          <w:rFonts w:asciiTheme="minorBidi" w:hAnsiTheme="minorBidi" w:cs="Traditional Arabic"/>
          <w:sz w:val="28"/>
          <w:szCs w:val="28"/>
        </w:rPr>
      </w:pPr>
      <w:r>
        <w:rPr>
          <w:rFonts w:asciiTheme="minorBidi" w:hAnsiTheme="minorBidi" w:cs="Traditional Arabic" w:hint="cs"/>
          <w:sz w:val="28"/>
          <w:szCs w:val="28"/>
          <w:rtl/>
        </w:rPr>
        <w:t>تحديد المسؤول عن كل جزء من البرنامج.</w:t>
      </w:r>
    </w:p>
    <w:p w:rsidR="00786131" w:rsidRDefault="00786131" w:rsidP="00786131">
      <w:pPr>
        <w:pStyle w:val="ListParagraph"/>
        <w:numPr>
          <w:ilvl w:val="0"/>
          <w:numId w:val="15"/>
        </w:numPr>
        <w:rPr>
          <w:rFonts w:asciiTheme="minorBidi" w:hAnsiTheme="minorBidi" w:cs="Traditional Arabic"/>
          <w:sz w:val="28"/>
          <w:szCs w:val="28"/>
        </w:rPr>
      </w:pPr>
      <w:r>
        <w:rPr>
          <w:rFonts w:asciiTheme="minorBidi" w:hAnsiTheme="minorBidi" w:cs="Traditional Arabic" w:hint="cs"/>
          <w:sz w:val="28"/>
          <w:szCs w:val="28"/>
          <w:rtl/>
        </w:rPr>
        <w:t>تحديد كيفية أداء كل جزء والموارد الضرورية التي يحتاجها.</w:t>
      </w:r>
    </w:p>
    <w:p w:rsidR="00786131" w:rsidRDefault="00786131" w:rsidP="00786131">
      <w:pPr>
        <w:pStyle w:val="ListParagraph"/>
        <w:numPr>
          <w:ilvl w:val="0"/>
          <w:numId w:val="15"/>
        </w:numPr>
        <w:rPr>
          <w:rFonts w:asciiTheme="minorBidi" w:hAnsiTheme="minorBidi" w:cs="Traditional Arabic"/>
          <w:sz w:val="28"/>
          <w:szCs w:val="28"/>
        </w:rPr>
      </w:pPr>
      <w:r>
        <w:rPr>
          <w:rFonts w:asciiTheme="minorBidi" w:hAnsiTheme="minorBidi" w:cs="Traditional Arabic" w:hint="cs"/>
          <w:sz w:val="28"/>
          <w:szCs w:val="28"/>
          <w:rtl/>
        </w:rPr>
        <w:t>تقدير الزمن اللازم لانجاز كل جزء.</w:t>
      </w:r>
    </w:p>
    <w:p w:rsidR="00786131" w:rsidRDefault="00786131" w:rsidP="00786131">
      <w:pPr>
        <w:pStyle w:val="ListParagraph"/>
        <w:numPr>
          <w:ilvl w:val="0"/>
          <w:numId w:val="15"/>
        </w:numPr>
        <w:rPr>
          <w:rFonts w:asciiTheme="minorBidi" w:hAnsiTheme="minorBidi" w:cs="Traditional Arabic"/>
          <w:sz w:val="28"/>
          <w:szCs w:val="28"/>
        </w:rPr>
      </w:pPr>
      <w:r>
        <w:rPr>
          <w:rFonts w:asciiTheme="minorBidi" w:hAnsiTheme="minorBidi" w:cs="Traditional Arabic" w:hint="cs"/>
          <w:sz w:val="28"/>
          <w:szCs w:val="28"/>
          <w:rtl/>
        </w:rPr>
        <w:t>إعداد جدول زمني تنفيذي لانجاز كل جزء أو مرحلة.</w:t>
      </w:r>
    </w:p>
    <w:p w:rsidR="00786131" w:rsidRDefault="00786131" w:rsidP="00786131">
      <w:pPr>
        <w:pStyle w:val="ListParagraph"/>
        <w:rPr>
          <w:rFonts w:asciiTheme="minorBidi" w:hAnsiTheme="minorBidi" w:cs="Traditional Arabic"/>
          <w:sz w:val="28"/>
          <w:szCs w:val="28"/>
          <w:rtl/>
        </w:rPr>
      </w:pPr>
    </w:p>
    <w:p w:rsidR="00786131" w:rsidRDefault="00786131" w:rsidP="00786131">
      <w:pPr>
        <w:pStyle w:val="ListParagraph"/>
        <w:numPr>
          <w:ilvl w:val="0"/>
          <w:numId w:val="14"/>
        </w:numPr>
        <w:rPr>
          <w:rFonts w:asciiTheme="minorBidi" w:hAnsiTheme="minorBidi" w:cs="Traditional Arabic"/>
          <w:sz w:val="28"/>
          <w:szCs w:val="28"/>
        </w:rPr>
      </w:pPr>
      <w:r>
        <w:rPr>
          <w:rFonts w:asciiTheme="minorBidi" w:hAnsiTheme="minorBidi" w:cs="Traditional Arabic" w:hint="cs"/>
          <w:sz w:val="28"/>
          <w:szCs w:val="28"/>
          <w:rtl/>
        </w:rPr>
        <w:t>خطة المشروع:</w:t>
      </w:r>
    </w:p>
    <w:p w:rsidR="00786131" w:rsidRDefault="00786131" w:rsidP="00786131">
      <w:pPr>
        <w:ind w:left="360"/>
        <w:rPr>
          <w:rFonts w:asciiTheme="minorBidi" w:hAnsiTheme="minorBidi" w:cs="Traditional Arabic"/>
          <w:sz w:val="28"/>
          <w:szCs w:val="28"/>
          <w:rtl/>
        </w:rPr>
      </w:pPr>
      <w:r>
        <w:rPr>
          <w:rFonts w:asciiTheme="minorBidi" w:hAnsiTheme="minorBidi" w:cs="Traditional Arabic" w:hint="cs"/>
          <w:sz w:val="28"/>
          <w:szCs w:val="28"/>
          <w:rtl/>
        </w:rPr>
        <w:t>هذه الخطة مشتقة من خطة البرنامج، وتتضمن مشروعاً واحداً يحقق هدفاً واحداً.</w:t>
      </w:r>
    </w:p>
    <w:p w:rsidR="00786131" w:rsidRDefault="00786131" w:rsidP="00786131">
      <w:pPr>
        <w:ind w:left="360"/>
        <w:rPr>
          <w:rFonts w:asciiTheme="minorBidi" w:hAnsiTheme="minorBidi" w:cs="Traditional Arabic"/>
          <w:sz w:val="28"/>
          <w:szCs w:val="28"/>
          <w:rtl/>
        </w:rPr>
      </w:pPr>
    </w:p>
    <w:p w:rsidR="00786131" w:rsidRDefault="00786131" w:rsidP="00786131">
      <w:pPr>
        <w:pStyle w:val="ListParagraph"/>
        <w:numPr>
          <w:ilvl w:val="0"/>
          <w:numId w:val="12"/>
        </w:numPr>
        <w:rPr>
          <w:rFonts w:asciiTheme="minorBidi" w:hAnsiTheme="minorBidi" w:cs="Traditional Arabic"/>
          <w:sz w:val="28"/>
          <w:szCs w:val="28"/>
        </w:rPr>
      </w:pPr>
      <w:r>
        <w:rPr>
          <w:rFonts w:asciiTheme="minorBidi" w:hAnsiTheme="minorBidi" w:cs="Traditional Arabic" w:hint="cs"/>
          <w:sz w:val="28"/>
          <w:szCs w:val="28"/>
          <w:rtl/>
        </w:rPr>
        <w:lastRenderedPageBreak/>
        <w:t>خطط مستمرة:</w:t>
      </w:r>
    </w:p>
    <w:p w:rsidR="00786131" w:rsidRDefault="00786131" w:rsidP="00786131">
      <w:pPr>
        <w:ind w:left="360"/>
        <w:rPr>
          <w:rFonts w:asciiTheme="minorBidi" w:hAnsiTheme="minorBidi" w:cs="Traditional Arabic"/>
          <w:sz w:val="28"/>
          <w:szCs w:val="28"/>
          <w:rtl/>
        </w:rPr>
      </w:pPr>
      <w:r>
        <w:rPr>
          <w:rFonts w:asciiTheme="minorBidi" w:hAnsiTheme="minorBidi" w:cs="Traditional Arabic" w:hint="cs"/>
          <w:sz w:val="28"/>
          <w:szCs w:val="28"/>
          <w:rtl/>
        </w:rPr>
        <w:t>هي خطط تهدف إلى الأرشاد والتوجيه المستمر لاداء أنشطة المنظمة المتواصلة، وهناك ثلاث أنواع من الخطط المستمرة وهي:</w:t>
      </w:r>
    </w:p>
    <w:p w:rsidR="00786131" w:rsidRPr="00E724E3" w:rsidRDefault="00786131" w:rsidP="00786131">
      <w:pPr>
        <w:ind w:left="360"/>
        <w:rPr>
          <w:rFonts w:asciiTheme="minorBidi" w:hAnsiTheme="minorBidi" w:cs="Traditional Arabic"/>
          <w:sz w:val="28"/>
          <w:szCs w:val="28"/>
          <w:rtl/>
        </w:rPr>
      </w:pPr>
      <w:r w:rsidRPr="00E724E3">
        <w:rPr>
          <w:rFonts w:asciiTheme="minorBidi" w:hAnsiTheme="minorBidi" w:cs="Traditional Arabic" w:hint="cs"/>
          <w:sz w:val="28"/>
          <w:szCs w:val="28"/>
          <w:rtl/>
        </w:rPr>
        <w:t xml:space="preserve">السياسات </w:t>
      </w:r>
      <w:r w:rsidRPr="00E724E3">
        <w:rPr>
          <w:rFonts w:asciiTheme="minorBidi" w:hAnsiTheme="minorBidi" w:cs="Traditional Arabic"/>
          <w:sz w:val="28"/>
          <w:szCs w:val="28"/>
          <w:rtl/>
        </w:rPr>
        <w:t>–</w:t>
      </w:r>
      <w:r w:rsidRPr="00E724E3">
        <w:rPr>
          <w:rFonts w:asciiTheme="minorBidi" w:hAnsiTheme="minorBidi" w:cs="Traditional Arabic" w:hint="cs"/>
          <w:sz w:val="28"/>
          <w:szCs w:val="28"/>
          <w:rtl/>
        </w:rPr>
        <w:t xml:space="preserve"> الإجراءات </w:t>
      </w:r>
      <w:r w:rsidRPr="00E724E3">
        <w:rPr>
          <w:rFonts w:asciiTheme="minorBidi" w:hAnsiTheme="minorBidi" w:cs="Traditional Arabic"/>
          <w:sz w:val="28"/>
          <w:szCs w:val="28"/>
          <w:rtl/>
        </w:rPr>
        <w:t>–</w:t>
      </w:r>
      <w:r w:rsidRPr="00E724E3">
        <w:rPr>
          <w:rFonts w:asciiTheme="minorBidi" w:hAnsiTheme="minorBidi" w:cs="Traditional Arabic" w:hint="cs"/>
          <w:sz w:val="28"/>
          <w:szCs w:val="28"/>
          <w:rtl/>
        </w:rPr>
        <w:t xml:space="preserve"> القواعد.</w:t>
      </w:r>
    </w:p>
    <w:p w:rsidR="00786131" w:rsidRDefault="00786131" w:rsidP="00786131">
      <w:pPr>
        <w:pStyle w:val="ListParagraph"/>
        <w:numPr>
          <w:ilvl w:val="0"/>
          <w:numId w:val="17"/>
        </w:numPr>
        <w:rPr>
          <w:rFonts w:asciiTheme="minorBidi" w:hAnsiTheme="minorBidi" w:cs="Traditional Arabic"/>
          <w:sz w:val="28"/>
          <w:szCs w:val="28"/>
        </w:rPr>
      </w:pPr>
      <w:r>
        <w:rPr>
          <w:rFonts w:asciiTheme="minorBidi" w:hAnsiTheme="minorBidi" w:cs="Traditional Arabic" w:hint="cs"/>
          <w:sz w:val="28"/>
          <w:szCs w:val="28"/>
          <w:rtl/>
        </w:rPr>
        <w:t>السياسة:</w:t>
      </w:r>
    </w:p>
    <w:p w:rsidR="00F07461" w:rsidRDefault="00F07461" w:rsidP="00F07461">
      <w:pPr>
        <w:ind w:left="360"/>
        <w:rPr>
          <w:rFonts w:asciiTheme="minorBidi" w:hAnsiTheme="minorBidi" w:cs="Traditional Arabic"/>
          <w:sz w:val="28"/>
          <w:szCs w:val="28"/>
          <w:rtl/>
        </w:rPr>
      </w:pPr>
      <w:r>
        <w:rPr>
          <w:rFonts w:asciiTheme="minorBidi" w:hAnsiTheme="minorBidi" w:cs="Traditional Arabic" w:hint="cs"/>
          <w:sz w:val="28"/>
          <w:szCs w:val="28"/>
          <w:rtl/>
        </w:rPr>
        <w:t>وهي مرشد عام يحدد القواعد والأطر التي تعمل من خلالها المنظمة بغرض تحقيق أهدافها.</w:t>
      </w:r>
    </w:p>
    <w:p w:rsidR="00F07461" w:rsidRDefault="00F07461" w:rsidP="00F07461">
      <w:pPr>
        <w:pStyle w:val="ListParagraph"/>
        <w:numPr>
          <w:ilvl w:val="0"/>
          <w:numId w:val="17"/>
        </w:numPr>
        <w:rPr>
          <w:rFonts w:asciiTheme="minorBidi" w:hAnsiTheme="minorBidi" w:cs="Traditional Arabic"/>
          <w:sz w:val="28"/>
          <w:szCs w:val="28"/>
        </w:rPr>
      </w:pPr>
      <w:r>
        <w:rPr>
          <w:rFonts w:asciiTheme="minorBidi" w:hAnsiTheme="minorBidi" w:cs="Traditional Arabic" w:hint="cs"/>
          <w:sz w:val="28"/>
          <w:szCs w:val="28"/>
          <w:rtl/>
        </w:rPr>
        <w:t>الإجراءات:</w:t>
      </w:r>
    </w:p>
    <w:p w:rsidR="00F07461" w:rsidRDefault="00F07461" w:rsidP="00F07461">
      <w:pPr>
        <w:ind w:left="360"/>
        <w:rPr>
          <w:rFonts w:asciiTheme="minorBidi" w:hAnsiTheme="minorBidi" w:cs="Traditional Arabic"/>
          <w:sz w:val="28"/>
          <w:szCs w:val="28"/>
          <w:rtl/>
        </w:rPr>
      </w:pPr>
      <w:r>
        <w:rPr>
          <w:rFonts w:asciiTheme="minorBidi" w:hAnsiTheme="minorBidi" w:cs="Traditional Arabic" w:hint="cs"/>
          <w:sz w:val="28"/>
          <w:szCs w:val="28"/>
          <w:rtl/>
        </w:rPr>
        <w:t>وهي سلسلة محددة مسبقاً من الخطوات المرتبطة والمطلوب اتخاذها لمواجهة ظروف مستمرة معينة.</w:t>
      </w:r>
    </w:p>
    <w:p w:rsidR="00F07461" w:rsidRDefault="00F07461" w:rsidP="00F07461">
      <w:pPr>
        <w:pStyle w:val="ListParagraph"/>
        <w:numPr>
          <w:ilvl w:val="0"/>
          <w:numId w:val="17"/>
        </w:numPr>
        <w:rPr>
          <w:rFonts w:asciiTheme="minorBidi" w:hAnsiTheme="minorBidi" w:cs="Traditional Arabic"/>
          <w:sz w:val="28"/>
          <w:szCs w:val="28"/>
        </w:rPr>
      </w:pPr>
      <w:r>
        <w:rPr>
          <w:rFonts w:asciiTheme="minorBidi" w:hAnsiTheme="minorBidi" w:cs="Traditional Arabic" w:hint="cs"/>
          <w:sz w:val="28"/>
          <w:szCs w:val="28"/>
          <w:rtl/>
        </w:rPr>
        <w:t>القواعد:</w:t>
      </w:r>
    </w:p>
    <w:p w:rsidR="00F07461" w:rsidRDefault="00F07461" w:rsidP="00F07461">
      <w:pPr>
        <w:ind w:left="360"/>
        <w:rPr>
          <w:rFonts w:asciiTheme="minorBidi" w:hAnsiTheme="minorBidi" w:cs="Traditional Arabic"/>
          <w:sz w:val="28"/>
          <w:szCs w:val="28"/>
          <w:rtl/>
        </w:rPr>
      </w:pPr>
      <w:r>
        <w:rPr>
          <w:rFonts w:asciiTheme="minorBidi" w:hAnsiTheme="minorBidi" w:cs="Traditional Arabic" w:hint="cs"/>
          <w:sz w:val="28"/>
          <w:szCs w:val="28"/>
          <w:rtl/>
        </w:rPr>
        <w:t>تحدد التصرفات الواجب القيام أو عدم القيام بها في ظل موقف معين، وعلى عكس الإجراء.</w:t>
      </w:r>
    </w:p>
    <w:p w:rsidR="00F07461" w:rsidRPr="00621580" w:rsidRDefault="00F07461" w:rsidP="00F07461">
      <w:pPr>
        <w:ind w:left="360"/>
        <w:rPr>
          <w:rFonts w:asciiTheme="minorBidi" w:hAnsiTheme="minorBidi" w:cs="Traditional Arabic"/>
          <w:b/>
          <w:bCs/>
          <w:color w:val="FF0000"/>
          <w:sz w:val="28"/>
          <w:szCs w:val="28"/>
          <w:rtl/>
        </w:rPr>
      </w:pPr>
      <w:r w:rsidRPr="00621580">
        <w:rPr>
          <w:rFonts w:asciiTheme="minorBidi" w:hAnsiTheme="minorBidi" w:cs="Traditional Arabic" w:hint="cs"/>
          <w:b/>
          <w:bCs/>
          <w:color w:val="FF0000"/>
          <w:sz w:val="28"/>
          <w:szCs w:val="28"/>
          <w:rtl/>
        </w:rPr>
        <w:t>خطوات عملية التخطيط:</w:t>
      </w:r>
    </w:p>
    <w:p w:rsidR="00F07461" w:rsidRPr="00F07461" w:rsidRDefault="00F07461" w:rsidP="00F07461">
      <w:pPr>
        <w:pStyle w:val="ListParagraph"/>
        <w:numPr>
          <w:ilvl w:val="0"/>
          <w:numId w:val="18"/>
        </w:numPr>
        <w:rPr>
          <w:rFonts w:asciiTheme="minorBidi" w:hAnsiTheme="minorBidi" w:cs="Traditional Arabic"/>
          <w:sz w:val="28"/>
          <w:szCs w:val="28"/>
        </w:rPr>
      </w:pPr>
      <w:r w:rsidRPr="00F07461">
        <w:rPr>
          <w:rFonts w:asciiTheme="minorBidi" w:hAnsiTheme="minorBidi" w:cs="Traditional Arabic" w:hint="cs"/>
          <w:sz w:val="28"/>
          <w:szCs w:val="28"/>
          <w:rtl/>
        </w:rPr>
        <w:t>تحديد الأهداف: تعني هذه الخطوة تحديد مانريد الوصول إليه.</w:t>
      </w:r>
    </w:p>
    <w:p w:rsidR="00F07461" w:rsidRDefault="00F07461" w:rsidP="00F07461">
      <w:pPr>
        <w:pStyle w:val="ListParagraph"/>
        <w:numPr>
          <w:ilvl w:val="0"/>
          <w:numId w:val="18"/>
        </w:numPr>
        <w:rPr>
          <w:rFonts w:asciiTheme="minorBidi" w:hAnsiTheme="minorBidi" w:cs="Traditional Arabic"/>
          <w:sz w:val="28"/>
          <w:szCs w:val="28"/>
        </w:rPr>
      </w:pPr>
      <w:r>
        <w:rPr>
          <w:rFonts w:asciiTheme="minorBidi" w:hAnsiTheme="minorBidi" w:cs="Traditional Arabic" w:hint="cs"/>
          <w:sz w:val="28"/>
          <w:szCs w:val="28"/>
          <w:rtl/>
        </w:rPr>
        <w:t>تحديد الموقف الحالي بالمقارنة مع الأهداف: يقصد بذلك معرفة الموقف الحالي بالمقارنة مع الحالة المستقبلية المرغوبة.</w:t>
      </w:r>
    </w:p>
    <w:p w:rsidR="00F777A4" w:rsidRDefault="00F07461" w:rsidP="00F777A4">
      <w:pPr>
        <w:pStyle w:val="ListParagraph"/>
        <w:numPr>
          <w:ilvl w:val="0"/>
          <w:numId w:val="18"/>
        </w:numPr>
        <w:rPr>
          <w:rFonts w:asciiTheme="minorBidi" w:hAnsiTheme="minorBidi" w:cs="Traditional Arabic"/>
          <w:sz w:val="28"/>
          <w:szCs w:val="28"/>
        </w:rPr>
      </w:pPr>
      <w:r>
        <w:rPr>
          <w:rFonts w:asciiTheme="minorBidi" w:hAnsiTheme="minorBidi" w:cs="Traditional Arabic" w:hint="cs"/>
          <w:sz w:val="28"/>
          <w:szCs w:val="28"/>
          <w:rtl/>
        </w:rPr>
        <w:t>وضع ا</w:t>
      </w:r>
      <w:r w:rsidR="00F777A4">
        <w:rPr>
          <w:rFonts w:asciiTheme="minorBidi" w:hAnsiTheme="minorBidi" w:cs="Traditional Arabic" w:hint="cs"/>
          <w:sz w:val="28"/>
          <w:szCs w:val="28"/>
          <w:rtl/>
        </w:rPr>
        <w:t>لأفتراضات بشأن الظروف المستقبله: أهم هذه الأفتراضات مايتعلق منها بالظروف الخارجية والداخلية للمنظمة،</w:t>
      </w:r>
    </w:p>
    <w:p w:rsidR="00F777A4" w:rsidRPr="00F777A4" w:rsidRDefault="00F777A4" w:rsidP="00F777A4">
      <w:pPr>
        <w:pStyle w:val="ListParagraph"/>
        <w:rPr>
          <w:rFonts w:asciiTheme="minorBidi" w:hAnsiTheme="minorBidi" w:cs="Traditional Arabic"/>
          <w:sz w:val="28"/>
          <w:szCs w:val="28"/>
        </w:rPr>
      </w:pPr>
      <w:r>
        <w:rPr>
          <w:rFonts w:asciiTheme="minorBidi" w:hAnsiTheme="minorBidi" w:cs="Traditional Arabic" w:hint="cs"/>
          <w:sz w:val="28"/>
          <w:szCs w:val="28"/>
          <w:rtl/>
        </w:rPr>
        <w:t>ودورها في انجاح أو عرقلة تنفيذ الأهداف.</w:t>
      </w:r>
    </w:p>
    <w:p w:rsidR="00F07461" w:rsidRDefault="00F777A4" w:rsidP="00F07461">
      <w:pPr>
        <w:pStyle w:val="ListParagraph"/>
        <w:numPr>
          <w:ilvl w:val="0"/>
          <w:numId w:val="18"/>
        </w:numPr>
        <w:rPr>
          <w:rFonts w:asciiTheme="minorBidi" w:hAnsiTheme="minorBidi" w:cs="Traditional Arabic"/>
          <w:sz w:val="28"/>
          <w:szCs w:val="28"/>
        </w:rPr>
      </w:pPr>
      <w:r>
        <w:rPr>
          <w:rFonts w:asciiTheme="minorBidi" w:hAnsiTheme="minorBidi" w:cs="Traditional Arabic" w:hint="cs"/>
          <w:sz w:val="28"/>
          <w:szCs w:val="28"/>
          <w:rtl/>
        </w:rPr>
        <w:t>تحديد البدائل والأختيار بينها: وهذا يعني أن تتضمن الخطة أكثر من بديل لتحقيق الهدف.</w:t>
      </w:r>
    </w:p>
    <w:p w:rsidR="00F777A4" w:rsidRPr="00F777A4" w:rsidRDefault="00F777A4" w:rsidP="00F777A4">
      <w:pPr>
        <w:pStyle w:val="ListParagraph"/>
        <w:numPr>
          <w:ilvl w:val="0"/>
          <w:numId w:val="18"/>
        </w:numPr>
        <w:rPr>
          <w:rFonts w:asciiTheme="minorBidi" w:hAnsiTheme="minorBidi" w:cs="Traditional Arabic"/>
          <w:sz w:val="28"/>
          <w:szCs w:val="28"/>
          <w:rtl/>
        </w:rPr>
      </w:pPr>
      <w:r>
        <w:rPr>
          <w:rFonts w:asciiTheme="minorBidi" w:hAnsiTheme="minorBidi" w:cs="Traditional Arabic" w:hint="cs"/>
          <w:sz w:val="28"/>
          <w:szCs w:val="28"/>
          <w:rtl/>
        </w:rPr>
        <w:t>التنفيذ وتقييم النتائج: تعني بالتنفيذ ووضع البديل الذي تم اعتماده موضع التنفيذ.</w:t>
      </w:r>
    </w:p>
    <w:p w:rsidR="00F777A4" w:rsidRPr="00E724E3" w:rsidRDefault="00F777A4" w:rsidP="00F777A4">
      <w:pPr>
        <w:ind w:left="360"/>
        <w:rPr>
          <w:rFonts w:asciiTheme="minorBidi" w:hAnsiTheme="minorBidi" w:cs="Traditional Arabic"/>
          <w:b/>
          <w:bCs/>
          <w:sz w:val="28"/>
          <w:szCs w:val="28"/>
          <w:rtl/>
        </w:rPr>
      </w:pPr>
      <w:r w:rsidRPr="00E724E3">
        <w:rPr>
          <w:rFonts w:asciiTheme="minorBidi" w:hAnsiTheme="minorBidi" w:cs="Traditional Arabic" w:hint="cs"/>
          <w:b/>
          <w:bCs/>
          <w:sz w:val="28"/>
          <w:szCs w:val="28"/>
          <w:rtl/>
        </w:rPr>
        <w:t>الإدارة بالأهداف:</w:t>
      </w:r>
    </w:p>
    <w:p w:rsidR="00F777A4" w:rsidRDefault="00F777A4" w:rsidP="00F777A4">
      <w:pPr>
        <w:ind w:left="360"/>
        <w:rPr>
          <w:rFonts w:asciiTheme="minorBidi" w:hAnsiTheme="minorBidi" w:cs="Traditional Arabic"/>
          <w:sz w:val="28"/>
          <w:szCs w:val="28"/>
          <w:rtl/>
        </w:rPr>
      </w:pPr>
      <w:r>
        <w:rPr>
          <w:rFonts w:asciiTheme="minorBidi" w:hAnsiTheme="minorBidi" w:cs="Traditional Arabic" w:hint="cs"/>
          <w:sz w:val="28"/>
          <w:szCs w:val="28"/>
          <w:rtl/>
        </w:rPr>
        <w:t>هي عملية يتم من خلالها وضع أهداف عامة محددة وبشكل جماعي على مستوى المنظمة ككل وأهداف فرعية لكل وحدة ولكل فرد داخلها وترجمتها على شكل خطة متكاملة.</w:t>
      </w:r>
    </w:p>
    <w:p w:rsidR="00E724E3" w:rsidRDefault="00E724E3" w:rsidP="00F777A4">
      <w:pPr>
        <w:ind w:left="360"/>
        <w:rPr>
          <w:rFonts w:asciiTheme="minorBidi" w:hAnsiTheme="minorBidi" w:cs="Traditional Arabic"/>
          <w:sz w:val="28"/>
          <w:szCs w:val="28"/>
          <w:rtl/>
        </w:rPr>
      </w:pPr>
    </w:p>
    <w:p w:rsidR="00E724E3" w:rsidRDefault="00E724E3" w:rsidP="00F777A4">
      <w:pPr>
        <w:ind w:left="360"/>
        <w:rPr>
          <w:rFonts w:asciiTheme="minorBidi" w:hAnsiTheme="minorBidi" w:cs="Traditional Arabic"/>
          <w:sz w:val="28"/>
          <w:szCs w:val="28"/>
          <w:rtl/>
        </w:rPr>
      </w:pPr>
    </w:p>
    <w:p w:rsidR="00E724E3" w:rsidRDefault="00E724E3" w:rsidP="00F777A4">
      <w:pPr>
        <w:ind w:left="360"/>
        <w:rPr>
          <w:rFonts w:asciiTheme="minorBidi" w:hAnsiTheme="minorBidi" w:cs="Traditional Arabic"/>
          <w:sz w:val="28"/>
          <w:szCs w:val="28"/>
          <w:rtl/>
        </w:rPr>
      </w:pPr>
    </w:p>
    <w:p w:rsidR="00F777A4" w:rsidRPr="00E724E3" w:rsidRDefault="00F777A4" w:rsidP="00F777A4">
      <w:pPr>
        <w:ind w:left="360"/>
        <w:rPr>
          <w:rFonts w:asciiTheme="minorBidi" w:hAnsiTheme="minorBidi" w:cs="Traditional Arabic"/>
          <w:b/>
          <w:bCs/>
          <w:sz w:val="28"/>
          <w:szCs w:val="28"/>
          <w:rtl/>
        </w:rPr>
      </w:pPr>
      <w:r w:rsidRPr="00E724E3">
        <w:rPr>
          <w:rFonts w:asciiTheme="minorBidi" w:hAnsiTheme="minorBidi" w:cs="Traditional Arabic" w:hint="cs"/>
          <w:b/>
          <w:bCs/>
          <w:sz w:val="28"/>
          <w:szCs w:val="28"/>
          <w:rtl/>
        </w:rPr>
        <w:lastRenderedPageBreak/>
        <w:t>خطوات عملية الإدارة بالأهداف:</w:t>
      </w:r>
    </w:p>
    <w:p w:rsidR="00F777A4" w:rsidRDefault="00F777A4" w:rsidP="00F777A4">
      <w:pPr>
        <w:pStyle w:val="ListParagraph"/>
        <w:numPr>
          <w:ilvl w:val="0"/>
          <w:numId w:val="19"/>
        </w:numPr>
        <w:rPr>
          <w:rFonts w:asciiTheme="minorBidi" w:hAnsiTheme="minorBidi" w:cs="Traditional Arabic"/>
          <w:sz w:val="28"/>
          <w:szCs w:val="28"/>
        </w:rPr>
      </w:pPr>
      <w:r>
        <w:rPr>
          <w:rFonts w:asciiTheme="minorBidi" w:hAnsiTheme="minorBidi" w:cs="Traditional Arabic" w:hint="cs"/>
          <w:sz w:val="28"/>
          <w:szCs w:val="28"/>
          <w:rtl/>
        </w:rPr>
        <w:t>وضع الأهداف العامة للمنظمة.</w:t>
      </w:r>
    </w:p>
    <w:p w:rsidR="00F777A4" w:rsidRDefault="00F777A4" w:rsidP="00F777A4">
      <w:pPr>
        <w:pStyle w:val="ListParagraph"/>
        <w:numPr>
          <w:ilvl w:val="0"/>
          <w:numId w:val="19"/>
        </w:numPr>
        <w:rPr>
          <w:rFonts w:asciiTheme="minorBidi" w:hAnsiTheme="minorBidi" w:cs="Traditional Arabic"/>
          <w:sz w:val="28"/>
          <w:szCs w:val="28"/>
        </w:rPr>
      </w:pPr>
      <w:r>
        <w:rPr>
          <w:rFonts w:asciiTheme="minorBidi" w:hAnsiTheme="minorBidi" w:cs="Traditional Arabic" w:hint="cs"/>
          <w:sz w:val="28"/>
          <w:szCs w:val="28"/>
          <w:rtl/>
        </w:rPr>
        <w:t>إعداد أهداف فرعية لمختلف الإدارات، الوحدات الجزئية، والأفراد.</w:t>
      </w:r>
    </w:p>
    <w:p w:rsidR="00F777A4" w:rsidRDefault="00F777A4" w:rsidP="00F777A4">
      <w:pPr>
        <w:pStyle w:val="ListParagraph"/>
        <w:numPr>
          <w:ilvl w:val="0"/>
          <w:numId w:val="19"/>
        </w:numPr>
        <w:rPr>
          <w:rFonts w:asciiTheme="minorBidi" w:hAnsiTheme="minorBidi" w:cs="Traditional Arabic"/>
          <w:sz w:val="28"/>
          <w:szCs w:val="28"/>
        </w:rPr>
      </w:pPr>
      <w:r>
        <w:rPr>
          <w:rFonts w:asciiTheme="minorBidi" w:hAnsiTheme="minorBidi" w:cs="Traditional Arabic" w:hint="cs"/>
          <w:sz w:val="28"/>
          <w:szCs w:val="28"/>
          <w:rtl/>
        </w:rPr>
        <w:t>إعداد الخطط التنفيذية.</w:t>
      </w:r>
    </w:p>
    <w:p w:rsidR="00E724E3" w:rsidRDefault="00E724E3" w:rsidP="00F777A4">
      <w:pPr>
        <w:pStyle w:val="ListParagraph"/>
        <w:numPr>
          <w:ilvl w:val="0"/>
          <w:numId w:val="19"/>
        </w:numPr>
        <w:rPr>
          <w:rFonts w:asciiTheme="minorBidi" w:hAnsiTheme="minorBidi" w:cs="Traditional Arabic"/>
          <w:sz w:val="28"/>
          <w:szCs w:val="28"/>
        </w:rPr>
      </w:pPr>
      <w:r>
        <w:rPr>
          <w:rFonts w:asciiTheme="minorBidi" w:hAnsiTheme="minorBidi" w:cs="Traditional Arabic" w:hint="cs"/>
          <w:sz w:val="28"/>
          <w:szCs w:val="28"/>
          <w:rtl/>
        </w:rPr>
        <w:t>تنفيذ الخطط بالأعتماد على الرقابة الذاتية.</w:t>
      </w:r>
    </w:p>
    <w:p w:rsidR="00E724E3" w:rsidRDefault="00E724E3" w:rsidP="00F777A4">
      <w:pPr>
        <w:pStyle w:val="ListParagraph"/>
        <w:numPr>
          <w:ilvl w:val="0"/>
          <w:numId w:val="19"/>
        </w:numPr>
        <w:rPr>
          <w:rFonts w:asciiTheme="minorBidi" w:hAnsiTheme="minorBidi" w:cs="Traditional Arabic"/>
          <w:sz w:val="28"/>
          <w:szCs w:val="28"/>
        </w:rPr>
      </w:pPr>
      <w:r>
        <w:rPr>
          <w:rFonts w:asciiTheme="minorBidi" w:hAnsiTheme="minorBidi" w:cs="Traditional Arabic" w:hint="cs"/>
          <w:sz w:val="28"/>
          <w:szCs w:val="28"/>
          <w:rtl/>
        </w:rPr>
        <w:t>مراجعة التقدم دورياً.</w:t>
      </w:r>
    </w:p>
    <w:p w:rsidR="00E724E3" w:rsidRPr="00F777A4" w:rsidRDefault="00E724E3" w:rsidP="00F777A4">
      <w:pPr>
        <w:pStyle w:val="ListParagraph"/>
        <w:numPr>
          <w:ilvl w:val="0"/>
          <w:numId w:val="19"/>
        </w:numPr>
        <w:rPr>
          <w:rFonts w:asciiTheme="minorBidi" w:hAnsiTheme="minorBidi" w:cs="Traditional Arabic"/>
          <w:sz w:val="28"/>
          <w:szCs w:val="28"/>
          <w:rtl/>
        </w:rPr>
      </w:pPr>
      <w:r>
        <w:rPr>
          <w:rFonts w:asciiTheme="minorBidi" w:hAnsiTheme="minorBidi" w:cs="Traditional Arabic" w:hint="cs"/>
          <w:sz w:val="28"/>
          <w:szCs w:val="28"/>
          <w:rtl/>
        </w:rPr>
        <w:t>تقييم الأداء.</w:t>
      </w:r>
    </w:p>
    <w:p w:rsidR="00F07461" w:rsidRPr="00F07461" w:rsidRDefault="00F07461" w:rsidP="00F07461">
      <w:pPr>
        <w:ind w:left="360"/>
        <w:rPr>
          <w:rFonts w:asciiTheme="minorBidi" w:hAnsiTheme="minorBidi" w:cs="Traditional Arabic"/>
          <w:sz w:val="28"/>
          <w:szCs w:val="28"/>
          <w:rtl/>
        </w:rPr>
      </w:pPr>
    </w:p>
    <w:p w:rsidR="00A95707" w:rsidRPr="00A95707" w:rsidRDefault="00A95707" w:rsidP="00A95707">
      <w:pPr>
        <w:ind w:left="360"/>
        <w:rPr>
          <w:rFonts w:asciiTheme="minorBidi" w:hAnsiTheme="minorBidi" w:cs="Traditional Arabic"/>
          <w:sz w:val="28"/>
          <w:szCs w:val="28"/>
          <w:rtl/>
        </w:rPr>
      </w:pPr>
    </w:p>
    <w:p w:rsidR="009C6932" w:rsidRPr="009C6932" w:rsidRDefault="009C6932" w:rsidP="009C6932">
      <w:pPr>
        <w:ind w:left="360"/>
        <w:rPr>
          <w:rFonts w:asciiTheme="minorBidi" w:hAnsiTheme="minorBidi" w:cs="Traditional Arabic"/>
          <w:sz w:val="28"/>
          <w:szCs w:val="28"/>
          <w:rtl/>
        </w:rPr>
      </w:pPr>
    </w:p>
    <w:p w:rsidR="00893389" w:rsidRPr="00893389" w:rsidRDefault="00893389" w:rsidP="00893389">
      <w:pPr>
        <w:rPr>
          <w:rFonts w:asciiTheme="minorBidi" w:hAnsiTheme="minorBidi" w:cs="Traditional Arabic"/>
          <w:sz w:val="28"/>
          <w:szCs w:val="28"/>
        </w:rPr>
      </w:pPr>
    </w:p>
    <w:sectPr w:rsidR="00893389" w:rsidRPr="00893389" w:rsidSect="00893389">
      <w:pgSz w:w="11906" w:h="16838"/>
      <w:pgMar w:top="1440" w:right="849" w:bottom="1440" w:left="709"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B742C"/>
    <w:multiLevelType w:val="hybridMultilevel"/>
    <w:tmpl w:val="9F54D4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FA2E21"/>
    <w:multiLevelType w:val="hybridMultilevel"/>
    <w:tmpl w:val="54B401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2D19EF"/>
    <w:multiLevelType w:val="hybridMultilevel"/>
    <w:tmpl w:val="450AF9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F05C3C"/>
    <w:multiLevelType w:val="hybridMultilevel"/>
    <w:tmpl w:val="499E8A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E420A3"/>
    <w:multiLevelType w:val="hybridMultilevel"/>
    <w:tmpl w:val="48BA9F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4D0F32"/>
    <w:multiLevelType w:val="hybridMultilevel"/>
    <w:tmpl w:val="78D4EE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50937"/>
    <w:multiLevelType w:val="hybridMultilevel"/>
    <w:tmpl w:val="B6E636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732279"/>
    <w:multiLevelType w:val="hybridMultilevel"/>
    <w:tmpl w:val="99944C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6622C9"/>
    <w:multiLevelType w:val="hybridMultilevel"/>
    <w:tmpl w:val="3FCE1F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9565F9"/>
    <w:multiLevelType w:val="hybridMultilevel"/>
    <w:tmpl w:val="42BEC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E157CE"/>
    <w:multiLevelType w:val="hybridMultilevel"/>
    <w:tmpl w:val="0B2A95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077ADC"/>
    <w:multiLevelType w:val="hybridMultilevel"/>
    <w:tmpl w:val="AC26D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72187D"/>
    <w:multiLevelType w:val="hybridMultilevel"/>
    <w:tmpl w:val="88F6A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751E72"/>
    <w:multiLevelType w:val="hybridMultilevel"/>
    <w:tmpl w:val="3648B1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E210B9"/>
    <w:multiLevelType w:val="hybridMultilevel"/>
    <w:tmpl w:val="EE18B788"/>
    <w:lvl w:ilvl="0" w:tplc="C6C4C7D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6E53CE"/>
    <w:multiLevelType w:val="hybridMultilevel"/>
    <w:tmpl w:val="7B32C3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724D2A"/>
    <w:multiLevelType w:val="hybridMultilevel"/>
    <w:tmpl w:val="D5743D6C"/>
    <w:lvl w:ilvl="0" w:tplc="9E2A30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2930C7"/>
    <w:multiLevelType w:val="hybridMultilevel"/>
    <w:tmpl w:val="B7C8EFA6"/>
    <w:lvl w:ilvl="0" w:tplc="29C02A7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A54C37"/>
    <w:multiLevelType w:val="hybridMultilevel"/>
    <w:tmpl w:val="28909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5"/>
  </w:num>
  <w:num w:numId="3">
    <w:abstractNumId w:val="0"/>
  </w:num>
  <w:num w:numId="4">
    <w:abstractNumId w:val="13"/>
  </w:num>
  <w:num w:numId="5">
    <w:abstractNumId w:val="11"/>
  </w:num>
  <w:num w:numId="6">
    <w:abstractNumId w:val="10"/>
  </w:num>
  <w:num w:numId="7">
    <w:abstractNumId w:val="1"/>
  </w:num>
  <w:num w:numId="8">
    <w:abstractNumId w:val="5"/>
  </w:num>
  <w:num w:numId="9">
    <w:abstractNumId w:val="8"/>
  </w:num>
  <w:num w:numId="10">
    <w:abstractNumId w:val="18"/>
  </w:num>
  <w:num w:numId="11">
    <w:abstractNumId w:val="6"/>
  </w:num>
  <w:num w:numId="12">
    <w:abstractNumId w:val="4"/>
  </w:num>
  <w:num w:numId="13">
    <w:abstractNumId w:val="14"/>
  </w:num>
  <w:num w:numId="14">
    <w:abstractNumId w:val="16"/>
  </w:num>
  <w:num w:numId="15">
    <w:abstractNumId w:val="12"/>
  </w:num>
  <w:num w:numId="16">
    <w:abstractNumId w:val="17"/>
  </w:num>
  <w:num w:numId="17">
    <w:abstractNumId w:val="2"/>
  </w:num>
  <w:num w:numId="18">
    <w:abstractNumId w:val="3"/>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22435"/>
    <w:rsid w:val="000D6FB7"/>
    <w:rsid w:val="001525ED"/>
    <w:rsid w:val="002739E1"/>
    <w:rsid w:val="00621580"/>
    <w:rsid w:val="00786131"/>
    <w:rsid w:val="00893389"/>
    <w:rsid w:val="009C6932"/>
    <w:rsid w:val="00A95707"/>
    <w:rsid w:val="00AC5CE2"/>
    <w:rsid w:val="00AD6DE6"/>
    <w:rsid w:val="00B1452D"/>
    <w:rsid w:val="00B65F2C"/>
    <w:rsid w:val="00E068FE"/>
    <w:rsid w:val="00E22435"/>
    <w:rsid w:val="00E724E3"/>
    <w:rsid w:val="00E91BCF"/>
    <w:rsid w:val="00F07461"/>
    <w:rsid w:val="00F777A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CE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3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A424A9DAF2C044BE24D9FA1C55507B" ma:contentTypeVersion="1" ma:contentTypeDescription="Create a new document." ma:contentTypeScope="" ma:versionID="84ec5f8f66a8b15f3cda1889d10738b5">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E655F5-858D-4888-821B-DA2C7A066526}">
  <ds:schemaRefs>
    <ds:schemaRef ds:uri="http://schemas.microsoft.com/sharepoint/v3/contenttype/forms"/>
  </ds:schemaRefs>
</ds:datastoreItem>
</file>

<file path=customXml/itemProps2.xml><?xml version="1.0" encoding="utf-8"?>
<ds:datastoreItem xmlns:ds="http://schemas.openxmlformats.org/officeDocument/2006/customXml" ds:itemID="{80D8BAF9-5809-4489-9CDE-295B19A45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CE120A9-B1E3-44EE-981C-1D1E7CD6E213}">
  <ds:schemaRefs>
    <ds:schemaRef ds:uri="http://schemas.microsoft.com/office/2006/metadata/propertie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7</Pages>
  <Words>932</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ksu</cp:lastModifiedBy>
  <cp:revision>2</cp:revision>
  <dcterms:created xsi:type="dcterms:W3CDTF">2011-11-29T15:45:00Z</dcterms:created>
  <dcterms:modified xsi:type="dcterms:W3CDTF">2012-03-10T22:25:00Z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0x0101005AA424A9DAF2C044BE24D9FA1C55507B</vt:lpwstr>
  </property>
</Properties>
</file>