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FF9" w:rsidRPr="00B62B01" w:rsidRDefault="00244FF9" w:rsidP="00B62B01">
      <w:pPr>
        <w:rPr>
          <w:sz w:val="28"/>
          <w:szCs w:val="28"/>
          <w:rtl/>
        </w:rPr>
      </w:pPr>
      <w:r w:rsidRPr="00244FF9">
        <w:rPr>
          <w:rFonts w:hint="cs"/>
          <w:sz w:val="28"/>
          <w:szCs w:val="28"/>
          <w:rtl/>
        </w:rPr>
        <w:t>محاضرات الدراسات السكانية الجزء الثالث والأخير</w:t>
      </w:r>
    </w:p>
    <w:p w:rsidR="00BA25C8" w:rsidRPr="00BA25C8" w:rsidRDefault="00BA25C8" w:rsidP="00BA25C8">
      <w:pPr>
        <w:rPr>
          <w:rFonts w:asciiTheme="minorBidi" w:hAnsiTheme="minorBidi"/>
          <w:b/>
          <w:bCs/>
          <w:sz w:val="28"/>
          <w:szCs w:val="28"/>
          <w:u w:val="single"/>
          <w:rtl/>
        </w:rPr>
      </w:pPr>
      <w:r w:rsidRPr="00BA25C8">
        <w:rPr>
          <w:rFonts w:asciiTheme="minorBidi" w:hAnsiTheme="minorBidi"/>
          <w:b/>
          <w:bCs/>
          <w:sz w:val="28"/>
          <w:szCs w:val="28"/>
          <w:u w:val="single"/>
          <w:rtl/>
        </w:rPr>
        <w:t>الخصوبة والبناء الاجتماعي</w:t>
      </w:r>
    </w:p>
    <w:p w:rsidR="00BA25C8" w:rsidRPr="00BA25C8" w:rsidRDefault="00BA25C8" w:rsidP="00BA25C8">
      <w:pPr>
        <w:rPr>
          <w:rFonts w:asciiTheme="minorBidi" w:hAnsiTheme="minorBidi"/>
          <w:sz w:val="28"/>
          <w:szCs w:val="28"/>
          <w:rtl/>
        </w:rPr>
      </w:pPr>
      <w:r w:rsidRPr="00BA25C8">
        <w:rPr>
          <w:rFonts w:asciiTheme="minorBidi" w:hAnsiTheme="minorBidi"/>
          <w:sz w:val="28"/>
          <w:szCs w:val="28"/>
          <w:rtl/>
        </w:rPr>
        <w:t>تشتمل ظواهر تغير السكان على نمو السكان وزيادتهم بفعل عوامل المواليد والهجرة.</w:t>
      </w:r>
    </w:p>
    <w:p w:rsidR="00BA25C8" w:rsidRPr="00BA25C8" w:rsidRDefault="00BA25C8" w:rsidP="00BA25C8">
      <w:pPr>
        <w:numPr>
          <w:ilvl w:val="0"/>
          <w:numId w:val="1"/>
        </w:numPr>
        <w:rPr>
          <w:rFonts w:asciiTheme="minorBidi" w:hAnsiTheme="minorBidi"/>
          <w:sz w:val="28"/>
          <w:szCs w:val="28"/>
        </w:rPr>
      </w:pPr>
      <w:r w:rsidRPr="00BA25C8">
        <w:rPr>
          <w:rFonts w:asciiTheme="minorBidi" w:hAnsiTheme="minorBidi"/>
          <w:sz w:val="28"/>
          <w:szCs w:val="28"/>
          <w:rtl/>
        </w:rPr>
        <w:t>يفرق داسوا السكان عند تناولهم لموضوع المواليد بين الإنجاب والنسل أو الخصوبة وبين القدرة البيولوجية على الحمل أو الولادة أو الخصوبة الحيوية.</w:t>
      </w:r>
    </w:p>
    <w:p w:rsidR="00BA25C8" w:rsidRPr="00BA25C8" w:rsidRDefault="00BA25C8" w:rsidP="00BA25C8">
      <w:pPr>
        <w:numPr>
          <w:ilvl w:val="0"/>
          <w:numId w:val="1"/>
        </w:numPr>
        <w:rPr>
          <w:rFonts w:asciiTheme="minorBidi" w:hAnsiTheme="minorBidi"/>
          <w:sz w:val="28"/>
          <w:szCs w:val="28"/>
          <w:rtl/>
        </w:rPr>
      </w:pPr>
      <w:r w:rsidRPr="00BA25C8">
        <w:rPr>
          <w:rFonts w:asciiTheme="minorBidi" w:hAnsiTheme="minorBidi"/>
          <w:color w:val="FF0000"/>
          <w:sz w:val="28"/>
          <w:szCs w:val="28"/>
          <w:rtl/>
        </w:rPr>
        <w:t>الخصوبة تعني:</w:t>
      </w:r>
      <w:r w:rsidRPr="00BA25C8">
        <w:rPr>
          <w:rFonts w:asciiTheme="minorBidi" w:hAnsiTheme="minorBidi"/>
          <w:sz w:val="28"/>
          <w:szCs w:val="28"/>
          <w:rtl/>
        </w:rPr>
        <w:t xml:space="preserve"> عملية إنجاب الأطفال فعلاً. ونسبة الإنجاب هي نسبة المواليد الأطفال للنساء في سن الحمل.</w:t>
      </w:r>
    </w:p>
    <w:p w:rsidR="00BA25C8" w:rsidRPr="00BA25C8" w:rsidRDefault="00BA25C8" w:rsidP="00BA25C8">
      <w:pPr>
        <w:numPr>
          <w:ilvl w:val="0"/>
          <w:numId w:val="1"/>
        </w:numPr>
        <w:rPr>
          <w:rFonts w:asciiTheme="minorBidi" w:hAnsiTheme="minorBidi"/>
          <w:sz w:val="28"/>
          <w:szCs w:val="28"/>
        </w:rPr>
      </w:pPr>
      <w:r w:rsidRPr="00BA25C8">
        <w:rPr>
          <w:rFonts w:asciiTheme="minorBidi" w:hAnsiTheme="minorBidi"/>
          <w:color w:val="FF0000"/>
          <w:sz w:val="28"/>
          <w:szCs w:val="28"/>
          <w:rtl/>
        </w:rPr>
        <w:t>الخصوبة الحيوية:</w:t>
      </w:r>
      <w:r w:rsidRPr="00BA25C8">
        <w:rPr>
          <w:rFonts w:asciiTheme="minorBidi" w:hAnsiTheme="minorBidi"/>
          <w:sz w:val="28"/>
          <w:szCs w:val="28"/>
          <w:rtl/>
        </w:rPr>
        <w:t xml:space="preserve"> هي القدرة على الإنجاب سواءً تزوجت المرأة أم لم تتزوج أم أنها تمنع الحمل.</w:t>
      </w:r>
    </w:p>
    <w:p w:rsidR="00BA25C8" w:rsidRPr="00BA25C8" w:rsidRDefault="00BA25C8" w:rsidP="00AF62A5">
      <w:pPr>
        <w:ind w:left="720"/>
        <w:rPr>
          <w:rFonts w:asciiTheme="minorBidi" w:hAnsiTheme="minorBidi"/>
          <w:sz w:val="28"/>
          <w:szCs w:val="28"/>
        </w:rPr>
      </w:pPr>
      <w:r w:rsidRPr="00BA25C8">
        <w:rPr>
          <w:rFonts w:asciiTheme="minorBidi" w:hAnsiTheme="minorBidi"/>
          <w:sz w:val="28"/>
          <w:szCs w:val="28"/>
          <w:rtl/>
        </w:rPr>
        <w:t>نستطيع المقارنة بين المواليد في البلدان المختلفة عن طريق حساب معدل المواليد العام</w:t>
      </w:r>
    </w:p>
    <w:p w:rsidR="00BA25C8" w:rsidRPr="00BA25C8" w:rsidRDefault="00BA25C8" w:rsidP="00BA25C8">
      <w:pPr>
        <w:ind w:left="720"/>
        <w:rPr>
          <w:rFonts w:asciiTheme="minorBidi" w:hAnsiTheme="minorBidi"/>
          <w:color w:val="17365D" w:themeColor="text2" w:themeShade="BF"/>
          <w:sz w:val="28"/>
          <w:szCs w:val="28"/>
          <w:rtl/>
        </w:rPr>
      </w:pPr>
      <w:r w:rsidRPr="00BA25C8">
        <w:rPr>
          <w:rFonts w:asciiTheme="minorBidi" w:hAnsiTheme="minorBidi"/>
          <w:color w:val="17365D" w:themeColor="text2" w:themeShade="BF"/>
          <w:sz w:val="28"/>
          <w:szCs w:val="28"/>
          <w:rtl/>
        </w:rPr>
        <w:t xml:space="preserve">نسبة المواليد العامة = </w:t>
      </w:r>
      <w:r w:rsidRPr="00BA25C8">
        <w:rPr>
          <w:rFonts w:asciiTheme="minorBidi" w:hAnsiTheme="minorBidi"/>
          <w:color w:val="17365D" w:themeColor="text2" w:themeShade="BF"/>
          <w:sz w:val="28"/>
          <w:szCs w:val="28"/>
          <w:u w:val="single"/>
          <w:rtl/>
        </w:rPr>
        <w:t>عدد المواليد</w:t>
      </w:r>
      <w:r w:rsidRPr="00BA25C8">
        <w:rPr>
          <w:rFonts w:asciiTheme="minorBidi" w:hAnsiTheme="minorBidi"/>
          <w:color w:val="17365D" w:themeColor="text2" w:themeShade="BF"/>
          <w:sz w:val="28"/>
          <w:szCs w:val="28"/>
          <w:rtl/>
        </w:rPr>
        <w:t xml:space="preserve">   *1000</w:t>
      </w:r>
    </w:p>
    <w:p w:rsidR="00BA25C8" w:rsidRPr="00AF62A5" w:rsidRDefault="00BA25C8" w:rsidP="00AF62A5">
      <w:pPr>
        <w:ind w:left="720"/>
        <w:rPr>
          <w:rFonts w:asciiTheme="minorBidi" w:hAnsiTheme="minorBidi"/>
          <w:color w:val="17365D" w:themeColor="text2" w:themeShade="BF"/>
          <w:sz w:val="28"/>
          <w:szCs w:val="28"/>
          <w:rtl/>
        </w:rPr>
      </w:pPr>
      <w:r w:rsidRPr="00BA25C8">
        <w:rPr>
          <w:rFonts w:asciiTheme="minorBidi" w:hAnsiTheme="minorBidi"/>
          <w:color w:val="17365D" w:themeColor="text2" w:themeShade="BF"/>
          <w:sz w:val="28"/>
          <w:szCs w:val="28"/>
          <w:rtl/>
        </w:rPr>
        <w:t xml:space="preserve">                        عدد السكان عامة</w:t>
      </w:r>
    </w:p>
    <w:p w:rsidR="00BA25C8" w:rsidRPr="00AF62A5" w:rsidRDefault="00BA25C8" w:rsidP="00AF62A5">
      <w:pPr>
        <w:numPr>
          <w:ilvl w:val="0"/>
          <w:numId w:val="2"/>
        </w:numPr>
        <w:rPr>
          <w:rFonts w:asciiTheme="minorBidi" w:hAnsiTheme="minorBidi"/>
          <w:sz w:val="28"/>
          <w:szCs w:val="28"/>
        </w:rPr>
      </w:pPr>
      <w:r w:rsidRPr="00BA25C8">
        <w:rPr>
          <w:rFonts w:asciiTheme="minorBidi" w:hAnsiTheme="minorBidi"/>
          <w:sz w:val="28"/>
          <w:szCs w:val="28"/>
          <w:rtl/>
        </w:rPr>
        <w:t>لما كان عدد المواليد يتوقف على عدد النساء في سن الإنجاب وهو 15- 50 سنة كان لابد من إيجاد نسبة الإنجاب(الخصوبة)</w:t>
      </w:r>
    </w:p>
    <w:p w:rsidR="00BA25C8" w:rsidRPr="00BA25C8" w:rsidRDefault="00BA25C8" w:rsidP="00BA25C8">
      <w:pPr>
        <w:numPr>
          <w:ilvl w:val="0"/>
          <w:numId w:val="2"/>
        </w:numPr>
        <w:rPr>
          <w:rFonts w:asciiTheme="minorBidi" w:hAnsiTheme="minorBidi"/>
          <w:color w:val="17365D" w:themeColor="text2" w:themeShade="BF"/>
          <w:sz w:val="28"/>
          <w:szCs w:val="28"/>
          <w:rtl/>
        </w:rPr>
      </w:pPr>
      <w:r w:rsidRPr="00BA25C8">
        <w:rPr>
          <w:rFonts w:asciiTheme="minorBidi" w:hAnsiTheme="minorBidi"/>
          <w:color w:val="17365D" w:themeColor="text2" w:themeShade="BF"/>
          <w:sz w:val="28"/>
          <w:szCs w:val="28"/>
          <w:rtl/>
        </w:rPr>
        <w:t xml:space="preserve">معدل الخصوبة العام = </w:t>
      </w:r>
      <w:r w:rsidRPr="00BA25C8">
        <w:rPr>
          <w:rFonts w:asciiTheme="minorBidi" w:hAnsiTheme="minorBidi"/>
          <w:color w:val="17365D" w:themeColor="text2" w:themeShade="BF"/>
          <w:sz w:val="28"/>
          <w:szCs w:val="28"/>
          <w:u w:val="single"/>
          <w:rtl/>
        </w:rPr>
        <w:t>عدد المواليد</w:t>
      </w:r>
      <w:r w:rsidRPr="00BA25C8">
        <w:rPr>
          <w:rFonts w:asciiTheme="minorBidi" w:hAnsiTheme="minorBidi"/>
          <w:color w:val="17365D" w:themeColor="text2" w:themeShade="BF"/>
          <w:sz w:val="28"/>
          <w:szCs w:val="28"/>
          <w:rtl/>
        </w:rPr>
        <w:t>* 10000</w:t>
      </w:r>
    </w:p>
    <w:p w:rsidR="00BA25C8" w:rsidRPr="00AF62A5" w:rsidRDefault="00BA25C8" w:rsidP="00AF62A5">
      <w:pPr>
        <w:ind w:left="720"/>
        <w:rPr>
          <w:rFonts w:asciiTheme="minorBidi" w:hAnsiTheme="minorBidi"/>
          <w:color w:val="17365D" w:themeColor="text2" w:themeShade="BF"/>
          <w:sz w:val="28"/>
          <w:szCs w:val="28"/>
        </w:rPr>
      </w:pPr>
      <w:r w:rsidRPr="00BA25C8">
        <w:rPr>
          <w:rFonts w:asciiTheme="minorBidi" w:hAnsiTheme="minorBidi"/>
          <w:color w:val="17365D" w:themeColor="text2" w:themeShade="BF"/>
          <w:sz w:val="28"/>
          <w:szCs w:val="28"/>
          <w:rtl/>
        </w:rPr>
        <w:t xml:space="preserve">                  عدد النساء في سن الإنجاب</w:t>
      </w:r>
    </w:p>
    <w:p w:rsidR="00BA25C8" w:rsidRPr="00BA25C8" w:rsidRDefault="00BA25C8" w:rsidP="00BA25C8">
      <w:pPr>
        <w:numPr>
          <w:ilvl w:val="0"/>
          <w:numId w:val="3"/>
        </w:numPr>
        <w:rPr>
          <w:rFonts w:asciiTheme="minorBidi" w:hAnsiTheme="minorBidi"/>
          <w:sz w:val="28"/>
          <w:szCs w:val="28"/>
        </w:rPr>
      </w:pPr>
      <w:r w:rsidRPr="00BA25C8">
        <w:rPr>
          <w:rFonts w:asciiTheme="minorBidi" w:hAnsiTheme="minorBidi"/>
          <w:sz w:val="28"/>
          <w:szCs w:val="28"/>
          <w:rtl/>
        </w:rPr>
        <w:t>وجد أن النساء لا</w:t>
      </w:r>
      <w:r w:rsidR="00AF62A5">
        <w:rPr>
          <w:rFonts w:asciiTheme="minorBidi" w:hAnsiTheme="minorBidi" w:hint="cs"/>
          <w:sz w:val="28"/>
          <w:szCs w:val="28"/>
          <w:rtl/>
        </w:rPr>
        <w:t xml:space="preserve"> </w:t>
      </w:r>
      <w:r w:rsidRPr="00BA25C8">
        <w:rPr>
          <w:rFonts w:asciiTheme="minorBidi" w:hAnsiTheme="minorBidi"/>
          <w:sz w:val="28"/>
          <w:szCs w:val="28"/>
          <w:rtl/>
        </w:rPr>
        <w:t>يكن في درجة واحدة من حيث القدرة على الإنجاب في فئات السن المختلفة لذلك رأى العلماء أنه لابد من إيجاد معدل الخصوبة الخاص</w:t>
      </w:r>
    </w:p>
    <w:p w:rsidR="00BA25C8" w:rsidRPr="00BA25C8" w:rsidRDefault="00BA25C8" w:rsidP="00BA25C8">
      <w:pPr>
        <w:numPr>
          <w:ilvl w:val="0"/>
          <w:numId w:val="3"/>
        </w:numPr>
        <w:rPr>
          <w:rFonts w:asciiTheme="minorBidi" w:hAnsiTheme="minorBidi"/>
          <w:color w:val="17365D" w:themeColor="text2" w:themeShade="BF"/>
          <w:sz w:val="28"/>
          <w:szCs w:val="28"/>
          <w:rtl/>
        </w:rPr>
      </w:pPr>
      <w:r w:rsidRPr="00BA25C8">
        <w:rPr>
          <w:rFonts w:asciiTheme="minorBidi" w:hAnsiTheme="minorBidi"/>
          <w:color w:val="17365D" w:themeColor="text2" w:themeShade="BF"/>
          <w:sz w:val="28"/>
          <w:szCs w:val="28"/>
          <w:rtl/>
        </w:rPr>
        <w:t xml:space="preserve">نسبة الخصوبة الخاصة = </w:t>
      </w:r>
    </w:p>
    <w:p w:rsidR="00BA25C8" w:rsidRPr="00BA25C8" w:rsidRDefault="00BA25C8" w:rsidP="00BA25C8">
      <w:pPr>
        <w:rPr>
          <w:rFonts w:asciiTheme="minorBidi" w:hAnsiTheme="minorBidi"/>
          <w:color w:val="17365D" w:themeColor="text2" w:themeShade="BF"/>
          <w:sz w:val="28"/>
          <w:szCs w:val="28"/>
          <w:rtl/>
        </w:rPr>
      </w:pPr>
      <w:r w:rsidRPr="00BA25C8">
        <w:rPr>
          <w:rFonts w:asciiTheme="minorBidi" w:hAnsiTheme="minorBidi"/>
          <w:color w:val="17365D" w:themeColor="text2" w:themeShade="BF"/>
          <w:sz w:val="28"/>
          <w:szCs w:val="28"/>
          <w:u w:val="single"/>
          <w:rtl/>
        </w:rPr>
        <w:t>عدد المواليد أحياء لأمهات في فئات عمرية معينة</w:t>
      </w:r>
      <w:r w:rsidRPr="00BA25C8">
        <w:rPr>
          <w:rFonts w:asciiTheme="minorBidi" w:hAnsiTheme="minorBidi"/>
          <w:color w:val="17365D" w:themeColor="text2" w:themeShade="BF"/>
          <w:sz w:val="28"/>
          <w:szCs w:val="28"/>
          <w:rtl/>
        </w:rPr>
        <w:t>*1000</w:t>
      </w:r>
    </w:p>
    <w:p w:rsidR="00BA25C8" w:rsidRPr="00BA25C8" w:rsidRDefault="00BA25C8" w:rsidP="00BA25C8">
      <w:pPr>
        <w:rPr>
          <w:rFonts w:asciiTheme="minorBidi" w:hAnsiTheme="minorBidi"/>
          <w:sz w:val="28"/>
          <w:szCs w:val="28"/>
          <w:rtl/>
        </w:rPr>
      </w:pPr>
      <w:r w:rsidRPr="00BA25C8">
        <w:rPr>
          <w:rFonts w:asciiTheme="minorBidi" w:hAnsiTheme="minorBidi"/>
          <w:color w:val="17365D" w:themeColor="text2" w:themeShade="BF"/>
          <w:sz w:val="28"/>
          <w:szCs w:val="28"/>
          <w:rtl/>
        </w:rPr>
        <w:t xml:space="preserve">                      عدد الإناث من نفس العمر</w:t>
      </w:r>
    </w:p>
    <w:p w:rsidR="00BA25C8" w:rsidRPr="00BA25C8" w:rsidRDefault="00BA25C8" w:rsidP="00BA25C8">
      <w:pPr>
        <w:rPr>
          <w:rFonts w:asciiTheme="minorBidi" w:hAnsiTheme="minorBidi"/>
          <w:color w:val="FF0000"/>
          <w:sz w:val="28"/>
          <w:szCs w:val="28"/>
          <w:rtl/>
        </w:rPr>
      </w:pPr>
      <w:r w:rsidRPr="00BA25C8">
        <w:rPr>
          <w:rFonts w:asciiTheme="minorBidi" w:hAnsiTheme="minorBidi"/>
          <w:color w:val="FF0000"/>
          <w:sz w:val="28"/>
          <w:szCs w:val="28"/>
          <w:rtl/>
        </w:rPr>
        <w:t>الخصوبة والأسرة:</w:t>
      </w:r>
    </w:p>
    <w:p w:rsidR="00BA25C8" w:rsidRPr="00BA25C8" w:rsidRDefault="00BA25C8" w:rsidP="00BA25C8">
      <w:pPr>
        <w:numPr>
          <w:ilvl w:val="0"/>
          <w:numId w:val="4"/>
        </w:numPr>
        <w:rPr>
          <w:rFonts w:asciiTheme="minorBidi" w:hAnsiTheme="minorBidi"/>
          <w:sz w:val="28"/>
          <w:szCs w:val="28"/>
        </w:rPr>
      </w:pPr>
      <w:r w:rsidRPr="00BA25C8">
        <w:rPr>
          <w:rFonts w:asciiTheme="minorBidi" w:hAnsiTheme="minorBidi"/>
          <w:sz w:val="28"/>
          <w:szCs w:val="28"/>
          <w:rtl/>
        </w:rPr>
        <w:t>يعلق على الزواج باعتباره الطريق القانوني للإنجاب وإنشاء الأسرة, ولإنجاب الأبناء أهمية اقتصادية.</w:t>
      </w:r>
    </w:p>
    <w:p w:rsidR="00BA25C8" w:rsidRPr="00BA25C8" w:rsidRDefault="00BA25C8" w:rsidP="00BA25C8">
      <w:pPr>
        <w:numPr>
          <w:ilvl w:val="0"/>
          <w:numId w:val="4"/>
        </w:numPr>
        <w:rPr>
          <w:rFonts w:asciiTheme="minorBidi" w:hAnsiTheme="minorBidi"/>
          <w:sz w:val="28"/>
          <w:szCs w:val="28"/>
          <w:rtl/>
        </w:rPr>
      </w:pPr>
      <w:r w:rsidRPr="00BA25C8">
        <w:rPr>
          <w:rFonts w:asciiTheme="minorBidi" w:hAnsiTheme="minorBidi"/>
          <w:sz w:val="28"/>
          <w:szCs w:val="28"/>
          <w:rtl/>
        </w:rPr>
        <w:t>الأسرة في الريف أسرة أبوية يمثل الذكور فيها مركز عالي ويتمتعون بالسلطة.</w:t>
      </w:r>
    </w:p>
    <w:p w:rsidR="00BA25C8" w:rsidRPr="00BA25C8" w:rsidRDefault="00BA25C8" w:rsidP="00BA25C8">
      <w:pPr>
        <w:numPr>
          <w:ilvl w:val="0"/>
          <w:numId w:val="4"/>
        </w:numPr>
        <w:rPr>
          <w:rFonts w:asciiTheme="minorBidi" w:hAnsiTheme="minorBidi"/>
          <w:sz w:val="28"/>
          <w:szCs w:val="28"/>
        </w:rPr>
      </w:pPr>
      <w:r w:rsidRPr="00BA25C8">
        <w:rPr>
          <w:rFonts w:asciiTheme="minorBidi" w:hAnsiTheme="minorBidi"/>
          <w:sz w:val="28"/>
          <w:szCs w:val="28"/>
          <w:rtl/>
        </w:rPr>
        <w:lastRenderedPageBreak/>
        <w:t>تتحدد مكانة المرأة في الأسرة الريفية والمجتمع الريفي وفقاً لوظيفتها الإنجابية, وترتفع مكانة المرأة الخصيبة التي تنجب عدداً من الذكور وتقل مكانة المرأة العقيم أو التي تنجب الإناث.</w:t>
      </w:r>
    </w:p>
    <w:p w:rsidR="00BA25C8" w:rsidRPr="00BA25C8" w:rsidRDefault="00BA25C8" w:rsidP="00BA25C8">
      <w:pPr>
        <w:rPr>
          <w:rFonts w:asciiTheme="minorBidi" w:hAnsiTheme="minorBidi"/>
          <w:color w:val="FF0000"/>
          <w:sz w:val="28"/>
          <w:szCs w:val="28"/>
          <w:rtl/>
        </w:rPr>
      </w:pPr>
      <w:r w:rsidRPr="00BA25C8">
        <w:rPr>
          <w:rFonts w:asciiTheme="minorBidi" w:hAnsiTheme="minorBidi"/>
          <w:color w:val="FF0000"/>
          <w:sz w:val="28"/>
          <w:szCs w:val="28"/>
          <w:rtl/>
        </w:rPr>
        <w:t xml:space="preserve">السلوك الإنجابي والطبقة الاجتماعية: </w:t>
      </w:r>
    </w:p>
    <w:p w:rsidR="00BA25C8" w:rsidRPr="00BA25C8" w:rsidRDefault="00BA25C8" w:rsidP="00BA25C8">
      <w:pPr>
        <w:numPr>
          <w:ilvl w:val="0"/>
          <w:numId w:val="5"/>
        </w:numPr>
        <w:rPr>
          <w:rFonts w:asciiTheme="minorBidi" w:hAnsiTheme="minorBidi"/>
          <w:sz w:val="28"/>
          <w:szCs w:val="28"/>
        </w:rPr>
      </w:pPr>
      <w:r w:rsidRPr="00BA25C8">
        <w:rPr>
          <w:rFonts w:asciiTheme="minorBidi" w:hAnsiTheme="minorBidi"/>
          <w:sz w:val="28"/>
          <w:szCs w:val="28"/>
          <w:rtl/>
        </w:rPr>
        <w:t>هناك محاولتان لتفسير السلوك الإنجابي في علاقته بالتركيب الطبقي:</w:t>
      </w:r>
    </w:p>
    <w:p w:rsidR="00BA25C8" w:rsidRPr="00BA25C8" w:rsidRDefault="00BA25C8" w:rsidP="00BA25C8">
      <w:pPr>
        <w:numPr>
          <w:ilvl w:val="0"/>
          <w:numId w:val="5"/>
        </w:numPr>
        <w:rPr>
          <w:rFonts w:asciiTheme="minorBidi" w:hAnsiTheme="minorBidi"/>
          <w:sz w:val="28"/>
          <w:szCs w:val="28"/>
          <w:rtl/>
        </w:rPr>
      </w:pPr>
      <w:r w:rsidRPr="00BA25C8">
        <w:rPr>
          <w:rFonts w:asciiTheme="minorBidi" w:hAnsiTheme="minorBidi"/>
          <w:sz w:val="28"/>
          <w:szCs w:val="28"/>
          <w:rtl/>
        </w:rPr>
        <w:t>1- المحاولة الأولى/ تربط بين السلوك الإنجابي والوضع الطبقي للأفراد.</w:t>
      </w:r>
    </w:p>
    <w:p w:rsidR="00BA25C8" w:rsidRPr="00BA25C8" w:rsidRDefault="00BA25C8" w:rsidP="00BA25C8">
      <w:pPr>
        <w:numPr>
          <w:ilvl w:val="0"/>
          <w:numId w:val="5"/>
        </w:numPr>
        <w:rPr>
          <w:rFonts w:asciiTheme="minorBidi" w:hAnsiTheme="minorBidi"/>
          <w:sz w:val="28"/>
          <w:szCs w:val="28"/>
        </w:rPr>
      </w:pPr>
      <w:r w:rsidRPr="00BA25C8">
        <w:rPr>
          <w:rFonts w:asciiTheme="minorBidi" w:hAnsiTheme="minorBidi"/>
          <w:sz w:val="28"/>
          <w:szCs w:val="28"/>
          <w:rtl/>
        </w:rPr>
        <w:t xml:space="preserve">2- المحاولة الثانية/ تربط بين السلوك الإنجابي وبين إمكانية تنقل الأفراد بين الأوضاع الطبقية داخل المجتمع. </w:t>
      </w:r>
    </w:p>
    <w:p w:rsidR="00BA25C8" w:rsidRPr="00BA25C8" w:rsidRDefault="00BA25C8" w:rsidP="00BA25C8">
      <w:pPr>
        <w:rPr>
          <w:rFonts w:asciiTheme="minorBidi" w:hAnsiTheme="minorBidi"/>
          <w:color w:val="FF0000"/>
          <w:sz w:val="28"/>
          <w:szCs w:val="28"/>
          <w:rtl/>
        </w:rPr>
      </w:pPr>
      <w:r w:rsidRPr="00BA25C8">
        <w:rPr>
          <w:rFonts w:asciiTheme="minorBidi" w:hAnsiTheme="minorBidi"/>
          <w:sz w:val="28"/>
          <w:szCs w:val="28"/>
          <w:rtl/>
        </w:rPr>
        <w:t>1</w:t>
      </w:r>
      <w:r w:rsidRPr="00BA25C8">
        <w:rPr>
          <w:rFonts w:asciiTheme="minorBidi" w:hAnsiTheme="minorBidi"/>
          <w:color w:val="FF0000"/>
          <w:sz w:val="28"/>
          <w:szCs w:val="28"/>
          <w:rtl/>
        </w:rPr>
        <w:t>- المحاولة الأولى/ تربط بين السلوك الإنجابي والوضع الطبقي للأفراد.</w:t>
      </w:r>
    </w:p>
    <w:p w:rsidR="00BA25C8" w:rsidRPr="00BA25C8" w:rsidRDefault="00BA25C8" w:rsidP="00BA25C8">
      <w:pPr>
        <w:numPr>
          <w:ilvl w:val="0"/>
          <w:numId w:val="6"/>
        </w:numPr>
        <w:rPr>
          <w:rFonts w:asciiTheme="minorBidi" w:hAnsiTheme="minorBidi"/>
          <w:sz w:val="28"/>
          <w:szCs w:val="28"/>
        </w:rPr>
      </w:pPr>
      <w:r w:rsidRPr="00BA25C8">
        <w:rPr>
          <w:rFonts w:asciiTheme="minorBidi" w:hAnsiTheme="minorBidi"/>
          <w:sz w:val="28"/>
          <w:szCs w:val="28"/>
          <w:rtl/>
        </w:rPr>
        <w:t>نبعت المحاولة الأولى في تفسير السلوك الإنجابي من نظريات السكان, مثل:</w:t>
      </w:r>
    </w:p>
    <w:p w:rsidR="00BA25C8" w:rsidRPr="00BA25C8" w:rsidRDefault="00BA25C8" w:rsidP="00BA25C8">
      <w:pPr>
        <w:ind w:left="720"/>
        <w:rPr>
          <w:rFonts w:asciiTheme="minorBidi" w:hAnsiTheme="minorBidi"/>
          <w:sz w:val="28"/>
          <w:szCs w:val="28"/>
          <w:rtl/>
        </w:rPr>
      </w:pPr>
      <w:r w:rsidRPr="00BA25C8">
        <w:rPr>
          <w:rFonts w:asciiTheme="minorBidi" w:hAnsiTheme="minorBidi"/>
          <w:sz w:val="28"/>
          <w:szCs w:val="28"/>
          <w:rtl/>
        </w:rPr>
        <w:t xml:space="preserve">- </w:t>
      </w:r>
      <w:proofErr w:type="spellStart"/>
      <w:r w:rsidRPr="00BA25C8">
        <w:rPr>
          <w:rFonts w:asciiTheme="minorBidi" w:hAnsiTheme="minorBidi"/>
          <w:sz w:val="28"/>
          <w:szCs w:val="28"/>
          <w:rtl/>
        </w:rPr>
        <w:t>دبلدي</w:t>
      </w:r>
      <w:proofErr w:type="spellEnd"/>
      <w:r w:rsidRPr="00BA25C8">
        <w:rPr>
          <w:rFonts w:asciiTheme="minorBidi" w:hAnsiTheme="minorBidi"/>
          <w:sz w:val="28"/>
          <w:szCs w:val="28"/>
          <w:rtl/>
        </w:rPr>
        <w:t>: يرى أن عدد السكان يزداد بين الفقراء وينقص بين الأغنياء نتيجة لعدم توفر الغذاء.</w:t>
      </w:r>
    </w:p>
    <w:p w:rsidR="00BA25C8" w:rsidRPr="00BA25C8" w:rsidRDefault="00BA25C8" w:rsidP="00BA25C8">
      <w:pPr>
        <w:rPr>
          <w:rFonts w:asciiTheme="minorBidi" w:hAnsiTheme="minorBidi"/>
          <w:sz w:val="28"/>
          <w:szCs w:val="28"/>
          <w:rtl/>
        </w:rPr>
      </w:pPr>
      <w:r w:rsidRPr="00BA25C8">
        <w:rPr>
          <w:rFonts w:asciiTheme="minorBidi" w:hAnsiTheme="minorBidi"/>
          <w:sz w:val="28"/>
          <w:szCs w:val="28"/>
          <w:rtl/>
        </w:rPr>
        <w:t>- سبنسر: النساء في الطبقات العليا يقل تناسلهن نتيجة للجهد المبذول في تأكيد وإنضاج ذاتيتهم.</w:t>
      </w:r>
    </w:p>
    <w:p w:rsidR="00BA25C8" w:rsidRPr="00BA25C8" w:rsidRDefault="00BA25C8" w:rsidP="00BA25C8">
      <w:pPr>
        <w:rPr>
          <w:rFonts w:asciiTheme="minorBidi" w:hAnsiTheme="minorBidi"/>
          <w:sz w:val="28"/>
          <w:szCs w:val="28"/>
          <w:rtl/>
        </w:rPr>
      </w:pPr>
      <w:r w:rsidRPr="00BA25C8">
        <w:rPr>
          <w:rFonts w:asciiTheme="minorBidi" w:hAnsiTheme="minorBidi"/>
          <w:color w:val="FF0000"/>
          <w:sz w:val="28"/>
          <w:szCs w:val="28"/>
          <w:rtl/>
        </w:rPr>
        <w:t>2- المحاولة الثانية/ تربط بين السلوك الإنجابي وبين إمكانية تنقل الأفراد بين الأوضاع الطبقية داخل المجتمع</w:t>
      </w:r>
      <w:r w:rsidRPr="00BA25C8">
        <w:rPr>
          <w:rFonts w:asciiTheme="minorBidi" w:hAnsiTheme="minorBidi"/>
          <w:sz w:val="28"/>
          <w:szCs w:val="28"/>
          <w:rtl/>
        </w:rPr>
        <w:t>.</w:t>
      </w:r>
    </w:p>
    <w:p w:rsidR="00BA25C8" w:rsidRPr="00BA25C8" w:rsidRDefault="00BA25C8" w:rsidP="00BA25C8">
      <w:pPr>
        <w:numPr>
          <w:ilvl w:val="0"/>
          <w:numId w:val="7"/>
        </w:numPr>
        <w:rPr>
          <w:rFonts w:asciiTheme="minorBidi" w:hAnsiTheme="minorBidi"/>
          <w:sz w:val="28"/>
          <w:szCs w:val="28"/>
        </w:rPr>
      </w:pPr>
      <w:r w:rsidRPr="00BA25C8">
        <w:rPr>
          <w:rFonts w:asciiTheme="minorBidi" w:hAnsiTheme="minorBidi"/>
          <w:sz w:val="28"/>
          <w:szCs w:val="28"/>
          <w:rtl/>
        </w:rPr>
        <w:t>هذه المحاولة تفسر السلوك الإنجابي في ضوء إمكانية تنقل الأفراد اجتماعياً بين الأوضاع الطبقية داخل المجتمع.</w:t>
      </w:r>
    </w:p>
    <w:p w:rsidR="00BA25C8" w:rsidRPr="00B066FF" w:rsidRDefault="00BA25C8" w:rsidP="00B066FF">
      <w:pPr>
        <w:numPr>
          <w:ilvl w:val="0"/>
          <w:numId w:val="7"/>
        </w:numPr>
        <w:rPr>
          <w:rFonts w:asciiTheme="minorBidi" w:hAnsiTheme="minorBidi"/>
          <w:sz w:val="28"/>
          <w:szCs w:val="28"/>
          <w:rtl/>
        </w:rPr>
      </w:pPr>
      <w:proofErr w:type="spellStart"/>
      <w:r w:rsidRPr="00BA25C8">
        <w:rPr>
          <w:rFonts w:asciiTheme="minorBidi" w:hAnsiTheme="minorBidi"/>
          <w:sz w:val="28"/>
          <w:szCs w:val="28"/>
          <w:rtl/>
        </w:rPr>
        <w:t>ارسن</w:t>
      </w:r>
      <w:proofErr w:type="spellEnd"/>
      <w:r w:rsidRPr="00BA25C8">
        <w:rPr>
          <w:rFonts w:asciiTheme="minorBidi" w:hAnsiTheme="minorBidi"/>
          <w:sz w:val="28"/>
          <w:szCs w:val="28"/>
          <w:rtl/>
        </w:rPr>
        <w:t xml:space="preserve"> </w:t>
      </w:r>
      <w:proofErr w:type="spellStart"/>
      <w:r w:rsidRPr="00BA25C8">
        <w:rPr>
          <w:rFonts w:asciiTheme="minorBidi" w:hAnsiTheme="minorBidi"/>
          <w:sz w:val="28"/>
          <w:szCs w:val="28"/>
          <w:rtl/>
        </w:rPr>
        <w:t>ديمون</w:t>
      </w:r>
      <w:proofErr w:type="spellEnd"/>
      <w:r w:rsidRPr="00BA25C8">
        <w:rPr>
          <w:rFonts w:asciiTheme="minorBidi" w:hAnsiTheme="minorBidi"/>
          <w:sz w:val="28"/>
          <w:szCs w:val="28"/>
          <w:rtl/>
        </w:rPr>
        <w:t xml:space="preserve">: نمو السكان يسير في اتجاه الزيادة في الأقاليم التي يتسم بناؤها الطبقي بالجمود ويسير في اتجاه النقصان في الأقاليم التي يسهل فيها انتقال أعضاؤها في السلم الاجتماعي. </w:t>
      </w:r>
    </w:p>
    <w:p w:rsidR="00BA25C8" w:rsidRPr="00BA25C8" w:rsidRDefault="00BA25C8" w:rsidP="00BA25C8">
      <w:pPr>
        <w:rPr>
          <w:rFonts w:asciiTheme="minorBidi" w:hAnsiTheme="minorBidi"/>
          <w:color w:val="FF0000"/>
          <w:sz w:val="28"/>
          <w:szCs w:val="28"/>
          <w:rtl/>
        </w:rPr>
      </w:pPr>
      <w:r w:rsidRPr="00BA25C8">
        <w:rPr>
          <w:rFonts w:asciiTheme="minorBidi" w:hAnsiTheme="minorBidi"/>
          <w:color w:val="FF0000"/>
          <w:sz w:val="28"/>
          <w:szCs w:val="28"/>
          <w:rtl/>
        </w:rPr>
        <w:t>الاختلاف في معدلات الخصوبة والقيم والمعايير الاجتماعية:</w:t>
      </w:r>
    </w:p>
    <w:p w:rsidR="00BA25C8" w:rsidRPr="00BA25C8" w:rsidRDefault="00BA25C8" w:rsidP="00BA25C8">
      <w:pPr>
        <w:numPr>
          <w:ilvl w:val="0"/>
          <w:numId w:val="8"/>
        </w:numPr>
        <w:rPr>
          <w:rFonts w:asciiTheme="minorBidi" w:hAnsiTheme="minorBidi"/>
          <w:sz w:val="28"/>
          <w:szCs w:val="28"/>
        </w:rPr>
      </w:pPr>
      <w:r w:rsidRPr="00BA25C8">
        <w:rPr>
          <w:rFonts w:asciiTheme="minorBidi" w:hAnsiTheme="minorBidi"/>
          <w:sz w:val="28"/>
          <w:szCs w:val="28"/>
          <w:rtl/>
        </w:rPr>
        <w:t>ترتبط الخصوبة بقيم ومعايير المجتمعات, هذه القيم هي:</w:t>
      </w:r>
    </w:p>
    <w:p w:rsidR="00BA25C8" w:rsidRPr="00BA25C8" w:rsidRDefault="00BA25C8" w:rsidP="00BA25C8">
      <w:pPr>
        <w:numPr>
          <w:ilvl w:val="0"/>
          <w:numId w:val="8"/>
        </w:numPr>
        <w:rPr>
          <w:rFonts w:asciiTheme="minorBidi" w:hAnsiTheme="minorBidi"/>
          <w:sz w:val="28"/>
          <w:szCs w:val="28"/>
          <w:rtl/>
        </w:rPr>
      </w:pPr>
      <w:r w:rsidRPr="00BA25C8">
        <w:rPr>
          <w:rFonts w:asciiTheme="minorBidi" w:hAnsiTheme="minorBidi"/>
          <w:sz w:val="28"/>
          <w:szCs w:val="28"/>
          <w:rtl/>
        </w:rPr>
        <w:t>قيم التوقيت المناسب للزواج.</w:t>
      </w:r>
    </w:p>
    <w:p w:rsidR="00BA25C8" w:rsidRPr="00BA25C8" w:rsidRDefault="00BA25C8" w:rsidP="00BA25C8">
      <w:pPr>
        <w:numPr>
          <w:ilvl w:val="0"/>
          <w:numId w:val="8"/>
        </w:numPr>
        <w:rPr>
          <w:rFonts w:asciiTheme="minorBidi" w:hAnsiTheme="minorBidi"/>
          <w:sz w:val="28"/>
          <w:szCs w:val="28"/>
          <w:rtl/>
        </w:rPr>
      </w:pPr>
      <w:r w:rsidRPr="00BA25C8">
        <w:rPr>
          <w:rFonts w:asciiTheme="minorBidi" w:hAnsiTheme="minorBidi"/>
          <w:sz w:val="28"/>
          <w:szCs w:val="28"/>
          <w:rtl/>
        </w:rPr>
        <w:t>قيم السماح بالعلاقات الجنسية قبل الزواج.</w:t>
      </w:r>
    </w:p>
    <w:p w:rsidR="00BA25C8" w:rsidRPr="00BA25C8" w:rsidRDefault="00BA25C8" w:rsidP="00BA25C8">
      <w:pPr>
        <w:numPr>
          <w:ilvl w:val="0"/>
          <w:numId w:val="8"/>
        </w:numPr>
        <w:rPr>
          <w:rFonts w:asciiTheme="minorBidi" w:hAnsiTheme="minorBidi"/>
          <w:sz w:val="28"/>
          <w:szCs w:val="28"/>
          <w:rtl/>
        </w:rPr>
      </w:pPr>
      <w:r w:rsidRPr="00BA25C8">
        <w:rPr>
          <w:rFonts w:asciiTheme="minorBidi" w:hAnsiTheme="minorBidi"/>
          <w:sz w:val="28"/>
          <w:szCs w:val="28"/>
          <w:rtl/>
        </w:rPr>
        <w:t>قيم تعويض وفيات الأطفال.</w:t>
      </w:r>
    </w:p>
    <w:p w:rsidR="00BA25C8" w:rsidRPr="00BA25C8" w:rsidRDefault="00BA25C8" w:rsidP="00BA25C8">
      <w:pPr>
        <w:numPr>
          <w:ilvl w:val="0"/>
          <w:numId w:val="8"/>
        </w:numPr>
        <w:rPr>
          <w:rFonts w:asciiTheme="minorBidi" w:hAnsiTheme="minorBidi"/>
          <w:sz w:val="28"/>
          <w:szCs w:val="28"/>
          <w:rtl/>
        </w:rPr>
      </w:pPr>
      <w:r w:rsidRPr="00BA25C8">
        <w:rPr>
          <w:rFonts w:asciiTheme="minorBidi" w:hAnsiTheme="minorBidi"/>
          <w:sz w:val="28"/>
          <w:szCs w:val="28"/>
          <w:rtl/>
        </w:rPr>
        <w:t xml:space="preserve">قيم تدعيم الروابط </w:t>
      </w:r>
      <w:proofErr w:type="spellStart"/>
      <w:r w:rsidRPr="00BA25C8">
        <w:rPr>
          <w:rFonts w:asciiTheme="minorBidi" w:hAnsiTheme="minorBidi"/>
          <w:sz w:val="28"/>
          <w:szCs w:val="28"/>
          <w:rtl/>
        </w:rPr>
        <w:t>القرابية</w:t>
      </w:r>
      <w:proofErr w:type="spellEnd"/>
      <w:r w:rsidRPr="00BA25C8">
        <w:rPr>
          <w:rFonts w:asciiTheme="minorBidi" w:hAnsiTheme="minorBidi"/>
          <w:sz w:val="28"/>
          <w:szCs w:val="28"/>
          <w:rtl/>
        </w:rPr>
        <w:t>.</w:t>
      </w:r>
    </w:p>
    <w:p w:rsidR="00BA25C8" w:rsidRPr="00BA25C8" w:rsidRDefault="00BA25C8" w:rsidP="00BA25C8">
      <w:pPr>
        <w:numPr>
          <w:ilvl w:val="0"/>
          <w:numId w:val="8"/>
        </w:numPr>
        <w:rPr>
          <w:rFonts w:asciiTheme="minorBidi" w:hAnsiTheme="minorBidi"/>
          <w:sz w:val="28"/>
          <w:szCs w:val="28"/>
          <w:rtl/>
        </w:rPr>
      </w:pPr>
      <w:r w:rsidRPr="00BA25C8">
        <w:rPr>
          <w:rFonts w:asciiTheme="minorBidi" w:hAnsiTheme="minorBidi"/>
          <w:sz w:val="28"/>
          <w:szCs w:val="28"/>
          <w:rtl/>
        </w:rPr>
        <w:t xml:space="preserve">قيم الاعتماد على الأطفال. </w:t>
      </w:r>
    </w:p>
    <w:p w:rsidR="00BA25C8" w:rsidRDefault="00BA25C8" w:rsidP="00244FF9">
      <w:pPr>
        <w:pStyle w:val="a3"/>
        <w:bidi/>
        <w:spacing w:line="360" w:lineRule="auto"/>
        <w:jc w:val="both"/>
        <w:rPr>
          <w:rFonts w:asciiTheme="minorBidi" w:hAnsiTheme="minorBidi" w:cstheme="minorBidi"/>
          <w:b/>
          <w:bCs/>
          <w:sz w:val="28"/>
          <w:szCs w:val="28"/>
          <w:u w:val="single"/>
          <w:rtl/>
        </w:rPr>
      </w:pPr>
    </w:p>
    <w:p w:rsidR="00244FF9" w:rsidRPr="00B066FF" w:rsidRDefault="00244FF9" w:rsidP="00BA25C8">
      <w:pPr>
        <w:pStyle w:val="a3"/>
        <w:bidi/>
        <w:spacing w:line="360" w:lineRule="auto"/>
        <w:jc w:val="both"/>
        <w:rPr>
          <w:rFonts w:asciiTheme="minorBidi" w:hAnsiTheme="minorBidi" w:cstheme="minorBidi"/>
          <w:b/>
          <w:bCs/>
          <w:color w:val="FF0000"/>
          <w:sz w:val="28"/>
          <w:szCs w:val="28"/>
          <w:u w:val="single"/>
          <w:rtl/>
        </w:rPr>
      </w:pPr>
      <w:r w:rsidRPr="00B066FF">
        <w:rPr>
          <w:rFonts w:asciiTheme="minorBidi" w:hAnsiTheme="minorBidi" w:cstheme="minorBidi"/>
          <w:b/>
          <w:bCs/>
          <w:color w:val="FF0000"/>
          <w:sz w:val="28"/>
          <w:szCs w:val="28"/>
          <w:u w:val="single"/>
          <w:rtl/>
        </w:rPr>
        <w:t>الهجرة والسكان</w:t>
      </w:r>
    </w:p>
    <w:p w:rsidR="00244FF9" w:rsidRPr="003E6BF9" w:rsidRDefault="00244FF9" w:rsidP="00244FF9">
      <w:pPr>
        <w:pStyle w:val="a3"/>
        <w:bidi/>
        <w:spacing w:line="360" w:lineRule="auto"/>
        <w:jc w:val="both"/>
        <w:rPr>
          <w:rFonts w:asciiTheme="minorBidi" w:hAnsiTheme="minorBidi" w:cstheme="minorBidi"/>
          <w:b/>
          <w:bCs/>
          <w:sz w:val="24"/>
          <w:szCs w:val="24"/>
          <w:rtl/>
          <w:lang w:bidi="ar-KW"/>
        </w:rPr>
      </w:pPr>
    </w:p>
    <w:p w:rsidR="00244FF9" w:rsidRPr="003E6BF9" w:rsidRDefault="00244FF9" w:rsidP="00244FF9">
      <w:pPr>
        <w:pStyle w:val="a3"/>
        <w:bidi/>
        <w:spacing w:line="360" w:lineRule="auto"/>
        <w:jc w:val="both"/>
        <w:rPr>
          <w:rFonts w:asciiTheme="minorBidi" w:hAnsiTheme="minorBidi" w:cstheme="minorBidi"/>
          <w:sz w:val="28"/>
          <w:szCs w:val="28"/>
          <w:rtl/>
          <w:lang w:bidi="ar-KW"/>
        </w:rPr>
      </w:pPr>
      <w:r w:rsidRPr="003E6BF9">
        <w:rPr>
          <w:rFonts w:asciiTheme="minorBidi" w:hAnsiTheme="minorBidi" w:cstheme="minorBidi"/>
          <w:b/>
          <w:bCs/>
          <w:sz w:val="24"/>
          <w:szCs w:val="24"/>
          <w:rtl/>
        </w:rPr>
        <w:t xml:space="preserve">      </w:t>
      </w:r>
      <w:r w:rsidRPr="003E6BF9">
        <w:rPr>
          <w:rFonts w:asciiTheme="minorBidi" w:hAnsiTheme="minorBidi" w:cstheme="minorBidi"/>
          <w:sz w:val="28"/>
          <w:szCs w:val="28"/>
          <w:rtl/>
        </w:rPr>
        <w:t xml:space="preserve">تعد الهجرة أحد العناصر الثلاثة المسئولة عن التغير السكاني في مجتمع ما وهي الخصوبة والوفيات والهجرة.  </w:t>
      </w:r>
      <w:r w:rsidRPr="003E6BF9">
        <w:rPr>
          <w:rFonts w:asciiTheme="minorBidi" w:hAnsiTheme="minorBidi" w:cstheme="minorBidi"/>
          <w:sz w:val="28"/>
          <w:szCs w:val="28"/>
          <w:u w:val="single"/>
          <w:rtl/>
        </w:rPr>
        <w:t>وتختلف الهجرة عن هذين العنصرين من عدة جوانب.</w:t>
      </w:r>
      <w:r w:rsidRPr="003E6BF9">
        <w:rPr>
          <w:rFonts w:asciiTheme="minorBidi" w:hAnsiTheme="minorBidi" w:cstheme="minorBidi"/>
          <w:sz w:val="28"/>
          <w:szCs w:val="28"/>
          <w:rtl/>
        </w:rPr>
        <w:t xml:space="preserve">  فعلى العكس من كل من الخصوبة والوفيات التي يسهل جمع بيانات عنهما ومن ثم قياسهما بشكل دقيق، فإن الهجرة يصعب قياسها بمثل تلك الدرجة من الدقة لأن تدفق المهاجرين لا يتسم بالثبات من الناحية الزمنية، ومن ثم تقل معلوماتنا عن الهجرة بالمقارنة بالخصوبة والوفيات.  وثانيا غالبا ما نجد أن الهجرة عرضة لرقابة قوية من جانب الدول للسيطرة عليها بالمقارنة بكل من الخصوبة والوفيات، وأخيرا، فان الهجرة من الظواهر السكانية الكفيلة بتغيير الهيكل السكاني لأي مجتمع بصورة سريعة جدا بالمقارنة</w:t>
      </w:r>
      <w:r w:rsidRPr="003E6BF9">
        <w:rPr>
          <w:rFonts w:asciiTheme="minorBidi" w:hAnsiTheme="minorBidi" w:cstheme="minorBidi"/>
          <w:sz w:val="28"/>
          <w:szCs w:val="28"/>
          <w:rtl/>
          <w:lang w:bidi="ar-KW"/>
        </w:rPr>
        <w:t xml:space="preserve"> </w:t>
      </w:r>
      <w:r w:rsidRPr="003E6BF9">
        <w:rPr>
          <w:rFonts w:asciiTheme="minorBidi" w:hAnsiTheme="minorBidi" w:cstheme="minorBidi"/>
          <w:sz w:val="28"/>
          <w:szCs w:val="28"/>
          <w:rtl/>
        </w:rPr>
        <w:t>بآثار كل من الخصوبة والوفيات على الهيكل السكاني والتي تحتاج إلى فترة طويلة جدا من الزمن لكي تؤدي إلى تغيير الهيكل السكاني</w:t>
      </w:r>
      <w:r w:rsidRPr="003E6BF9">
        <w:rPr>
          <w:rFonts w:asciiTheme="minorBidi" w:hAnsiTheme="minorBidi" w:cstheme="minorBidi"/>
          <w:sz w:val="28"/>
          <w:szCs w:val="28"/>
        </w:rPr>
        <w:t>.</w:t>
      </w:r>
    </w:p>
    <w:p w:rsidR="00D20838" w:rsidRPr="003E6BF9" w:rsidRDefault="00D20838" w:rsidP="00D20838">
      <w:pPr>
        <w:pStyle w:val="a3"/>
        <w:bidi/>
        <w:spacing w:line="360" w:lineRule="auto"/>
        <w:jc w:val="both"/>
        <w:rPr>
          <w:rFonts w:asciiTheme="minorBidi" w:hAnsiTheme="minorBidi" w:cstheme="minorBidi"/>
          <w:sz w:val="28"/>
          <w:szCs w:val="28"/>
          <w:rtl/>
          <w:lang w:bidi="ar-KW"/>
        </w:rPr>
      </w:pPr>
    </w:p>
    <w:p w:rsidR="00D20838" w:rsidRPr="00B066FF" w:rsidRDefault="00D20838" w:rsidP="00D20838">
      <w:pPr>
        <w:pStyle w:val="a3"/>
        <w:bidi/>
        <w:spacing w:line="360" w:lineRule="auto"/>
        <w:jc w:val="both"/>
        <w:rPr>
          <w:rFonts w:asciiTheme="minorBidi" w:hAnsiTheme="minorBidi" w:cstheme="minorBidi"/>
          <w:b/>
          <w:bCs/>
          <w:color w:val="FF0000"/>
          <w:sz w:val="28"/>
          <w:szCs w:val="28"/>
        </w:rPr>
      </w:pPr>
      <w:r w:rsidRPr="00B066FF">
        <w:rPr>
          <w:rFonts w:asciiTheme="minorBidi" w:hAnsiTheme="minorBidi" w:cstheme="minorBidi"/>
          <w:b/>
          <w:bCs/>
          <w:color w:val="FF0000"/>
          <w:sz w:val="28"/>
          <w:szCs w:val="28"/>
          <w:rtl/>
        </w:rPr>
        <w:t>مفهوم الهجرة</w:t>
      </w:r>
      <w:r w:rsidRPr="00B066FF">
        <w:rPr>
          <w:rFonts w:asciiTheme="minorBidi" w:hAnsiTheme="minorBidi" w:cstheme="minorBidi"/>
          <w:b/>
          <w:bCs/>
          <w:color w:val="FF0000"/>
          <w:sz w:val="28"/>
          <w:szCs w:val="28"/>
        </w:rPr>
        <w:t xml:space="preserve"> </w:t>
      </w:r>
      <w:r w:rsidRPr="00B066FF">
        <w:rPr>
          <w:rFonts w:asciiTheme="minorBidi" w:hAnsiTheme="minorBidi" w:cstheme="minorBidi"/>
          <w:b/>
          <w:bCs/>
          <w:color w:val="FF0000"/>
          <w:sz w:val="28"/>
          <w:szCs w:val="28"/>
          <w:rtl/>
        </w:rPr>
        <w:t>وأنواعها ودوافعها:</w:t>
      </w:r>
      <w:r w:rsidRPr="00B066FF">
        <w:rPr>
          <w:rFonts w:asciiTheme="minorBidi" w:hAnsiTheme="minorBidi" w:cstheme="minorBidi"/>
          <w:b/>
          <w:bCs/>
          <w:color w:val="FF0000"/>
          <w:sz w:val="28"/>
          <w:szCs w:val="28"/>
        </w:rPr>
        <w:t xml:space="preserve"> </w:t>
      </w:r>
    </w:p>
    <w:p w:rsidR="00D20838" w:rsidRPr="003E6BF9" w:rsidRDefault="00D20838" w:rsidP="00D20838">
      <w:pPr>
        <w:pStyle w:val="a3"/>
        <w:bidi/>
        <w:spacing w:line="360" w:lineRule="auto"/>
        <w:jc w:val="both"/>
        <w:rPr>
          <w:rFonts w:asciiTheme="minorBidi" w:hAnsiTheme="minorBidi" w:cstheme="minorBidi"/>
          <w:b/>
          <w:bCs/>
          <w:sz w:val="24"/>
          <w:szCs w:val="24"/>
          <w:rtl/>
          <w:lang w:bidi="ar-KW"/>
        </w:rPr>
      </w:pPr>
    </w:p>
    <w:p w:rsidR="00D20838" w:rsidRPr="003E6BF9" w:rsidRDefault="00D20838" w:rsidP="00D20838">
      <w:pPr>
        <w:pStyle w:val="a3"/>
        <w:bidi/>
        <w:spacing w:line="360" w:lineRule="auto"/>
        <w:jc w:val="both"/>
        <w:rPr>
          <w:rFonts w:asciiTheme="minorBidi" w:hAnsiTheme="minorBidi" w:cstheme="minorBidi"/>
          <w:sz w:val="28"/>
          <w:szCs w:val="28"/>
          <w:rtl/>
        </w:rPr>
      </w:pPr>
      <w:r w:rsidRPr="003E6BF9">
        <w:rPr>
          <w:rFonts w:asciiTheme="minorBidi" w:hAnsiTheme="minorBidi" w:cstheme="minorBidi"/>
          <w:b/>
          <w:bCs/>
          <w:sz w:val="24"/>
          <w:szCs w:val="24"/>
        </w:rPr>
        <w:tab/>
      </w:r>
      <w:r w:rsidRPr="003E6BF9">
        <w:rPr>
          <w:rFonts w:asciiTheme="minorBidi" w:hAnsiTheme="minorBidi" w:cstheme="minorBidi"/>
          <w:sz w:val="28"/>
          <w:szCs w:val="28"/>
          <w:rtl/>
        </w:rPr>
        <w:t>يقصد بالهجرة انتقال الأفراد من منطقة ما إلى منطقة أخرى. سواء كان ذلك داخل حدود الدولة، وهو ما يطلق عليه الهجرة الداخلية، أو الهجرة خارج حدود الدولة وهو ما يطلق عليه الهجرة الخارجية.  وقد تتم الهجرة بشكل قانوني، أو قد تتم من خلال تسرب المهاجر إلى الدولة المقصودة بطرق غير شرعية، مثل ادعاء الدخول بغرض الزيارة ثم الاستمرار في البقاء داخل الدولة بهدف العمل</w:t>
      </w:r>
      <w:r w:rsidRPr="003E6BF9">
        <w:rPr>
          <w:rFonts w:asciiTheme="minorBidi" w:hAnsiTheme="minorBidi" w:cstheme="minorBidi"/>
          <w:sz w:val="28"/>
          <w:szCs w:val="28"/>
        </w:rPr>
        <w:t>.</w:t>
      </w:r>
    </w:p>
    <w:p w:rsidR="00D20838" w:rsidRPr="003E6BF9" w:rsidRDefault="00D20838" w:rsidP="00D20838">
      <w:pPr>
        <w:pStyle w:val="a3"/>
        <w:bidi/>
        <w:spacing w:line="360" w:lineRule="auto"/>
        <w:jc w:val="both"/>
        <w:rPr>
          <w:rFonts w:asciiTheme="minorBidi" w:hAnsiTheme="minorBidi" w:cstheme="minorBidi"/>
          <w:sz w:val="28"/>
          <w:szCs w:val="28"/>
          <w:rtl/>
        </w:rPr>
      </w:pPr>
      <w:r w:rsidRPr="003E6BF9">
        <w:rPr>
          <w:rFonts w:asciiTheme="minorBidi" w:hAnsiTheme="minorBidi" w:cstheme="minorBidi"/>
          <w:sz w:val="28"/>
          <w:szCs w:val="28"/>
        </w:rPr>
        <w:tab/>
      </w:r>
      <w:r w:rsidRPr="003E6BF9">
        <w:rPr>
          <w:rFonts w:asciiTheme="minorBidi" w:hAnsiTheme="minorBidi" w:cstheme="minorBidi"/>
          <w:sz w:val="28"/>
          <w:szCs w:val="28"/>
          <w:rtl/>
        </w:rPr>
        <w:t xml:space="preserve">وتتم الهجرة الداخلية أساسا من المناطق التي يقل فيها الطلب على العمل </w:t>
      </w:r>
      <w:proofErr w:type="spellStart"/>
      <w:r w:rsidRPr="003E6BF9">
        <w:rPr>
          <w:rFonts w:asciiTheme="minorBidi" w:hAnsiTheme="minorBidi" w:cstheme="minorBidi"/>
          <w:sz w:val="28"/>
          <w:szCs w:val="28"/>
          <w:rtl/>
        </w:rPr>
        <w:t>الى</w:t>
      </w:r>
      <w:proofErr w:type="spellEnd"/>
      <w:r w:rsidRPr="003E6BF9">
        <w:rPr>
          <w:rFonts w:asciiTheme="minorBidi" w:hAnsiTheme="minorBidi" w:cstheme="minorBidi"/>
          <w:sz w:val="28"/>
          <w:szCs w:val="28"/>
          <w:rtl/>
        </w:rPr>
        <w:t xml:space="preserve"> المناطق التي تتوافر فيها فرص التوظف، أو تتوافر فيها فرص أفضل للمعيشة، ومن ثم فان النمط الغالب للهجرة الداخلية هو من المناطق الريفية إلى المدن، ويلاحظ أن الهجرة الداخلية يكون الدافع من وراءها اقتصاديا بالدرجة الأولى.</w:t>
      </w:r>
    </w:p>
    <w:p w:rsidR="00D20838" w:rsidRPr="003E6BF9" w:rsidRDefault="00D20838" w:rsidP="00D20838">
      <w:pPr>
        <w:pStyle w:val="a3"/>
        <w:bidi/>
        <w:spacing w:line="360" w:lineRule="auto"/>
        <w:jc w:val="both"/>
        <w:rPr>
          <w:rFonts w:asciiTheme="minorBidi" w:hAnsiTheme="minorBidi" w:cstheme="minorBidi"/>
          <w:b/>
          <w:bCs/>
          <w:sz w:val="24"/>
          <w:szCs w:val="24"/>
          <w:rtl/>
        </w:rPr>
      </w:pPr>
      <w:r w:rsidRPr="003E6BF9">
        <w:rPr>
          <w:rFonts w:asciiTheme="minorBidi" w:hAnsiTheme="minorBidi" w:cstheme="minorBidi"/>
          <w:sz w:val="28"/>
          <w:szCs w:val="28"/>
        </w:rPr>
        <w:tab/>
      </w:r>
      <w:r w:rsidRPr="003E6BF9">
        <w:rPr>
          <w:rFonts w:asciiTheme="minorBidi" w:hAnsiTheme="minorBidi" w:cstheme="minorBidi"/>
          <w:sz w:val="28"/>
          <w:szCs w:val="28"/>
          <w:rtl/>
        </w:rPr>
        <w:t>أما في حالة الهجرة الخارجية فقد تكون الدوافع اقتصادية، أو سياسية مثال ذلك حالة اللاجئين والهاربين والمطاردين من قبل النظم الحاكمة في دولهم، أو قد يكون الدافع علميا، من خلال سعي الفرد إلى فرص تعليمية أفضل أو فرص للبحث أفضل من تلك المتوافرة له في دولته.  وغالبا ما يطلق على الهجرة من هذا النوع الأخير لفظ "نزيف العقول</w:t>
      </w:r>
      <w:r w:rsidRPr="003E6BF9">
        <w:rPr>
          <w:rFonts w:asciiTheme="minorBidi" w:hAnsiTheme="minorBidi" w:cstheme="minorBidi"/>
          <w:sz w:val="28"/>
          <w:szCs w:val="28"/>
        </w:rPr>
        <w:t xml:space="preserve"> "</w:t>
      </w:r>
      <w:r w:rsidRPr="003E6BF9">
        <w:rPr>
          <w:rFonts w:asciiTheme="minorBidi" w:hAnsiTheme="minorBidi" w:cstheme="minorBidi"/>
          <w:b/>
          <w:bCs/>
          <w:sz w:val="24"/>
          <w:szCs w:val="24"/>
        </w:rPr>
        <w:t xml:space="preserve"> </w:t>
      </w:r>
      <w:r w:rsidR="002B642E" w:rsidRPr="003E6BF9">
        <w:rPr>
          <w:rFonts w:asciiTheme="minorBidi" w:hAnsiTheme="minorBidi" w:cstheme="minorBidi"/>
          <w:b/>
          <w:bCs/>
          <w:sz w:val="24"/>
          <w:szCs w:val="24"/>
          <w:rtl/>
        </w:rPr>
        <w:t>.</w:t>
      </w:r>
    </w:p>
    <w:p w:rsidR="00413D6C" w:rsidRPr="003E6BF9" w:rsidRDefault="00413D6C" w:rsidP="00413D6C">
      <w:pPr>
        <w:pStyle w:val="a3"/>
        <w:bidi/>
        <w:spacing w:line="360" w:lineRule="auto"/>
        <w:jc w:val="both"/>
        <w:rPr>
          <w:rFonts w:asciiTheme="minorBidi" w:hAnsiTheme="minorBidi" w:cstheme="minorBidi"/>
          <w:sz w:val="28"/>
          <w:szCs w:val="28"/>
        </w:rPr>
      </w:pPr>
      <w:r w:rsidRPr="003E6BF9">
        <w:rPr>
          <w:rFonts w:asciiTheme="minorBidi" w:hAnsiTheme="minorBidi" w:cstheme="minorBidi"/>
          <w:sz w:val="28"/>
          <w:szCs w:val="28"/>
          <w:rtl/>
        </w:rPr>
        <w:lastRenderedPageBreak/>
        <w:t xml:space="preserve">أما عن البعد الزمني للهجرة، فقد تتم الهجرة بشكل مؤقت وذلك حينما ينوي المهاجر </w:t>
      </w:r>
      <w:proofErr w:type="spellStart"/>
      <w:r w:rsidRPr="003E6BF9">
        <w:rPr>
          <w:rFonts w:asciiTheme="minorBidi" w:hAnsiTheme="minorBidi" w:cstheme="minorBidi"/>
          <w:sz w:val="28"/>
          <w:szCs w:val="28"/>
          <w:rtl/>
        </w:rPr>
        <w:t>الأقامة</w:t>
      </w:r>
      <w:proofErr w:type="spellEnd"/>
      <w:r w:rsidRPr="003E6BF9">
        <w:rPr>
          <w:rFonts w:asciiTheme="minorBidi" w:hAnsiTheme="minorBidi" w:cstheme="minorBidi"/>
          <w:sz w:val="28"/>
          <w:szCs w:val="28"/>
          <w:rtl/>
        </w:rPr>
        <w:t xml:space="preserve"> في المهجر لمدة مؤقتة ثم العودة مرة أخرى إلى الوطن، أو قد تكون الهجرة دائمة حينما لا ينوي المهاجر العودة مرة أخرى إلى بلده الأصلي</w:t>
      </w:r>
      <w:r w:rsidRPr="003E6BF9">
        <w:rPr>
          <w:rFonts w:asciiTheme="minorBidi" w:hAnsiTheme="minorBidi" w:cstheme="minorBidi"/>
          <w:sz w:val="28"/>
          <w:szCs w:val="28"/>
        </w:rPr>
        <w:t>.</w:t>
      </w:r>
    </w:p>
    <w:p w:rsidR="00413D6C" w:rsidRPr="003E6BF9" w:rsidRDefault="00413D6C" w:rsidP="00413D6C">
      <w:pPr>
        <w:pStyle w:val="a3"/>
        <w:bidi/>
        <w:spacing w:line="360" w:lineRule="auto"/>
        <w:jc w:val="both"/>
        <w:rPr>
          <w:rFonts w:asciiTheme="minorBidi" w:hAnsiTheme="minorBidi" w:cstheme="minorBidi"/>
          <w:sz w:val="28"/>
          <w:szCs w:val="28"/>
        </w:rPr>
      </w:pPr>
    </w:p>
    <w:p w:rsidR="002B642E" w:rsidRDefault="00413D6C" w:rsidP="00413D6C">
      <w:pPr>
        <w:pStyle w:val="a3"/>
        <w:bidi/>
        <w:spacing w:line="360" w:lineRule="auto"/>
        <w:jc w:val="both"/>
        <w:rPr>
          <w:rFonts w:asciiTheme="minorBidi" w:hAnsiTheme="minorBidi" w:cstheme="minorBidi"/>
          <w:sz w:val="28"/>
          <w:szCs w:val="28"/>
          <w:rtl/>
        </w:rPr>
      </w:pPr>
      <w:r w:rsidRPr="003E6BF9">
        <w:rPr>
          <w:rFonts w:asciiTheme="minorBidi" w:hAnsiTheme="minorBidi" w:cstheme="minorBidi"/>
          <w:sz w:val="28"/>
          <w:szCs w:val="28"/>
        </w:rPr>
        <w:tab/>
      </w:r>
      <w:r w:rsidRPr="003E6BF9">
        <w:rPr>
          <w:rFonts w:asciiTheme="minorBidi" w:hAnsiTheme="minorBidi" w:cstheme="minorBidi"/>
          <w:sz w:val="28"/>
          <w:szCs w:val="28"/>
          <w:rtl/>
        </w:rPr>
        <w:t>وباختلاف أنماط الهجرة تختلف بالتالي المكاسب التي تعود على البلد الأم من الهجرة. ففيما يتعلق بالهجرة الخارجية المؤقتة فان المهاجر كما سبق القول يكون مدفوعا أساسا بالدافع الاقتصادي، ومن ثم فانه في كافة الأحوال سيعود ومعه مدخراته إلى البلد الأم. وقد يحدث في كثير من الحالات أن يكتسب المهاجر خبرات من جراء إقامته في البلد المضيف، وهذه الخبرات تضاف إلى رصيد الخبرة المتوافر في البلد الأم عند عودة المهاجر، وهكذا فان نمط تدفق المكاسب سيكون من البلد المضيف إلى البلد الأم في حالة كون الهجرة مؤقتة.  أما في حالة الهجرة الخارجية الدائمة ف</w:t>
      </w:r>
      <w:r w:rsidRPr="003E6BF9">
        <w:rPr>
          <w:rFonts w:asciiTheme="minorBidi" w:hAnsiTheme="minorBidi" w:cstheme="minorBidi"/>
          <w:sz w:val="28"/>
          <w:szCs w:val="28"/>
          <w:rtl/>
          <w:lang w:bidi="ar-KW"/>
        </w:rPr>
        <w:t>إ</w:t>
      </w:r>
      <w:proofErr w:type="spellStart"/>
      <w:r w:rsidRPr="003E6BF9">
        <w:rPr>
          <w:rFonts w:asciiTheme="minorBidi" w:hAnsiTheme="minorBidi" w:cstheme="minorBidi"/>
          <w:sz w:val="28"/>
          <w:szCs w:val="28"/>
          <w:rtl/>
        </w:rPr>
        <w:t>نها</w:t>
      </w:r>
      <w:proofErr w:type="spellEnd"/>
      <w:r w:rsidRPr="003E6BF9">
        <w:rPr>
          <w:rFonts w:asciiTheme="minorBidi" w:hAnsiTheme="minorBidi" w:cstheme="minorBidi"/>
          <w:sz w:val="28"/>
          <w:szCs w:val="28"/>
          <w:rtl/>
        </w:rPr>
        <w:t xml:space="preserve"> </w:t>
      </w:r>
      <w:r w:rsidRPr="003E6BF9">
        <w:rPr>
          <w:rFonts w:asciiTheme="minorBidi" w:hAnsiTheme="minorBidi" w:cstheme="minorBidi"/>
          <w:sz w:val="28"/>
          <w:szCs w:val="28"/>
          <w:rtl/>
          <w:lang w:bidi="ar-KW"/>
        </w:rPr>
        <w:t>غ</w:t>
      </w:r>
      <w:proofErr w:type="spellStart"/>
      <w:r w:rsidRPr="003E6BF9">
        <w:rPr>
          <w:rFonts w:asciiTheme="minorBidi" w:hAnsiTheme="minorBidi" w:cstheme="minorBidi"/>
          <w:sz w:val="28"/>
          <w:szCs w:val="28"/>
          <w:rtl/>
        </w:rPr>
        <w:t>البا</w:t>
      </w:r>
      <w:proofErr w:type="spellEnd"/>
      <w:r w:rsidRPr="003E6BF9">
        <w:rPr>
          <w:rFonts w:asciiTheme="minorBidi" w:hAnsiTheme="minorBidi" w:cstheme="minorBidi"/>
          <w:sz w:val="28"/>
          <w:szCs w:val="28"/>
          <w:rtl/>
        </w:rPr>
        <w:t xml:space="preserve"> ما تتم على أساس انتقائي، بمعنى أن الدول المضيفة تقوم بتدقيق النظر فيمن ستمنحهم حق الإقامة الدائمة ولذلك فان معظم من يهاجرون بهذه الصورة هم من ذوي المهارات والمستويات التعليمية المرتفعة، وبحكم إقامتهم الدائمة في الخارج فإنهم لا يقومون بتحويل مدخراتهم إلى البلد الأم بعكس الحال في حالة الهجرة المؤقتة.</w:t>
      </w:r>
    </w:p>
    <w:p w:rsidR="003E6BF9" w:rsidRDefault="003E6BF9" w:rsidP="003E6BF9">
      <w:pPr>
        <w:pStyle w:val="a3"/>
        <w:bidi/>
        <w:spacing w:line="360" w:lineRule="auto"/>
        <w:jc w:val="both"/>
        <w:rPr>
          <w:rFonts w:asciiTheme="minorBidi" w:hAnsiTheme="minorBidi" w:cstheme="minorBidi"/>
          <w:sz w:val="28"/>
          <w:szCs w:val="28"/>
          <w:rtl/>
        </w:rPr>
      </w:pPr>
      <w:r>
        <w:rPr>
          <w:rFonts w:ascii="Times New Roman" w:hAnsi="Times New Roman" w:cs="Arabic Transparent" w:hint="cs"/>
          <w:b/>
          <w:bCs/>
          <w:sz w:val="24"/>
          <w:szCs w:val="24"/>
          <w:rtl/>
        </w:rPr>
        <w:t xml:space="preserve">              </w:t>
      </w:r>
      <w:r w:rsidRPr="003E6BF9">
        <w:rPr>
          <w:rFonts w:asciiTheme="minorBidi" w:hAnsiTheme="minorBidi" w:cstheme="minorBidi"/>
          <w:sz w:val="28"/>
          <w:szCs w:val="28"/>
          <w:rtl/>
        </w:rPr>
        <w:t xml:space="preserve">تعد </w:t>
      </w:r>
      <w:r w:rsidRPr="003E6BF9">
        <w:rPr>
          <w:rFonts w:asciiTheme="minorBidi" w:hAnsiTheme="minorBidi" w:cstheme="minorBidi"/>
          <w:sz w:val="28"/>
          <w:szCs w:val="28"/>
          <w:u w:val="single"/>
          <w:rtl/>
        </w:rPr>
        <w:t>نظرية عوامل الجذب وعوامل الطرد</w:t>
      </w:r>
      <w:r w:rsidRPr="003E6BF9">
        <w:rPr>
          <w:rFonts w:asciiTheme="minorBidi" w:hAnsiTheme="minorBidi" w:cstheme="minorBidi"/>
          <w:sz w:val="28"/>
          <w:szCs w:val="28"/>
          <w:rtl/>
        </w:rPr>
        <w:t xml:space="preserve"> من أكثر النظريات شيوعا في تحليل الأسباب التي تدفع بالأفراد إلى الهجرة.  وتقوم النظرية ببساطة على أن الناس تهاجر لان هناك عوامل طاردة لهم من موطنهم الأصلي، أو أن هناك عوامل جاذبة لهم في المنطقة المضيفة.</w:t>
      </w:r>
    </w:p>
    <w:p w:rsidR="003E6BF9" w:rsidRDefault="003E6BF9" w:rsidP="003E6BF9">
      <w:pPr>
        <w:pStyle w:val="a3"/>
        <w:bidi/>
        <w:spacing w:line="360" w:lineRule="auto"/>
        <w:jc w:val="both"/>
        <w:rPr>
          <w:rFonts w:ascii="Times New Roman" w:hAnsi="Times New Roman" w:cs="Arabic Transparent"/>
          <w:b/>
          <w:bCs/>
          <w:sz w:val="28"/>
          <w:szCs w:val="28"/>
          <w:rtl/>
        </w:rPr>
      </w:pPr>
    </w:p>
    <w:p w:rsidR="003E6BF9" w:rsidRPr="00AF62A5" w:rsidRDefault="003E6BF9" w:rsidP="00AF62A5">
      <w:pPr>
        <w:pStyle w:val="a3"/>
        <w:bidi/>
        <w:spacing w:line="360" w:lineRule="auto"/>
        <w:jc w:val="both"/>
        <w:rPr>
          <w:rFonts w:asciiTheme="minorBidi" w:hAnsiTheme="minorBidi" w:cstheme="minorBidi"/>
          <w:b/>
          <w:bCs/>
          <w:color w:val="FF0000"/>
          <w:sz w:val="28"/>
          <w:szCs w:val="28"/>
          <w:u w:val="single"/>
          <w:rtl/>
        </w:rPr>
      </w:pPr>
      <w:r w:rsidRPr="00B066FF">
        <w:rPr>
          <w:rFonts w:asciiTheme="minorBidi" w:hAnsiTheme="minorBidi" w:cstheme="minorBidi"/>
          <w:b/>
          <w:bCs/>
          <w:color w:val="FF0000"/>
          <w:sz w:val="28"/>
          <w:szCs w:val="28"/>
          <w:u w:val="single"/>
          <w:rtl/>
        </w:rPr>
        <w:t>الهجرة وإعادة توزيع سكان العالم</w:t>
      </w:r>
    </w:p>
    <w:p w:rsidR="003E6BF9" w:rsidRPr="003E6BF9" w:rsidRDefault="003E6BF9" w:rsidP="003E6BF9">
      <w:pPr>
        <w:pStyle w:val="a3"/>
        <w:bidi/>
        <w:spacing w:line="360" w:lineRule="auto"/>
        <w:jc w:val="both"/>
        <w:rPr>
          <w:rFonts w:asciiTheme="minorBidi" w:hAnsiTheme="minorBidi" w:cstheme="minorBidi"/>
          <w:sz w:val="28"/>
          <w:szCs w:val="28"/>
        </w:rPr>
      </w:pPr>
      <w:r w:rsidRPr="003E6BF9">
        <w:rPr>
          <w:rFonts w:asciiTheme="minorBidi" w:hAnsiTheme="minorBidi" w:cstheme="minorBidi"/>
          <w:sz w:val="28"/>
          <w:szCs w:val="28"/>
        </w:rPr>
        <w:tab/>
      </w:r>
      <w:r w:rsidRPr="003E6BF9">
        <w:rPr>
          <w:rFonts w:asciiTheme="minorBidi" w:hAnsiTheme="minorBidi" w:cstheme="minorBidi"/>
          <w:sz w:val="28"/>
          <w:szCs w:val="28"/>
          <w:rtl/>
        </w:rPr>
        <w:t xml:space="preserve">مع زيادة عملية النمو السكاني بمعدلات مختلفة بين المناطق المختلفة من العالم زادت الضغوط حول الرغبة في الهجرة.  والهجرة عادة ما تكون من مناطق النمو السكاني المرتفع </w:t>
      </w:r>
      <w:proofErr w:type="spellStart"/>
      <w:r w:rsidRPr="003E6BF9">
        <w:rPr>
          <w:rFonts w:asciiTheme="minorBidi" w:hAnsiTheme="minorBidi" w:cstheme="minorBidi"/>
          <w:sz w:val="28"/>
          <w:szCs w:val="28"/>
          <w:rtl/>
        </w:rPr>
        <w:t>الى</w:t>
      </w:r>
      <w:proofErr w:type="spellEnd"/>
      <w:r w:rsidRPr="003E6BF9">
        <w:rPr>
          <w:rFonts w:asciiTheme="minorBidi" w:hAnsiTheme="minorBidi" w:cstheme="minorBidi"/>
          <w:sz w:val="28"/>
          <w:szCs w:val="28"/>
          <w:rtl/>
        </w:rPr>
        <w:t xml:space="preserve"> مناطق النمو السكاني المنخف</w:t>
      </w:r>
      <w:r>
        <w:rPr>
          <w:rFonts w:asciiTheme="minorBidi" w:hAnsiTheme="minorBidi" w:cstheme="minorBidi"/>
          <w:sz w:val="28"/>
          <w:szCs w:val="28"/>
          <w:rtl/>
        </w:rPr>
        <w:t xml:space="preserve">ض.  على سبيل المثال من المكسيك </w:t>
      </w:r>
      <w:r>
        <w:rPr>
          <w:rFonts w:asciiTheme="minorBidi" w:hAnsiTheme="minorBidi" w:cstheme="minorBidi" w:hint="cs"/>
          <w:sz w:val="28"/>
          <w:szCs w:val="28"/>
          <w:rtl/>
        </w:rPr>
        <w:t>إ</w:t>
      </w:r>
      <w:r>
        <w:rPr>
          <w:rFonts w:asciiTheme="minorBidi" w:hAnsiTheme="minorBidi" w:cstheme="minorBidi"/>
          <w:sz w:val="28"/>
          <w:szCs w:val="28"/>
          <w:rtl/>
        </w:rPr>
        <w:t>لى الولايات المتحدة ال</w:t>
      </w:r>
      <w:r>
        <w:rPr>
          <w:rFonts w:asciiTheme="minorBidi" w:hAnsiTheme="minorBidi" w:cstheme="minorBidi" w:hint="cs"/>
          <w:sz w:val="28"/>
          <w:szCs w:val="28"/>
          <w:rtl/>
        </w:rPr>
        <w:t>أ</w:t>
      </w:r>
      <w:r w:rsidRPr="003E6BF9">
        <w:rPr>
          <w:rFonts w:asciiTheme="minorBidi" w:hAnsiTheme="minorBidi" w:cstheme="minorBidi"/>
          <w:sz w:val="28"/>
          <w:szCs w:val="28"/>
          <w:rtl/>
        </w:rPr>
        <w:t>مريكية.  أما في داخل حدود الدولة فان الهجرة عادة ما تتم أيضا من المناطق الريفية ذات معدلات النم</w:t>
      </w:r>
      <w:r>
        <w:rPr>
          <w:rFonts w:asciiTheme="minorBidi" w:hAnsiTheme="minorBidi" w:cstheme="minorBidi"/>
          <w:sz w:val="28"/>
          <w:szCs w:val="28"/>
          <w:rtl/>
        </w:rPr>
        <w:t xml:space="preserve">و السكاني المرتفع </w:t>
      </w:r>
      <w:r>
        <w:rPr>
          <w:rFonts w:asciiTheme="minorBidi" w:hAnsiTheme="minorBidi" w:cstheme="minorBidi" w:hint="cs"/>
          <w:sz w:val="28"/>
          <w:szCs w:val="28"/>
          <w:rtl/>
        </w:rPr>
        <w:t>إ</w:t>
      </w:r>
      <w:r w:rsidRPr="003E6BF9">
        <w:rPr>
          <w:rFonts w:asciiTheme="minorBidi" w:hAnsiTheme="minorBidi" w:cstheme="minorBidi"/>
          <w:sz w:val="28"/>
          <w:szCs w:val="28"/>
          <w:rtl/>
        </w:rPr>
        <w:t>لى المناطق الحضرية.  وفي القرون الماضية أدت الزيادة السكانية في منطقة ما ترتف</w:t>
      </w:r>
      <w:r>
        <w:rPr>
          <w:rFonts w:asciiTheme="minorBidi" w:hAnsiTheme="minorBidi" w:cstheme="minorBidi"/>
          <w:sz w:val="28"/>
          <w:szCs w:val="28"/>
          <w:rtl/>
        </w:rPr>
        <w:t xml:space="preserve">ع فيها معدلات الكثافة السكانية </w:t>
      </w:r>
      <w:r>
        <w:rPr>
          <w:rFonts w:asciiTheme="minorBidi" w:hAnsiTheme="minorBidi" w:cstheme="minorBidi" w:hint="cs"/>
          <w:sz w:val="28"/>
          <w:szCs w:val="28"/>
          <w:rtl/>
        </w:rPr>
        <w:t>إ</w:t>
      </w:r>
      <w:r>
        <w:rPr>
          <w:rFonts w:asciiTheme="minorBidi" w:hAnsiTheme="minorBidi" w:cstheme="minorBidi"/>
          <w:sz w:val="28"/>
          <w:szCs w:val="28"/>
          <w:rtl/>
        </w:rPr>
        <w:t xml:space="preserve">لى هجرة سكان هذه المنطقة </w:t>
      </w:r>
      <w:r>
        <w:rPr>
          <w:rFonts w:asciiTheme="minorBidi" w:hAnsiTheme="minorBidi" w:cstheme="minorBidi" w:hint="cs"/>
          <w:sz w:val="28"/>
          <w:szCs w:val="28"/>
          <w:rtl/>
        </w:rPr>
        <w:t>إ</w:t>
      </w:r>
      <w:r>
        <w:rPr>
          <w:rFonts w:asciiTheme="minorBidi" w:hAnsiTheme="minorBidi" w:cstheme="minorBidi"/>
          <w:sz w:val="28"/>
          <w:szCs w:val="28"/>
          <w:rtl/>
        </w:rPr>
        <w:t>لى المناطق ال</w:t>
      </w:r>
      <w:r>
        <w:rPr>
          <w:rFonts w:asciiTheme="minorBidi" w:hAnsiTheme="minorBidi" w:cstheme="minorBidi" w:hint="cs"/>
          <w:sz w:val="28"/>
          <w:szCs w:val="28"/>
          <w:rtl/>
        </w:rPr>
        <w:t>أ</w:t>
      </w:r>
      <w:r w:rsidRPr="003E6BF9">
        <w:rPr>
          <w:rFonts w:asciiTheme="minorBidi" w:hAnsiTheme="minorBidi" w:cstheme="minorBidi"/>
          <w:sz w:val="28"/>
          <w:szCs w:val="28"/>
          <w:rtl/>
        </w:rPr>
        <w:t>خرى من العالم حيث تقل درجات</w:t>
      </w:r>
      <w:r>
        <w:rPr>
          <w:rFonts w:asciiTheme="minorBidi" w:hAnsiTheme="minorBidi" w:cstheme="minorBidi"/>
          <w:sz w:val="28"/>
          <w:szCs w:val="28"/>
          <w:rtl/>
        </w:rPr>
        <w:t xml:space="preserve"> الكثافة السكانية.  ولعل أهم ال</w:t>
      </w:r>
      <w:r>
        <w:rPr>
          <w:rFonts w:asciiTheme="minorBidi" w:hAnsiTheme="minorBidi" w:cstheme="minorBidi" w:hint="cs"/>
          <w:sz w:val="28"/>
          <w:szCs w:val="28"/>
          <w:rtl/>
        </w:rPr>
        <w:t>أ</w:t>
      </w:r>
      <w:r w:rsidRPr="003E6BF9">
        <w:rPr>
          <w:rFonts w:asciiTheme="minorBidi" w:hAnsiTheme="minorBidi" w:cstheme="minorBidi"/>
          <w:sz w:val="28"/>
          <w:szCs w:val="28"/>
          <w:rtl/>
        </w:rPr>
        <w:t>مثلة الواضحة على هذا النمط من</w:t>
      </w:r>
      <w:r>
        <w:rPr>
          <w:rFonts w:asciiTheme="minorBidi" w:hAnsiTheme="minorBidi" w:cstheme="minorBidi"/>
          <w:sz w:val="28"/>
          <w:szCs w:val="28"/>
          <w:rtl/>
        </w:rPr>
        <w:t xml:space="preserve"> الهجرة، هي هجرة ال</w:t>
      </w:r>
      <w:r>
        <w:rPr>
          <w:rFonts w:asciiTheme="minorBidi" w:hAnsiTheme="minorBidi" w:cstheme="minorBidi" w:hint="cs"/>
          <w:sz w:val="28"/>
          <w:szCs w:val="28"/>
          <w:rtl/>
        </w:rPr>
        <w:t>أ</w:t>
      </w:r>
      <w:r>
        <w:rPr>
          <w:rFonts w:asciiTheme="minorBidi" w:hAnsiTheme="minorBidi" w:cstheme="minorBidi"/>
          <w:sz w:val="28"/>
          <w:szCs w:val="28"/>
          <w:rtl/>
        </w:rPr>
        <w:t xml:space="preserve">وروبيين </w:t>
      </w:r>
      <w:r>
        <w:rPr>
          <w:rFonts w:asciiTheme="minorBidi" w:hAnsiTheme="minorBidi" w:cstheme="minorBidi" w:hint="cs"/>
          <w:sz w:val="28"/>
          <w:szCs w:val="28"/>
          <w:rtl/>
        </w:rPr>
        <w:t>إ</w:t>
      </w:r>
      <w:r>
        <w:rPr>
          <w:rFonts w:asciiTheme="minorBidi" w:hAnsiTheme="minorBidi" w:cstheme="minorBidi"/>
          <w:sz w:val="28"/>
          <w:szCs w:val="28"/>
          <w:rtl/>
        </w:rPr>
        <w:t>لى المناطق ال</w:t>
      </w:r>
      <w:r>
        <w:rPr>
          <w:rFonts w:asciiTheme="minorBidi" w:hAnsiTheme="minorBidi" w:cstheme="minorBidi" w:hint="cs"/>
          <w:sz w:val="28"/>
          <w:szCs w:val="28"/>
          <w:rtl/>
        </w:rPr>
        <w:t>أ</w:t>
      </w:r>
      <w:r w:rsidRPr="003E6BF9">
        <w:rPr>
          <w:rFonts w:asciiTheme="minorBidi" w:hAnsiTheme="minorBidi" w:cstheme="minorBidi"/>
          <w:sz w:val="28"/>
          <w:szCs w:val="28"/>
          <w:rtl/>
        </w:rPr>
        <w:t xml:space="preserve">خرى المختلفة من العالم.  فبدءا من القرن الرابع عشر بدأت عمليات الهجرة من أوروبا، ومع تصاعد عمليات الكشوف </w:t>
      </w:r>
      <w:r w:rsidRPr="003E6BF9">
        <w:rPr>
          <w:rFonts w:asciiTheme="minorBidi" w:hAnsiTheme="minorBidi" w:cstheme="minorBidi"/>
          <w:sz w:val="28"/>
          <w:szCs w:val="28"/>
          <w:rtl/>
        </w:rPr>
        <w:lastRenderedPageBreak/>
        <w:t xml:space="preserve">الجغرافية في القرن الخامس والسادس عشر بدأت عمليات الهجرة على نطاق واسع من أوروبا </w:t>
      </w:r>
      <w:proofErr w:type="spellStart"/>
      <w:r w:rsidRPr="003E6BF9">
        <w:rPr>
          <w:rFonts w:asciiTheme="minorBidi" w:hAnsiTheme="minorBidi" w:cstheme="minorBidi"/>
          <w:sz w:val="28"/>
          <w:szCs w:val="28"/>
          <w:rtl/>
        </w:rPr>
        <w:t>الى</w:t>
      </w:r>
      <w:proofErr w:type="spellEnd"/>
      <w:r w:rsidRPr="003E6BF9">
        <w:rPr>
          <w:rFonts w:asciiTheme="minorBidi" w:hAnsiTheme="minorBidi" w:cstheme="minorBidi"/>
          <w:sz w:val="28"/>
          <w:szCs w:val="28"/>
          <w:rtl/>
        </w:rPr>
        <w:t xml:space="preserve"> باقي مناطق العالم، وبصفة خاصة </w:t>
      </w:r>
      <w:proofErr w:type="spellStart"/>
      <w:r w:rsidRPr="003E6BF9">
        <w:rPr>
          <w:rFonts w:asciiTheme="minorBidi" w:hAnsiTheme="minorBidi" w:cstheme="minorBidi"/>
          <w:sz w:val="28"/>
          <w:szCs w:val="28"/>
          <w:rtl/>
        </w:rPr>
        <w:t>الى</w:t>
      </w:r>
      <w:proofErr w:type="spellEnd"/>
      <w:r w:rsidRPr="003E6BF9">
        <w:rPr>
          <w:rFonts w:asciiTheme="minorBidi" w:hAnsiTheme="minorBidi" w:cstheme="minorBidi"/>
          <w:sz w:val="28"/>
          <w:szCs w:val="28"/>
          <w:rtl/>
        </w:rPr>
        <w:t xml:space="preserve"> أمريكا الشمالية واستراليا</w:t>
      </w:r>
      <w:r w:rsidRPr="003E6BF9">
        <w:rPr>
          <w:rFonts w:asciiTheme="minorBidi" w:hAnsiTheme="minorBidi" w:cstheme="minorBidi"/>
          <w:sz w:val="28"/>
          <w:szCs w:val="28"/>
        </w:rPr>
        <w:t>.</w:t>
      </w:r>
    </w:p>
    <w:p w:rsidR="003E6BF9" w:rsidRPr="003E6BF9" w:rsidRDefault="003E6BF9" w:rsidP="003E6BF9">
      <w:pPr>
        <w:pStyle w:val="a3"/>
        <w:bidi/>
        <w:spacing w:line="360" w:lineRule="auto"/>
        <w:jc w:val="both"/>
        <w:rPr>
          <w:rFonts w:asciiTheme="minorBidi" w:hAnsiTheme="minorBidi" w:cstheme="minorBidi"/>
          <w:sz w:val="28"/>
          <w:szCs w:val="28"/>
          <w:rtl/>
          <w:lang w:bidi="ar-KW"/>
        </w:rPr>
      </w:pPr>
    </w:p>
    <w:p w:rsidR="003E6BF9" w:rsidRPr="003E6BF9" w:rsidRDefault="003E6BF9" w:rsidP="00AF62A5">
      <w:pPr>
        <w:pStyle w:val="a3"/>
        <w:bidi/>
        <w:spacing w:line="360" w:lineRule="auto"/>
        <w:jc w:val="both"/>
        <w:rPr>
          <w:rFonts w:asciiTheme="minorBidi" w:hAnsiTheme="minorBidi" w:cstheme="minorBidi"/>
          <w:sz w:val="28"/>
          <w:szCs w:val="28"/>
          <w:rtl/>
        </w:rPr>
      </w:pPr>
      <w:r w:rsidRPr="003E6BF9">
        <w:rPr>
          <w:rFonts w:asciiTheme="minorBidi" w:hAnsiTheme="minorBidi" w:cstheme="minorBidi"/>
          <w:sz w:val="28"/>
          <w:szCs w:val="28"/>
        </w:rPr>
        <w:tab/>
      </w:r>
      <w:r w:rsidRPr="003E6BF9">
        <w:rPr>
          <w:rFonts w:asciiTheme="minorBidi" w:hAnsiTheme="minorBidi" w:cstheme="minorBidi"/>
          <w:sz w:val="28"/>
          <w:szCs w:val="28"/>
          <w:rtl/>
        </w:rPr>
        <w:t xml:space="preserve">إلا أنه بعد الحرب العالمية الثانية أخذت معدلات النمو السكاني في بأوروبا في </w:t>
      </w:r>
      <w:proofErr w:type="spellStart"/>
      <w:r w:rsidRPr="003E6BF9">
        <w:rPr>
          <w:rFonts w:asciiTheme="minorBidi" w:hAnsiTheme="minorBidi" w:cstheme="minorBidi"/>
          <w:sz w:val="28"/>
          <w:szCs w:val="28"/>
          <w:rtl/>
        </w:rPr>
        <w:t>التباطئ</w:t>
      </w:r>
      <w:proofErr w:type="spellEnd"/>
      <w:r w:rsidRPr="003E6BF9">
        <w:rPr>
          <w:rFonts w:asciiTheme="minorBidi" w:hAnsiTheme="minorBidi" w:cstheme="minorBidi"/>
          <w:sz w:val="28"/>
          <w:szCs w:val="28"/>
          <w:rtl/>
        </w:rPr>
        <w:t xml:space="preserve"> في الوقت الذي بدأت فيه معدلات النمو السكاني في دول ال</w:t>
      </w:r>
      <w:r>
        <w:rPr>
          <w:rFonts w:asciiTheme="minorBidi" w:hAnsiTheme="minorBidi" w:cstheme="minorBidi"/>
          <w:sz w:val="28"/>
          <w:szCs w:val="28"/>
          <w:rtl/>
        </w:rPr>
        <w:t xml:space="preserve">عالم الثالث في التزايد مما دفع </w:t>
      </w:r>
      <w:r>
        <w:rPr>
          <w:rFonts w:asciiTheme="minorBidi" w:hAnsiTheme="minorBidi" w:cstheme="minorBidi" w:hint="cs"/>
          <w:sz w:val="28"/>
          <w:szCs w:val="28"/>
          <w:rtl/>
        </w:rPr>
        <w:t>إ</w:t>
      </w:r>
      <w:r w:rsidRPr="003E6BF9">
        <w:rPr>
          <w:rFonts w:asciiTheme="minorBidi" w:hAnsiTheme="minorBidi" w:cstheme="minorBidi"/>
          <w:sz w:val="28"/>
          <w:szCs w:val="28"/>
          <w:rtl/>
        </w:rPr>
        <w:t>لى نشوء تي</w:t>
      </w:r>
      <w:r w:rsidR="00832051">
        <w:rPr>
          <w:rFonts w:asciiTheme="minorBidi" w:hAnsiTheme="minorBidi" w:cstheme="minorBidi"/>
          <w:sz w:val="28"/>
          <w:szCs w:val="28"/>
          <w:rtl/>
        </w:rPr>
        <w:t xml:space="preserve">ار آخر للهجرة من الدول النامية </w:t>
      </w:r>
      <w:r w:rsidR="00832051">
        <w:rPr>
          <w:rFonts w:asciiTheme="minorBidi" w:hAnsiTheme="minorBidi" w:cstheme="minorBidi" w:hint="cs"/>
          <w:sz w:val="28"/>
          <w:szCs w:val="28"/>
          <w:rtl/>
        </w:rPr>
        <w:t>إ</w:t>
      </w:r>
      <w:r w:rsidRPr="003E6BF9">
        <w:rPr>
          <w:rFonts w:asciiTheme="minorBidi" w:hAnsiTheme="minorBidi" w:cstheme="minorBidi"/>
          <w:sz w:val="28"/>
          <w:szCs w:val="28"/>
          <w:rtl/>
        </w:rPr>
        <w:t>لى أوروبا وباقي دول العالم المتقدم.  على أنه يلاحظ أن معدلات الخصوبة بين المهاجرين من دول العا</w:t>
      </w:r>
      <w:r>
        <w:rPr>
          <w:rFonts w:asciiTheme="minorBidi" w:hAnsiTheme="minorBidi" w:cstheme="minorBidi"/>
          <w:sz w:val="28"/>
          <w:szCs w:val="28"/>
          <w:rtl/>
        </w:rPr>
        <w:t xml:space="preserve">لم الثالث تكون مرتفعة مما يؤدي </w:t>
      </w:r>
      <w:r>
        <w:rPr>
          <w:rFonts w:asciiTheme="minorBidi" w:hAnsiTheme="minorBidi" w:cstheme="minorBidi" w:hint="cs"/>
          <w:sz w:val="28"/>
          <w:szCs w:val="28"/>
          <w:rtl/>
        </w:rPr>
        <w:t>إ</w:t>
      </w:r>
      <w:r w:rsidRPr="003E6BF9">
        <w:rPr>
          <w:rFonts w:asciiTheme="minorBidi" w:hAnsiTheme="minorBidi" w:cstheme="minorBidi"/>
          <w:sz w:val="28"/>
          <w:szCs w:val="28"/>
          <w:rtl/>
        </w:rPr>
        <w:t xml:space="preserve">لى أحداث بعض الخلل في التركيبة العرقية للسكان في المناطق التي يهاجرون </w:t>
      </w:r>
      <w:proofErr w:type="spellStart"/>
      <w:r>
        <w:rPr>
          <w:rFonts w:asciiTheme="minorBidi" w:hAnsiTheme="minorBidi" w:cstheme="minorBidi"/>
          <w:sz w:val="28"/>
          <w:szCs w:val="28"/>
          <w:rtl/>
        </w:rPr>
        <w:t>اليها</w:t>
      </w:r>
      <w:proofErr w:type="spellEnd"/>
      <w:r>
        <w:rPr>
          <w:rFonts w:asciiTheme="minorBidi" w:hAnsiTheme="minorBidi" w:cstheme="minorBidi"/>
          <w:sz w:val="28"/>
          <w:szCs w:val="28"/>
          <w:rtl/>
        </w:rPr>
        <w:t xml:space="preserve"> من ناحية أخرى فان هجرة ال</w:t>
      </w:r>
      <w:r>
        <w:rPr>
          <w:rFonts w:asciiTheme="minorBidi" w:hAnsiTheme="minorBidi" w:cstheme="minorBidi" w:hint="cs"/>
          <w:sz w:val="28"/>
          <w:szCs w:val="28"/>
          <w:rtl/>
        </w:rPr>
        <w:t>أ</w:t>
      </w:r>
      <w:r w:rsidRPr="003E6BF9">
        <w:rPr>
          <w:rFonts w:asciiTheme="minorBidi" w:hAnsiTheme="minorBidi" w:cstheme="minorBidi"/>
          <w:sz w:val="28"/>
          <w:szCs w:val="28"/>
          <w:rtl/>
        </w:rPr>
        <w:t>وروبيين في البداية كانت لاستغلال ا</w:t>
      </w:r>
      <w:r>
        <w:rPr>
          <w:rFonts w:asciiTheme="minorBidi" w:hAnsiTheme="minorBidi" w:cstheme="minorBidi"/>
          <w:sz w:val="28"/>
          <w:szCs w:val="28"/>
          <w:rtl/>
        </w:rPr>
        <w:t>ل</w:t>
      </w:r>
      <w:r>
        <w:rPr>
          <w:rFonts w:asciiTheme="minorBidi" w:hAnsiTheme="minorBidi" w:cstheme="minorBidi" w:hint="cs"/>
          <w:sz w:val="28"/>
          <w:szCs w:val="28"/>
          <w:rtl/>
        </w:rPr>
        <w:t>أ</w:t>
      </w:r>
      <w:r w:rsidRPr="003E6BF9">
        <w:rPr>
          <w:rFonts w:asciiTheme="minorBidi" w:hAnsiTheme="minorBidi" w:cstheme="minorBidi"/>
          <w:sz w:val="28"/>
          <w:szCs w:val="28"/>
          <w:rtl/>
        </w:rPr>
        <w:t xml:space="preserve">راضي الخالية في العالم </w:t>
      </w:r>
      <w:r w:rsidR="00CF71E5">
        <w:rPr>
          <w:rFonts w:asciiTheme="minorBidi" w:hAnsiTheme="minorBidi" w:cstheme="minorBidi"/>
          <w:sz w:val="28"/>
          <w:szCs w:val="28"/>
          <w:rtl/>
        </w:rPr>
        <w:t>الجديد في المناطق التي تنخفض في</w:t>
      </w:r>
      <w:r w:rsidR="00CF71E5">
        <w:rPr>
          <w:rFonts w:asciiTheme="minorBidi" w:hAnsiTheme="minorBidi" w:cstheme="minorBidi" w:hint="cs"/>
          <w:sz w:val="28"/>
          <w:szCs w:val="28"/>
          <w:rtl/>
        </w:rPr>
        <w:t>ه</w:t>
      </w:r>
      <w:r w:rsidRPr="003E6BF9">
        <w:rPr>
          <w:rFonts w:asciiTheme="minorBidi" w:hAnsiTheme="minorBidi" w:cstheme="minorBidi"/>
          <w:sz w:val="28"/>
          <w:szCs w:val="28"/>
          <w:rtl/>
        </w:rPr>
        <w:t>ا معدلات الكثافة السكانية.  أما هجرة السكان من دول</w:t>
      </w:r>
      <w:r w:rsidR="00CF71E5">
        <w:rPr>
          <w:rFonts w:asciiTheme="minorBidi" w:hAnsiTheme="minorBidi" w:cstheme="minorBidi"/>
          <w:sz w:val="28"/>
          <w:szCs w:val="28"/>
          <w:rtl/>
        </w:rPr>
        <w:t xml:space="preserve"> العالم النامي الآن </w:t>
      </w:r>
      <w:proofErr w:type="spellStart"/>
      <w:r w:rsidR="00CF71E5">
        <w:rPr>
          <w:rFonts w:asciiTheme="minorBidi" w:hAnsiTheme="minorBidi" w:cstheme="minorBidi"/>
          <w:sz w:val="28"/>
          <w:szCs w:val="28"/>
          <w:rtl/>
        </w:rPr>
        <w:t>فانها</w:t>
      </w:r>
      <w:proofErr w:type="spellEnd"/>
      <w:r w:rsidR="00CF71E5">
        <w:rPr>
          <w:rFonts w:asciiTheme="minorBidi" w:hAnsiTheme="minorBidi" w:cstheme="minorBidi"/>
          <w:sz w:val="28"/>
          <w:szCs w:val="28"/>
          <w:rtl/>
        </w:rPr>
        <w:t xml:space="preserve"> تؤدي </w:t>
      </w:r>
      <w:proofErr w:type="spellStart"/>
      <w:r w:rsidR="00CF71E5">
        <w:rPr>
          <w:rFonts w:asciiTheme="minorBidi" w:hAnsiTheme="minorBidi" w:cstheme="minorBidi" w:hint="cs"/>
          <w:sz w:val="28"/>
          <w:szCs w:val="28"/>
          <w:rtl/>
        </w:rPr>
        <w:t>أ</w:t>
      </w:r>
      <w:r w:rsidRPr="003E6BF9">
        <w:rPr>
          <w:rFonts w:asciiTheme="minorBidi" w:hAnsiTheme="minorBidi" w:cstheme="minorBidi"/>
          <w:sz w:val="28"/>
          <w:szCs w:val="28"/>
          <w:rtl/>
        </w:rPr>
        <w:t>لى</w:t>
      </w:r>
      <w:proofErr w:type="spellEnd"/>
      <w:r w:rsidRPr="003E6BF9">
        <w:rPr>
          <w:rFonts w:asciiTheme="minorBidi" w:hAnsiTheme="minorBidi" w:cstheme="minorBidi"/>
          <w:sz w:val="28"/>
          <w:szCs w:val="28"/>
          <w:rtl/>
        </w:rPr>
        <w:t xml:space="preserve"> ارتفاع معدل</w:t>
      </w:r>
      <w:r w:rsidR="00CF71E5">
        <w:rPr>
          <w:rFonts w:asciiTheme="minorBidi" w:hAnsiTheme="minorBidi" w:cstheme="minorBidi"/>
          <w:sz w:val="28"/>
          <w:szCs w:val="28"/>
          <w:rtl/>
        </w:rPr>
        <w:t xml:space="preserve">ات الكثافة السكانية، خصوصا بعد </w:t>
      </w:r>
      <w:r w:rsidR="00CF71E5">
        <w:rPr>
          <w:rFonts w:asciiTheme="minorBidi" w:hAnsiTheme="minorBidi" w:cstheme="minorBidi" w:hint="cs"/>
          <w:sz w:val="28"/>
          <w:szCs w:val="28"/>
          <w:rtl/>
        </w:rPr>
        <w:t>ا</w:t>
      </w:r>
      <w:r w:rsidRPr="003E6BF9">
        <w:rPr>
          <w:rFonts w:asciiTheme="minorBidi" w:hAnsiTheme="minorBidi" w:cstheme="minorBidi"/>
          <w:sz w:val="28"/>
          <w:szCs w:val="28"/>
          <w:rtl/>
        </w:rPr>
        <w:t>ستغلال كافة المناطق الصالحة للاستغلال</w:t>
      </w:r>
      <w:r w:rsidRPr="003E6BF9">
        <w:rPr>
          <w:rFonts w:asciiTheme="minorBidi" w:hAnsiTheme="minorBidi" w:cstheme="minorBidi"/>
          <w:sz w:val="28"/>
          <w:szCs w:val="28"/>
        </w:rPr>
        <w:t>.</w:t>
      </w:r>
    </w:p>
    <w:p w:rsidR="00B066FF" w:rsidRDefault="003E6BF9" w:rsidP="00AF62A5">
      <w:pPr>
        <w:pStyle w:val="a3"/>
        <w:bidi/>
        <w:spacing w:line="360" w:lineRule="auto"/>
        <w:jc w:val="both"/>
        <w:rPr>
          <w:rFonts w:asciiTheme="minorBidi" w:hAnsiTheme="minorBidi" w:cstheme="minorBidi"/>
          <w:sz w:val="28"/>
          <w:szCs w:val="28"/>
          <w:rtl/>
          <w:lang w:bidi="ar-KW"/>
        </w:rPr>
      </w:pPr>
      <w:r w:rsidRPr="003E6BF9">
        <w:rPr>
          <w:rFonts w:asciiTheme="minorBidi" w:hAnsiTheme="minorBidi" w:cstheme="minorBidi"/>
          <w:sz w:val="28"/>
          <w:szCs w:val="28"/>
        </w:rPr>
        <w:tab/>
      </w:r>
      <w:r w:rsidRPr="003E6BF9">
        <w:rPr>
          <w:rFonts w:asciiTheme="minorBidi" w:hAnsiTheme="minorBidi" w:cstheme="minorBidi"/>
          <w:sz w:val="28"/>
          <w:szCs w:val="28"/>
          <w:rtl/>
        </w:rPr>
        <w:t>أما على النطاق الداخلي فقد كان عدد سكان المدن أو المناطق الحضرية عموما ص</w:t>
      </w:r>
      <w:r w:rsidR="00CF71E5">
        <w:rPr>
          <w:rFonts w:asciiTheme="minorBidi" w:hAnsiTheme="minorBidi" w:cstheme="minorBidi"/>
          <w:sz w:val="28"/>
          <w:szCs w:val="28"/>
          <w:rtl/>
        </w:rPr>
        <w:t xml:space="preserve">غيرا بالقياس </w:t>
      </w:r>
      <w:proofErr w:type="spellStart"/>
      <w:r w:rsidR="00CF71E5">
        <w:rPr>
          <w:rFonts w:asciiTheme="minorBidi" w:hAnsiTheme="minorBidi" w:cstheme="minorBidi"/>
          <w:sz w:val="28"/>
          <w:szCs w:val="28"/>
          <w:rtl/>
        </w:rPr>
        <w:t>الى</w:t>
      </w:r>
      <w:proofErr w:type="spellEnd"/>
      <w:r w:rsidR="00CF71E5">
        <w:rPr>
          <w:rFonts w:asciiTheme="minorBidi" w:hAnsiTheme="minorBidi" w:cstheme="minorBidi"/>
          <w:sz w:val="28"/>
          <w:szCs w:val="28"/>
          <w:rtl/>
        </w:rPr>
        <w:t xml:space="preserve"> مجموع السكان.</w:t>
      </w:r>
      <w:r w:rsidRPr="003E6BF9">
        <w:rPr>
          <w:rFonts w:asciiTheme="minorBidi" w:hAnsiTheme="minorBidi" w:cstheme="minorBidi"/>
          <w:sz w:val="28"/>
          <w:szCs w:val="28"/>
          <w:rtl/>
        </w:rPr>
        <w:t xml:space="preserve"> وبحلول التسعينات فإن نسبة السكان التي تع</w:t>
      </w:r>
      <w:r w:rsidR="00CF71E5">
        <w:rPr>
          <w:rFonts w:asciiTheme="minorBidi" w:hAnsiTheme="minorBidi" w:cstheme="minorBidi"/>
          <w:sz w:val="28"/>
          <w:szCs w:val="28"/>
          <w:rtl/>
        </w:rPr>
        <w:t xml:space="preserve">يش في المدن من هذا الحجم </w:t>
      </w:r>
      <w:r w:rsidR="00CF71E5">
        <w:rPr>
          <w:rFonts w:asciiTheme="minorBidi" w:hAnsiTheme="minorBidi" w:cstheme="minorBidi" w:hint="cs"/>
          <w:sz w:val="28"/>
          <w:szCs w:val="28"/>
          <w:rtl/>
        </w:rPr>
        <w:t>ازداد وخاصة فيما</w:t>
      </w:r>
      <w:r w:rsidRPr="003E6BF9">
        <w:rPr>
          <w:rFonts w:asciiTheme="minorBidi" w:hAnsiTheme="minorBidi" w:cstheme="minorBidi"/>
          <w:sz w:val="28"/>
          <w:szCs w:val="28"/>
          <w:rtl/>
        </w:rPr>
        <w:t xml:space="preserve"> يتعلق بالدول الصناعية </w:t>
      </w:r>
      <w:r w:rsidR="00CF71E5">
        <w:rPr>
          <w:rFonts w:asciiTheme="minorBidi" w:hAnsiTheme="minorBidi" w:cstheme="minorBidi" w:hint="cs"/>
          <w:sz w:val="28"/>
          <w:szCs w:val="28"/>
          <w:rtl/>
        </w:rPr>
        <w:t>و</w:t>
      </w:r>
      <w:r w:rsidRPr="003E6BF9">
        <w:rPr>
          <w:rFonts w:asciiTheme="minorBidi" w:hAnsiTheme="minorBidi" w:cstheme="minorBidi"/>
          <w:sz w:val="28"/>
          <w:szCs w:val="28"/>
          <w:rtl/>
        </w:rPr>
        <w:t>يلاحظ أن عملية أعادة ت</w:t>
      </w:r>
      <w:r w:rsidR="00CF71E5">
        <w:rPr>
          <w:rFonts w:asciiTheme="minorBidi" w:hAnsiTheme="minorBidi" w:cstheme="minorBidi"/>
          <w:sz w:val="28"/>
          <w:szCs w:val="28"/>
          <w:rtl/>
        </w:rPr>
        <w:t xml:space="preserve">وزيع السكان من المناطق الريفية </w:t>
      </w:r>
      <w:r w:rsidR="00CF71E5">
        <w:rPr>
          <w:rFonts w:asciiTheme="minorBidi" w:hAnsiTheme="minorBidi" w:cstheme="minorBidi" w:hint="cs"/>
          <w:sz w:val="28"/>
          <w:szCs w:val="28"/>
          <w:rtl/>
        </w:rPr>
        <w:t>إ</w:t>
      </w:r>
      <w:r w:rsidRPr="003E6BF9">
        <w:rPr>
          <w:rFonts w:asciiTheme="minorBidi" w:hAnsiTheme="minorBidi" w:cstheme="minorBidi"/>
          <w:sz w:val="28"/>
          <w:szCs w:val="28"/>
          <w:rtl/>
        </w:rPr>
        <w:t>لى المناطق الحضرية كانت أكثر وضوحا.</w:t>
      </w:r>
    </w:p>
    <w:p w:rsidR="00B066FF" w:rsidRPr="00B066FF" w:rsidRDefault="00B066FF" w:rsidP="00B066FF">
      <w:pPr>
        <w:rPr>
          <w:b/>
          <w:bCs/>
          <w:color w:val="FF0000"/>
          <w:sz w:val="28"/>
          <w:szCs w:val="28"/>
          <w:rtl/>
        </w:rPr>
      </w:pPr>
      <w:r w:rsidRPr="00B066FF">
        <w:rPr>
          <w:b/>
          <w:bCs/>
          <w:color w:val="FF0000"/>
          <w:sz w:val="28"/>
          <w:szCs w:val="28"/>
          <w:rtl/>
        </w:rPr>
        <w:t>خصائص التركيب السكاني للمجتمعات العربية</w:t>
      </w:r>
    </w:p>
    <w:p w:rsidR="00B066FF" w:rsidRPr="00B066FF" w:rsidRDefault="00B066FF" w:rsidP="00B066FF">
      <w:pPr>
        <w:rPr>
          <w:color w:val="002060"/>
          <w:sz w:val="28"/>
          <w:szCs w:val="28"/>
          <w:u w:val="single"/>
          <w:rtl/>
        </w:rPr>
      </w:pPr>
      <w:r w:rsidRPr="00B066FF">
        <w:rPr>
          <w:color w:val="002060"/>
          <w:sz w:val="28"/>
          <w:szCs w:val="28"/>
          <w:u w:val="single"/>
          <w:rtl/>
        </w:rPr>
        <w:t>السمات العامة للتركيب السكاني للمجتمعات العربية</w:t>
      </w:r>
    </w:p>
    <w:p w:rsidR="00B066FF" w:rsidRPr="00B066FF" w:rsidRDefault="00B066FF" w:rsidP="00B066FF">
      <w:pPr>
        <w:numPr>
          <w:ilvl w:val="0"/>
          <w:numId w:val="9"/>
        </w:numPr>
        <w:rPr>
          <w:sz w:val="28"/>
          <w:szCs w:val="28"/>
        </w:rPr>
      </w:pPr>
      <w:r w:rsidRPr="00B066FF">
        <w:rPr>
          <w:sz w:val="28"/>
          <w:szCs w:val="28"/>
          <w:rtl/>
        </w:rPr>
        <w:t>- تتزايد نسبة النساء على الرجال نتيجة لهجرة الرجال للعمل في بلدان أخرى. ويصبح الوضع عكس ذلك بالنسبة للمجتمعات المستقبلة للمهاجرين.</w:t>
      </w:r>
    </w:p>
    <w:p w:rsidR="00B066FF" w:rsidRPr="00B066FF" w:rsidRDefault="00B066FF" w:rsidP="00B066FF">
      <w:pPr>
        <w:numPr>
          <w:ilvl w:val="0"/>
          <w:numId w:val="9"/>
        </w:numPr>
        <w:rPr>
          <w:sz w:val="28"/>
          <w:szCs w:val="28"/>
          <w:rtl/>
        </w:rPr>
      </w:pPr>
      <w:r w:rsidRPr="00B066FF">
        <w:rPr>
          <w:sz w:val="28"/>
          <w:szCs w:val="28"/>
          <w:rtl/>
        </w:rPr>
        <w:t>- تأوي المدن الكبرى وا</w:t>
      </w:r>
      <w:r w:rsidR="00832051">
        <w:rPr>
          <w:sz w:val="28"/>
          <w:szCs w:val="28"/>
          <w:rtl/>
        </w:rPr>
        <w:t>لعواصم نسبة رجال أكبر من النساء</w:t>
      </w:r>
      <w:r w:rsidRPr="00B066FF">
        <w:rPr>
          <w:sz w:val="28"/>
          <w:szCs w:val="28"/>
          <w:rtl/>
        </w:rPr>
        <w:t xml:space="preserve"> وأعداد من المهاجرين الذين لا يوفقون للعمل وينعكس ذلك على الوضع الأمني .</w:t>
      </w:r>
    </w:p>
    <w:p w:rsidR="00B066FF" w:rsidRPr="00B066FF" w:rsidRDefault="00B066FF" w:rsidP="00B066FF">
      <w:pPr>
        <w:numPr>
          <w:ilvl w:val="0"/>
          <w:numId w:val="9"/>
        </w:numPr>
        <w:rPr>
          <w:sz w:val="28"/>
          <w:szCs w:val="28"/>
          <w:rtl/>
        </w:rPr>
      </w:pPr>
      <w:r w:rsidRPr="00B066FF">
        <w:rPr>
          <w:sz w:val="28"/>
          <w:szCs w:val="28"/>
          <w:rtl/>
        </w:rPr>
        <w:t>- نسبة صغار السن أكبر من نسبة كبار السن.</w:t>
      </w:r>
    </w:p>
    <w:p w:rsidR="00B066FF" w:rsidRPr="00B066FF" w:rsidRDefault="00B066FF" w:rsidP="00B066FF">
      <w:pPr>
        <w:numPr>
          <w:ilvl w:val="0"/>
          <w:numId w:val="9"/>
        </w:numPr>
        <w:rPr>
          <w:sz w:val="28"/>
          <w:szCs w:val="28"/>
          <w:rtl/>
        </w:rPr>
      </w:pPr>
      <w:r w:rsidRPr="00B066FF">
        <w:rPr>
          <w:sz w:val="28"/>
          <w:szCs w:val="28"/>
          <w:rtl/>
        </w:rPr>
        <w:t xml:space="preserve">- معدل الخصوبة مرتفع. </w:t>
      </w:r>
    </w:p>
    <w:p w:rsidR="00B066FF" w:rsidRPr="00B066FF" w:rsidRDefault="00B066FF" w:rsidP="00B066FF">
      <w:pPr>
        <w:numPr>
          <w:ilvl w:val="0"/>
          <w:numId w:val="9"/>
        </w:numPr>
        <w:rPr>
          <w:sz w:val="28"/>
          <w:szCs w:val="28"/>
        </w:rPr>
      </w:pPr>
      <w:r w:rsidRPr="00B066FF">
        <w:rPr>
          <w:sz w:val="28"/>
          <w:szCs w:val="28"/>
          <w:rtl/>
        </w:rPr>
        <w:t>- يعيش أكثر من42% من سكان الوطن العربي في مدن بلغ عدد سكانها 20000نسمة.</w:t>
      </w:r>
    </w:p>
    <w:p w:rsidR="00B066FF" w:rsidRPr="00B066FF" w:rsidRDefault="00B066FF" w:rsidP="00B066FF">
      <w:pPr>
        <w:numPr>
          <w:ilvl w:val="0"/>
          <w:numId w:val="9"/>
        </w:numPr>
        <w:rPr>
          <w:sz w:val="28"/>
          <w:szCs w:val="28"/>
          <w:rtl/>
        </w:rPr>
      </w:pPr>
      <w:r w:rsidRPr="00B066FF">
        <w:rPr>
          <w:sz w:val="28"/>
          <w:szCs w:val="28"/>
          <w:rtl/>
        </w:rPr>
        <w:t>-</w:t>
      </w:r>
      <w:r w:rsidR="00832051">
        <w:rPr>
          <w:sz w:val="28"/>
          <w:szCs w:val="28"/>
          <w:rtl/>
        </w:rPr>
        <w:t xml:space="preserve"> النمو الحضري </w:t>
      </w:r>
      <w:r w:rsidR="00832051">
        <w:rPr>
          <w:rFonts w:hint="cs"/>
          <w:sz w:val="28"/>
          <w:szCs w:val="28"/>
          <w:rtl/>
        </w:rPr>
        <w:t>مرتفع</w:t>
      </w:r>
      <w:r w:rsidRPr="00B066FF">
        <w:rPr>
          <w:sz w:val="28"/>
          <w:szCs w:val="28"/>
          <w:rtl/>
        </w:rPr>
        <w:t xml:space="preserve"> مما يشكل خطورة على التوازن السكاني بين المناطق الريفية والحضرية.</w:t>
      </w:r>
    </w:p>
    <w:p w:rsidR="00B066FF" w:rsidRPr="00B066FF" w:rsidRDefault="00B066FF" w:rsidP="00B066FF">
      <w:pPr>
        <w:numPr>
          <w:ilvl w:val="0"/>
          <w:numId w:val="9"/>
        </w:numPr>
        <w:rPr>
          <w:sz w:val="28"/>
          <w:szCs w:val="28"/>
          <w:rtl/>
        </w:rPr>
      </w:pPr>
      <w:r w:rsidRPr="00B066FF">
        <w:rPr>
          <w:sz w:val="28"/>
          <w:szCs w:val="28"/>
          <w:rtl/>
        </w:rPr>
        <w:t>- القوى العاملة في الصناعة معظمهم من أهل الريف والبادية.</w:t>
      </w:r>
    </w:p>
    <w:p w:rsidR="00B066FF" w:rsidRPr="00AF62A5" w:rsidRDefault="00B066FF" w:rsidP="00AF62A5">
      <w:pPr>
        <w:numPr>
          <w:ilvl w:val="0"/>
          <w:numId w:val="9"/>
        </w:numPr>
        <w:rPr>
          <w:sz w:val="28"/>
          <w:szCs w:val="28"/>
          <w:rtl/>
        </w:rPr>
      </w:pPr>
      <w:r w:rsidRPr="00B066FF">
        <w:rPr>
          <w:sz w:val="28"/>
          <w:szCs w:val="28"/>
          <w:rtl/>
        </w:rPr>
        <w:lastRenderedPageBreak/>
        <w:t>المشكلات السكانية التي تواجه المدن العربية نتيجة النمو الحضري السريع: الأمراض العصبية, العقلية, عدم الاستقرار والأمن الاجتماعي, الجريمة, الإدمان, البغاء.</w:t>
      </w:r>
    </w:p>
    <w:p w:rsidR="00B066FF" w:rsidRPr="00B066FF" w:rsidRDefault="00B066FF" w:rsidP="00B066FF">
      <w:pPr>
        <w:rPr>
          <w:color w:val="FF0000"/>
          <w:sz w:val="28"/>
          <w:szCs w:val="28"/>
          <w:u w:val="single"/>
          <w:rtl/>
        </w:rPr>
      </w:pPr>
      <w:r w:rsidRPr="00B066FF">
        <w:rPr>
          <w:color w:val="FF0000"/>
          <w:sz w:val="28"/>
          <w:szCs w:val="28"/>
          <w:u w:val="single"/>
          <w:rtl/>
        </w:rPr>
        <w:t>خصائص التركيب السكاني في دول الخليج</w:t>
      </w:r>
    </w:p>
    <w:p w:rsidR="00B066FF" w:rsidRPr="00B066FF" w:rsidRDefault="00B066FF" w:rsidP="00B066FF">
      <w:pPr>
        <w:numPr>
          <w:ilvl w:val="0"/>
          <w:numId w:val="10"/>
        </w:numPr>
        <w:rPr>
          <w:sz w:val="28"/>
          <w:szCs w:val="28"/>
        </w:rPr>
      </w:pPr>
      <w:r w:rsidRPr="00B066FF">
        <w:rPr>
          <w:sz w:val="28"/>
          <w:szCs w:val="28"/>
          <w:rtl/>
        </w:rPr>
        <w:t>- تزايد الهجرات الداخلية من البادية للمراكز الحضرية.</w:t>
      </w:r>
    </w:p>
    <w:p w:rsidR="00B066FF" w:rsidRPr="00B066FF" w:rsidRDefault="00B066FF" w:rsidP="00B066FF">
      <w:pPr>
        <w:numPr>
          <w:ilvl w:val="0"/>
          <w:numId w:val="10"/>
        </w:numPr>
        <w:rPr>
          <w:sz w:val="28"/>
          <w:szCs w:val="28"/>
          <w:rtl/>
        </w:rPr>
      </w:pPr>
      <w:r w:rsidRPr="00B066FF">
        <w:rPr>
          <w:sz w:val="28"/>
          <w:szCs w:val="28"/>
          <w:rtl/>
        </w:rPr>
        <w:t>الهجرات الدولية الوافدة لسد احتياجات المشروعات العمرانية والتنموية.</w:t>
      </w:r>
    </w:p>
    <w:p w:rsidR="00B066FF" w:rsidRPr="00B066FF" w:rsidRDefault="00B066FF" w:rsidP="00B066FF">
      <w:pPr>
        <w:numPr>
          <w:ilvl w:val="0"/>
          <w:numId w:val="10"/>
        </w:numPr>
        <w:rPr>
          <w:sz w:val="28"/>
          <w:szCs w:val="28"/>
          <w:rtl/>
        </w:rPr>
      </w:pPr>
      <w:r w:rsidRPr="00B066FF">
        <w:rPr>
          <w:sz w:val="28"/>
          <w:szCs w:val="28"/>
          <w:rtl/>
        </w:rPr>
        <w:t>- شهدت نمو سكاني في المدن مما خلف مشكلات إدارية, وتزايد الضغط على الخدمات, تعقد العلاقات الاجتماعية, اتساع الهوة الثقافية بين التطور المادي السريع والتطور القومي البسيط.</w:t>
      </w:r>
    </w:p>
    <w:p w:rsidR="00B066FF" w:rsidRPr="00B066FF" w:rsidRDefault="00B066FF" w:rsidP="00B066FF">
      <w:pPr>
        <w:numPr>
          <w:ilvl w:val="0"/>
          <w:numId w:val="10"/>
        </w:numPr>
        <w:rPr>
          <w:sz w:val="28"/>
          <w:szCs w:val="28"/>
          <w:rtl/>
        </w:rPr>
      </w:pPr>
      <w:r w:rsidRPr="00B066FF">
        <w:rPr>
          <w:sz w:val="28"/>
          <w:szCs w:val="28"/>
          <w:rtl/>
        </w:rPr>
        <w:t xml:space="preserve">الاستيطان السكاني يتخذ نمطاً يمتاز بالكثافة السكانية العالية في المدن الكبيرة والمتوسطة والكثافة المنخفضة في المناطق البدوية. </w:t>
      </w:r>
    </w:p>
    <w:p w:rsidR="00B066FF" w:rsidRPr="00B066FF" w:rsidRDefault="00B066FF" w:rsidP="00B066FF">
      <w:pPr>
        <w:numPr>
          <w:ilvl w:val="0"/>
          <w:numId w:val="10"/>
        </w:numPr>
        <w:rPr>
          <w:sz w:val="28"/>
          <w:szCs w:val="28"/>
        </w:rPr>
      </w:pPr>
      <w:r w:rsidRPr="00B066FF">
        <w:rPr>
          <w:sz w:val="28"/>
          <w:szCs w:val="28"/>
          <w:rtl/>
        </w:rPr>
        <w:t>- النمو السكاني لا يتخذ المسار الطبيعي للنمو المتدرج الذي يسمح بمضاعفة عدد السكان خلال ربع قرن, فسكان المنطقة تضاعفوا ما</w:t>
      </w:r>
      <w:r w:rsidRPr="00B066FF">
        <w:rPr>
          <w:rFonts w:hint="cs"/>
          <w:sz w:val="28"/>
          <w:szCs w:val="28"/>
          <w:rtl/>
        </w:rPr>
        <w:t xml:space="preserve"> </w:t>
      </w:r>
      <w:r w:rsidRPr="00B066FF">
        <w:rPr>
          <w:sz w:val="28"/>
          <w:szCs w:val="28"/>
          <w:rtl/>
        </w:rPr>
        <w:t>قبل الستينات مره كل عشر سنوات, وخلال السبعينات وذلك بسبب فتح باب الهجرة الدولية لمواجهة احتياجات التعمير, وخلال السبعينات حددت الهجرة بحسب الحاجة الضرورية والقدرات والكفاءات.</w:t>
      </w:r>
    </w:p>
    <w:p w:rsidR="00B066FF" w:rsidRPr="00B066FF" w:rsidRDefault="00B066FF" w:rsidP="00B066FF">
      <w:pPr>
        <w:numPr>
          <w:ilvl w:val="0"/>
          <w:numId w:val="10"/>
        </w:numPr>
        <w:rPr>
          <w:sz w:val="28"/>
          <w:szCs w:val="28"/>
          <w:rtl/>
        </w:rPr>
      </w:pPr>
      <w:r w:rsidRPr="00B066FF">
        <w:rPr>
          <w:sz w:val="28"/>
          <w:szCs w:val="28"/>
          <w:rtl/>
        </w:rPr>
        <w:t>- الزيادة الطبيعية مرتفعة بين السكان المحليين عن الوافدين.</w:t>
      </w:r>
    </w:p>
    <w:p w:rsidR="00B066FF" w:rsidRPr="00B066FF" w:rsidRDefault="00B066FF" w:rsidP="00B066FF">
      <w:pPr>
        <w:numPr>
          <w:ilvl w:val="0"/>
          <w:numId w:val="10"/>
        </w:numPr>
        <w:rPr>
          <w:sz w:val="28"/>
          <w:szCs w:val="28"/>
          <w:rtl/>
        </w:rPr>
      </w:pPr>
      <w:r w:rsidRPr="00B066FF">
        <w:rPr>
          <w:sz w:val="28"/>
          <w:szCs w:val="28"/>
          <w:rtl/>
        </w:rPr>
        <w:t>-</w:t>
      </w:r>
      <w:r w:rsidR="0042518E">
        <w:rPr>
          <w:rFonts w:hint="cs"/>
          <w:sz w:val="28"/>
          <w:szCs w:val="28"/>
          <w:rtl/>
        </w:rPr>
        <w:t xml:space="preserve"> </w:t>
      </w:r>
      <w:r w:rsidRPr="00B066FF">
        <w:rPr>
          <w:sz w:val="28"/>
          <w:szCs w:val="28"/>
          <w:rtl/>
        </w:rPr>
        <w:t xml:space="preserve">أعلى نسبة سكان في السبعينات فئات السن14 سنة فأقل, ونسبة السكان غير المحليين تزيد على السكان المحليين ممن فئة العمر15-59 سنة, ونسبة عالية منهم من قوة العمل. </w:t>
      </w:r>
    </w:p>
    <w:p w:rsidR="00B066FF" w:rsidRPr="00B066FF" w:rsidRDefault="00B066FF" w:rsidP="00AF62A5">
      <w:pPr>
        <w:rPr>
          <w:sz w:val="28"/>
          <w:szCs w:val="28"/>
          <w:rtl/>
        </w:rPr>
      </w:pPr>
      <w:r w:rsidRPr="00B066FF">
        <w:rPr>
          <w:sz w:val="28"/>
          <w:szCs w:val="28"/>
          <w:rtl/>
        </w:rPr>
        <w:t>توزيع الفئات العمرية تدل على أن مجتمعاتها شابة وفتية وتنمو بازدياد مضطرد, قاعدته عريضة من الأطفال.</w:t>
      </w:r>
    </w:p>
    <w:p w:rsidR="00B066FF" w:rsidRPr="00AF62A5" w:rsidRDefault="00B066FF" w:rsidP="00AF62A5">
      <w:pPr>
        <w:rPr>
          <w:color w:val="FF0000"/>
          <w:sz w:val="28"/>
          <w:szCs w:val="28"/>
          <w:u w:val="single"/>
          <w:rtl/>
        </w:rPr>
      </w:pPr>
      <w:r w:rsidRPr="00B066FF">
        <w:rPr>
          <w:color w:val="FF0000"/>
          <w:sz w:val="28"/>
          <w:szCs w:val="28"/>
          <w:u w:val="single"/>
          <w:rtl/>
        </w:rPr>
        <w:t>السكان في المملكة العربية السعودية</w:t>
      </w:r>
    </w:p>
    <w:p w:rsidR="00B066FF" w:rsidRPr="00B066FF" w:rsidRDefault="00B066FF" w:rsidP="00B066FF">
      <w:pPr>
        <w:numPr>
          <w:ilvl w:val="0"/>
          <w:numId w:val="11"/>
        </w:numPr>
        <w:rPr>
          <w:sz w:val="28"/>
          <w:szCs w:val="28"/>
        </w:rPr>
      </w:pPr>
      <w:r w:rsidRPr="00B066FF">
        <w:rPr>
          <w:sz w:val="28"/>
          <w:szCs w:val="28"/>
          <w:rtl/>
        </w:rPr>
        <w:t>يبلغ معدل النمو السنوي 2,3% سنويا.</w:t>
      </w:r>
    </w:p>
    <w:p w:rsidR="00B066FF" w:rsidRPr="00B066FF" w:rsidRDefault="00B066FF" w:rsidP="00B066FF">
      <w:pPr>
        <w:numPr>
          <w:ilvl w:val="0"/>
          <w:numId w:val="11"/>
        </w:numPr>
        <w:rPr>
          <w:sz w:val="28"/>
          <w:szCs w:val="28"/>
          <w:rtl/>
        </w:rPr>
      </w:pPr>
      <w:r w:rsidRPr="00B066FF">
        <w:rPr>
          <w:sz w:val="28"/>
          <w:szCs w:val="28"/>
          <w:rtl/>
        </w:rPr>
        <w:t>الكثافة السكانية 3 في الكيلو متر المربع.</w:t>
      </w:r>
    </w:p>
    <w:p w:rsidR="00B066FF" w:rsidRPr="00B066FF" w:rsidRDefault="00B066FF" w:rsidP="00B066FF">
      <w:pPr>
        <w:numPr>
          <w:ilvl w:val="0"/>
          <w:numId w:val="11"/>
        </w:numPr>
        <w:rPr>
          <w:sz w:val="28"/>
          <w:szCs w:val="28"/>
          <w:rtl/>
        </w:rPr>
      </w:pPr>
      <w:r w:rsidRPr="00B066FF">
        <w:rPr>
          <w:sz w:val="28"/>
          <w:szCs w:val="28"/>
          <w:u w:val="single"/>
          <w:rtl/>
        </w:rPr>
        <w:t>الجهاز المختص بالبيانات السكانية: مصلحة الإحصاءات العامة. المركز الوطني للحاسب الآلي</w:t>
      </w:r>
      <w:r w:rsidRPr="00B066FF">
        <w:rPr>
          <w:sz w:val="28"/>
          <w:szCs w:val="28"/>
          <w:rtl/>
        </w:rPr>
        <w:t>.</w:t>
      </w:r>
    </w:p>
    <w:p w:rsidR="00B066FF" w:rsidRPr="00B066FF" w:rsidRDefault="00B066FF" w:rsidP="00B066FF">
      <w:pPr>
        <w:numPr>
          <w:ilvl w:val="0"/>
          <w:numId w:val="11"/>
        </w:numPr>
        <w:rPr>
          <w:sz w:val="28"/>
          <w:szCs w:val="28"/>
          <w:rtl/>
        </w:rPr>
      </w:pPr>
      <w:r w:rsidRPr="00B066FF">
        <w:rPr>
          <w:sz w:val="28"/>
          <w:szCs w:val="28"/>
          <w:rtl/>
        </w:rPr>
        <w:t>أهم منجزات الجهازين:</w:t>
      </w:r>
    </w:p>
    <w:p w:rsidR="00B066FF" w:rsidRPr="00B066FF" w:rsidRDefault="00B066FF" w:rsidP="00B066FF">
      <w:pPr>
        <w:numPr>
          <w:ilvl w:val="0"/>
          <w:numId w:val="11"/>
        </w:numPr>
        <w:rPr>
          <w:sz w:val="28"/>
          <w:szCs w:val="28"/>
          <w:rtl/>
        </w:rPr>
      </w:pPr>
      <w:r w:rsidRPr="00B066FF">
        <w:rPr>
          <w:rFonts w:hint="cs"/>
          <w:sz w:val="28"/>
          <w:szCs w:val="28"/>
          <w:rtl/>
        </w:rPr>
        <w:t>إ</w:t>
      </w:r>
      <w:r w:rsidRPr="00B066FF">
        <w:rPr>
          <w:sz w:val="28"/>
          <w:szCs w:val="28"/>
          <w:rtl/>
        </w:rPr>
        <w:t xml:space="preserve">حصاءات المواليد والوفيات </w:t>
      </w:r>
      <w:r w:rsidRPr="00B066FF">
        <w:rPr>
          <w:rFonts w:hint="cs"/>
          <w:sz w:val="28"/>
          <w:szCs w:val="28"/>
          <w:rtl/>
        </w:rPr>
        <w:t>و</w:t>
      </w:r>
      <w:r w:rsidRPr="00B066FF">
        <w:rPr>
          <w:sz w:val="28"/>
          <w:szCs w:val="28"/>
          <w:rtl/>
        </w:rPr>
        <w:t>القوى العاملة</w:t>
      </w:r>
      <w:r w:rsidRPr="00B066FF">
        <w:rPr>
          <w:rFonts w:hint="cs"/>
          <w:sz w:val="28"/>
          <w:szCs w:val="28"/>
          <w:rtl/>
        </w:rPr>
        <w:t xml:space="preserve"> </w:t>
      </w:r>
      <w:r w:rsidRPr="00B066FF">
        <w:rPr>
          <w:sz w:val="28"/>
          <w:szCs w:val="28"/>
          <w:rtl/>
        </w:rPr>
        <w:t>وميزانية الأسرة, التغذية, ال</w:t>
      </w:r>
      <w:r w:rsidRPr="00B066FF">
        <w:rPr>
          <w:rFonts w:hint="cs"/>
          <w:sz w:val="28"/>
          <w:szCs w:val="28"/>
          <w:rtl/>
        </w:rPr>
        <w:t>ظ</w:t>
      </w:r>
      <w:r w:rsidRPr="00B066FF">
        <w:rPr>
          <w:sz w:val="28"/>
          <w:szCs w:val="28"/>
          <w:rtl/>
        </w:rPr>
        <w:t>روف الصحية.</w:t>
      </w:r>
    </w:p>
    <w:p w:rsidR="00B066FF" w:rsidRPr="00B066FF" w:rsidRDefault="00B066FF" w:rsidP="00B066FF">
      <w:pPr>
        <w:numPr>
          <w:ilvl w:val="0"/>
          <w:numId w:val="11"/>
        </w:numPr>
        <w:rPr>
          <w:sz w:val="28"/>
          <w:szCs w:val="28"/>
          <w:u w:val="single"/>
          <w:rtl/>
        </w:rPr>
      </w:pPr>
      <w:r w:rsidRPr="00B066FF">
        <w:rPr>
          <w:sz w:val="28"/>
          <w:szCs w:val="28"/>
          <w:u w:val="single"/>
          <w:rtl/>
        </w:rPr>
        <w:lastRenderedPageBreak/>
        <w:t xml:space="preserve">المشروعات الإحصائية التي أنجزتها مصلحة الإحصاءات العامة: </w:t>
      </w:r>
    </w:p>
    <w:p w:rsidR="00B066FF" w:rsidRPr="00B066FF" w:rsidRDefault="00B066FF" w:rsidP="00B066FF">
      <w:pPr>
        <w:numPr>
          <w:ilvl w:val="0"/>
          <w:numId w:val="11"/>
        </w:numPr>
        <w:rPr>
          <w:sz w:val="28"/>
          <w:szCs w:val="28"/>
        </w:rPr>
      </w:pPr>
      <w:r w:rsidRPr="00B066FF">
        <w:rPr>
          <w:sz w:val="28"/>
          <w:szCs w:val="28"/>
          <w:rtl/>
        </w:rPr>
        <w:t>الحصر السنوي للحجاج.</w:t>
      </w:r>
    </w:p>
    <w:p w:rsidR="00B066FF" w:rsidRPr="00B066FF" w:rsidRDefault="00B066FF" w:rsidP="00B066FF">
      <w:pPr>
        <w:numPr>
          <w:ilvl w:val="0"/>
          <w:numId w:val="11"/>
        </w:numPr>
        <w:rPr>
          <w:sz w:val="28"/>
          <w:szCs w:val="28"/>
          <w:rtl/>
        </w:rPr>
      </w:pPr>
      <w:r w:rsidRPr="00B066FF">
        <w:rPr>
          <w:sz w:val="28"/>
          <w:szCs w:val="28"/>
          <w:rtl/>
        </w:rPr>
        <w:t>نشر كتاب الجيب الإحصائي(المؤشرات الإحصائية).</w:t>
      </w:r>
    </w:p>
    <w:p w:rsidR="00AF62A5" w:rsidRPr="0042518E" w:rsidRDefault="00B066FF" w:rsidP="0042518E">
      <w:pPr>
        <w:numPr>
          <w:ilvl w:val="0"/>
          <w:numId w:val="11"/>
        </w:numPr>
        <w:rPr>
          <w:sz w:val="28"/>
          <w:szCs w:val="28"/>
          <w:rtl/>
        </w:rPr>
      </w:pPr>
      <w:r w:rsidRPr="00B066FF">
        <w:rPr>
          <w:sz w:val="28"/>
          <w:szCs w:val="28"/>
          <w:rtl/>
        </w:rPr>
        <w:t>تنظيم إدارات الإحصاء في الأجهزة الحكومية, وتدريب موظفيها بهدف رفع مستوى التخطيط الاجتماعي والاقتصادي عن طريق تقديم معلومات إحصائية دقيقة وحديثة, وتشجيع الوعي الإحصائي, وتوفير الدعم الإحصائي .</w:t>
      </w:r>
    </w:p>
    <w:p w:rsidR="00B066FF" w:rsidRPr="00B066FF" w:rsidRDefault="00B066FF" w:rsidP="00B066FF">
      <w:pPr>
        <w:rPr>
          <w:color w:val="FF0000"/>
          <w:sz w:val="28"/>
          <w:szCs w:val="28"/>
          <w:u w:val="single"/>
          <w:rtl/>
        </w:rPr>
      </w:pPr>
      <w:r w:rsidRPr="00B066FF">
        <w:rPr>
          <w:color w:val="FF0000"/>
          <w:sz w:val="28"/>
          <w:szCs w:val="28"/>
          <w:u w:val="single"/>
          <w:rtl/>
        </w:rPr>
        <w:t>الخصائص السكانية العامة للسكان في المملكة:</w:t>
      </w:r>
    </w:p>
    <w:p w:rsidR="00B066FF" w:rsidRPr="00B066FF" w:rsidRDefault="00B066FF" w:rsidP="00B066FF">
      <w:pPr>
        <w:numPr>
          <w:ilvl w:val="0"/>
          <w:numId w:val="12"/>
        </w:numPr>
        <w:rPr>
          <w:sz w:val="28"/>
          <w:szCs w:val="28"/>
        </w:rPr>
      </w:pPr>
      <w:r w:rsidRPr="00B066FF">
        <w:rPr>
          <w:sz w:val="28"/>
          <w:szCs w:val="28"/>
          <w:rtl/>
        </w:rPr>
        <w:t>قلة عدد السكان مقارنة بمساحتها.</w:t>
      </w:r>
    </w:p>
    <w:p w:rsidR="00B066FF" w:rsidRPr="00B066FF" w:rsidRDefault="00B066FF" w:rsidP="00B066FF">
      <w:pPr>
        <w:numPr>
          <w:ilvl w:val="0"/>
          <w:numId w:val="12"/>
        </w:numPr>
        <w:rPr>
          <w:sz w:val="28"/>
          <w:szCs w:val="28"/>
          <w:rtl/>
        </w:rPr>
      </w:pPr>
      <w:r w:rsidRPr="00B066FF">
        <w:rPr>
          <w:sz w:val="28"/>
          <w:szCs w:val="28"/>
          <w:rtl/>
        </w:rPr>
        <w:t>تغير خصائص التوزيع السكاني من التركز في بعض المدن والتبعثر في البادية إلى التركز الشديد في بعض المدن الرئيسة, والمراكز الحضرية</w:t>
      </w:r>
      <w:r w:rsidRPr="00B066FF">
        <w:rPr>
          <w:rFonts w:hint="cs"/>
          <w:sz w:val="28"/>
          <w:szCs w:val="28"/>
          <w:rtl/>
        </w:rPr>
        <w:t xml:space="preserve"> </w:t>
      </w:r>
      <w:r w:rsidRPr="00B066FF">
        <w:rPr>
          <w:sz w:val="28"/>
          <w:szCs w:val="28"/>
          <w:rtl/>
        </w:rPr>
        <w:t>وذلك حسب تفريغ البادية و الريف من سكانها, وتتضح هذه الظاهرة في تضخم حجم المدن والمراكز.</w:t>
      </w:r>
    </w:p>
    <w:p w:rsidR="00B066FF" w:rsidRPr="00B066FF" w:rsidRDefault="00B066FF" w:rsidP="00B066FF">
      <w:pPr>
        <w:numPr>
          <w:ilvl w:val="0"/>
          <w:numId w:val="12"/>
        </w:numPr>
        <w:rPr>
          <w:sz w:val="28"/>
          <w:szCs w:val="28"/>
          <w:rtl/>
        </w:rPr>
      </w:pPr>
      <w:r w:rsidRPr="00B066FF">
        <w:rPr>
          <w:sz w:val="28"/>
          <w:szCs w:val="28"/>
          <w:rtl/>
        </w:rPr>
        <w:t>ارتفاع نسبة الفئة الصغيرة في السن(0-14)وتشكل44% من السكان وتعتبر الأكثر ارتفاعاً عن المتوسط العالمي, وهذا يوضح الزيادة في المواليد والنقص في الوفيات, وهو مؤشر لعبئ توفير الخدمات على الجهات المختص.</w:t>
      </w:r>
    </w:p>
    <w:p w:rsidR="00B066FF" w:rsidRPr="00B066FF" w:rsidRDefault="00B066FF" w:rsidP="00B066FF">
      <w:pPr>
        <w:numPr>
          <w:ilvl w:val="0"/>
          <w:numId w:val="12"/>
        </w:numPr>
        <w:rPr>
          <w:sz w:val="28"/>
          <w:szCs w:val="28"/>
          <w:rtl/>
        </w:rPr>
      </w:pPr>
      <w:r w:rsidRPr="00B066FF">
        <w:rPr>
          <w:sz w:val="28"/>
          <w:szCs w:val="28"/>
          <w:rtl/>
        </w:rPr>
        <w:t>الفئة الوسطى(15-65) نسبتهم35% وهي نسبة منخفضة عن المتوسط العالمي وهذا يوضح العب</w:t>
      </w:r>
      <w:r w:rsidRPr="00B066FF">
        <w:rPr>
          <w:rFonts w:hint="cs"/>
          <w:sz w:val="28"/>
          <w:szCs w:val="28"/>
          <w:rtl/>
        </w:rPr>
        <w:t>ء</w:t>
      </w:r>
      <w:r w:rsidRPr="00B066FF">
        <w:rPr>
          <w:sz w:val="28"/>
          <w:szCs w:val="28"/>
          <w:rtl/>
        </w:rPr>
        <w:t xml:space="preserve"> على أفراد المجتمع لإعالتهم.</w:t>
      </w:r>
    </w:p>
    <w:p w:rsidR="00B066FF" w:rsidRPr="00B066FF" w:rsidRDefault="00B066FF" w:rsidP="00AF62A5">
      <w:pPr>
        <w:rPr>
          <w:sz w:val="28"/>
          <w:szCs w:val="28"/>
          <w:rtl/>
        </w:rPr>
      </w:pPr>
      <w:r w:rsidRPr="00B066FF">
        <w:rPr>
          <w:sz w:val="28"/>
          <w:szCs w:val="28"/>
          <w:rtl/>
        </w:rPr>
        <w:t>فئة كبار السن(أكثر من65) نسبتهم2% وهي نسبة منخفضة توضح قصر متوسط الحياة.</w:t>
      </w:r>
    </w:p>
    <w:p w:rsidR="00B066FF" w:rsidRPr="00B066FF" w:rsidRDefault="00B066FF" w:rsidP="00B066FF">
      <w:pPr>
        <w:numPr>
          <w:ilvl w:val="0"/>
          <w:numId w:val="13"/>
        </w:numPr>
        <w:rPr>
          <w:sz w:val="28"/>
          <w:szCs w:val="28"/>
        </w:rPr>
      </w:pPr>
      <w:r w:rsidRPr="00B066FF">
        <w:rPr>
          <w:sz w:val="28"/>
          <w:szCs w:val="28"/>
          <w:rtl/>
        </w:rPr>
        <w:t>ارتفاع نسبة الذكور في بعض المدن.والنساء في بعضها. وتعادلها في بعضها.</w:t>
      </w:r>
    </w:p>
    <w:p w:rsidR="00B066FF" w:rsidRPr="00B066FF" w:rsidRDefault="00B066FF" w:rsidP="00B066FF">
      <w:pPr>
        <w:numPr>
          <w:ilvl w:val="0"/>
          <w:numId w:val="13"/>
        </w:numPr>
        <w:rPr>
          <w:sz w:val="28"/>
          <w:szCs w:val="28"/>
          <w:rtl/>
        </w:rPr>
      </w:pPr>
      <w:r w:rsidRPr="00B066FF">
        <w:rPr>
          <w:sz w:val="28"/>
          <w:szCs w:val="28"/>
          <w:rtl/>
        </w:rPr>
        <w:t>توزيع الذكور والإناث في المدن يوضح الوضع الاقتصادي والاجتماعي في المناطق.</w:t>
      </w:r>
    </w:p>
    <w:p w:rsidR="00B066FF" w:rsidRPr="00B066FF" w:rsidRDefault="00B066FF" w:rsidP="00B066FF">
      <w:pPr>
        <w:numPr>
          <w:ilvl w:val="0"/>
          <w:numId w:val="13"/>
        </w:numPr>
        <w:rPr>
          <w:sz w:val="28"/>
          <w:szCs w:val="28"/>
          <w:rtl/>
        </w:rPr>
      </w:pPr>
      <w:r w:rsidRPr="00B066FF">
        <w:rPr>
          <w:sz w:val="28"/>
          <w:szCs w:val="28"/>
          <w:rtl/>
        </w:rPr>
        <w:t>تفاوت النسب بين المناطق يدلل على انتشار الوافدين والمهاجرين بنسب متقاربة.</w:t>
      </w:r>
    </w:p>
    <w:p w:rsidR="00B066FF" w:rsidRPr="00B066FF" w:rsidRDefault="00B066FF" w:rsidP="00B066FF">
      <w:pPr>
        <w:numPr>
          <w:ilvl w:val="0"/>
          <w:numId w:val="13"/>
        </w:numPr>
        <w:rPr>
          <w:sz w:val="28"/>
          <w:szCs w:val="28"/>
          <w:rtl/>
        </w:rPr>
      </w:pPr>
      <w:r w:rsidRPr="00B066FF">
        <w:rPr>
          <w:sz w:val="28"/>
          <w:szCs w:val="28"/>
          <w:rtl/>
        </w:rPr>
        <w:t>معدل الوفيات العام يشير لل</w:t>
      </w:r>
      <w:r w:rsidRPr="00B066FF">
        <w:rPr>
          <w:rFonts w:hint="cs"/>
          <w:sz w:val="28"/>
          <w:szCs w:val="28"/>
          <w:rtl/>
        </w:rPr>
        <w:t>ا</w:t>
      </w:r>
      <w:r w:rsidRPr="00B066FF">
        <w:rPr>
          <w:sz w:val="28"/>
          <w:szCs w:val="28"/>
          <w:rtl/>
        </w:rPr>
        <w:t xml:space="preserve">نخفاض </w:t>
      </w:r>
    </w:p>
    <w:p w:rsidR="00B066FF" w:rsidRPr="00B066FF" w:rsidRDefault="00B066FF" w:rsidP="00B066FF">
      <w:pPr>
        <w:numPr>
          <w:ilvl w:val="0"/>
          <w:numId w:val="13"/>
        </w:numPr>
        <w:rPr>
          <w:sz w:val="28"/>
          <w:szCs w:val="28"/>
          <w:rtl/>
        </w:rPr>
      </w:pPr>
      <w:r w:rsidRPr="00B066FF">
        <w:rPr>
          <w:sz w:val="28"/>
          <w:szCs w:val="28"/>
          <w:rtl/>
        </w:rPr>
        <w:t>معدل وفيات الأطفال والمواليد يسير نحو الزيادة على الرغم من ارتفاع الخصوبة بسبب الزوج المبكر.</w:t>
      </w:r>
    </w:p>
    <w:p w:rsidR="00B066FF" w:rsidRPr="00B066FF" w:rsidRDefault="00B066FF" w:rsidP="00B066FF">
      <w:pPr>
        <w:numPr>
          <w:ilvl w:val="0"/>
          <w:numId w:val="13"/>
        </w:numPr>
        <w:rPr>
          <w:sz w:val="28"/>
          <w:szCs w:val="28"/>
          <w:rtl/>
        </w:rPr>
      </w:pPr>
      <w:r w:rsidRPr="00B066FF">
        <w:rPr>
          <w:sz w:val="28"/>
          <w:szCs w:val="28"/>
          <w:rtl/>
        </w:rPr>
        <w:t>نسبة كبيرة من الأرامل بين النساء فوق سن45, وهذا مؤشر على أن وفيات كبار السن لازال مرتفع.</w:t>
      </w:r>
    </w:p>
    <w:p w:rsidR="00244FF9" w:rsidRPr="00AF62A5" w:rsidRDefault="00B066FF" w:rsidP="00AF62A5">
      <w:pPr>
        <w:numPr>
          <w:ilvl w:val="0"/>
          <w:numId w:val="13"/>
        </w:numPr>
        <w:rPr>
          <w:sz w:val="28"/>
          <w:szCs w:val="28"/>
        </w:rPr>
      </w:pPr>
      <w:r w:rsidRPr="00B066FF">
        <w:rPr>
          <w:sz w:val="28"/>
          <w:szCs w:val="28"/>
          <w:rtl/>
        </w:rPr>
        <w:t>ال</w:t>
      </w:r>
      <w:r w:rsidRPr="00B066FF">
        <w:rPr>
          <w:rFonts w:hint="cs"/>
          <w:sz w:val="28"/>
          <w:szCs w:val="28"/>
          <w:rtl/>
        </w:rPr>
        <w:t>إ</w:t>
      </w:r>
      <w:r w:rsidRPr="00B066FF">
        <w:rPr>
          <w:sz w:val="28"/>
          <w:szCs w:val="28"/>
          <w:rtl/>
        </w:rPr>
        <w:t>حصاءات الجديدة ترى أن اتجاه معدل الوفيات لكبار السن يسير نحو التناقص التدريجي, ومعنى هذا أن أمد الحياة اخذ بال</w:t>
      </w:r>
      <w:r w:rsidRPr="00B066FF">
        <w:rPr>
          <w:rFonts w:hint="cs"/>
          <w:sz w:val="28"/>
          <w:szCs w:val="28"/>
          <w:rtl/>
        </w:rPr>
        <w:t>ا</w:t>
      </w:r>
      <w:r w:rsidRPr="00B066FF">
        <w:rPr>
          <w:sz w:val="28"/>
          <w:szCs w:val="28"/>
          <w:rtl/>
        </w:rPr>
        <w:t xml:space="preserve">تساع </w:t>
      </w:r>
      <w:r w:rsidR="00AF62A5">
        <w:rPr>
          <w:rFonts w:hint="cs"/>
          <w:sz w:val="28"/>
          <w:szCs w:val="28"/>
          <w:rtl/>
        </w:rPr>
        <w:t>.</w:t>
      </w:r>
    </w:p>
    <w:sectPr w:rsidR="00244FF9" w:rsidRPr="00AF62A5" w:rsidSect="008614C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C6915"/>
    <w:multiLevelType w:val="hybridMultilevel"/>
    <w:tmpl w:val="3CCA73DC"/>
    <w:lvl w:ilvl="0" w:tplc="2604AF60">
      <w:start w:val="1"/>
      <w:numFmt w:val="bullet"/>
      <w:lvlText w:val="•"/>
      <w:lvlJc w:val="left"/>
      <w:pPr>
        <w:tabs>
          <w:tab w:val="num" w:pos="720"/>
        </w:tabs>
        <w:ind w:left="720" w:hanging="360"/>
      </w:pPr>
      <w:rPr>
        <w:rFonts w:ascii="Arial" w:hAnsi="Arial" w:hint="default"/>
      </w:rPr>
    </w:lvl>
    <w:lvl w:ilvl="1" w:tplc="7854B33E" w:tentative="1">
      <w:start w:val="1"/>
      <w:numFmt w:val="bullet"/>
      <w:lvlText w:val="•"/>
      <w:lvlJc w:val="left"/>
      <w:pPr>
        <w:tabs>
          <w:tab w:val="num" w:pos="1440"/>
        </w:tabs>
        <w:ind w:left="1440" w:hanging="360"/>
      </w:pPr>
      <w:rPr>
        <w:rFonts w:ascii="Arial" w:hAnsi="Arial" w:hint="default"/>
      </w:rPr>
    </w:lvl>
    <w:lvl w:ilvl="2" w:tplc="CFE06960" w:tentative="1">
      <w:start w:val="1"/>
      <w:numFmt w:val="bullet"/>
      <w:lvlText w:val="•"/>
      <w:lvlJc w:val="left"/>
      <w:pPr>
        <w:tabs>
          <w:tab w:val="num" w:pos="2160"/>
        </w:tabs>
        <w:ind w:left="2160" w:hanging="360"/>
      </w:pPr>
      <w:rPr>
        <w:rFonts w:ascii="Arial" w:hAnsi="Arial" w:hint="default"/>
      </w:rPr>
    </w:lvl>
    <w:lvl w:ilvl="3" w:tplc="136457CA" w:tentative="1">
      <w:start w:val="1"/>
      <w:numFmt w:val="bullet"/>
      <w:lvlText w:val="•"/>
      <w:lvlJc w:val="left"/>
      <w:pPr>
        <w:tabs>
          <w:tab w:val="num" w:pos="2880"/>
        </w:tabs>
        <w:ind w:left="2880" w:hanging="360"/>
      </w:pPr>
      <w:rPr>
        <w:rFonts w:ascii="Arial" w:hAnsi="Arial" w:hint="default"/>
      </w:rPr>
    </w:lvl>
    <w:lvl w:ilvl="4" w:tplc="48986F6C" w:tentative="1">
      <w:start w:val="1"/>
      <w:numFmt w:val="bullet"/>
      <w:lvlText w:val="•"/>
      <w:lvlJc w:val="left"/>
      <w:pPr>
        <w:tabs>
          <w:tab w:val="num" w:pos="3600"/>
        </w:tabs>
        <w:ind w:left="3600" w:hanging="360"/>
      </w:pPr>
      <w:rPr>
        <w:rFonts w:ascii="Arial" w:hAnsi="Arial" w:hint="default"/>
      </w:rPr>
    </w:lvl>
    <w:lvl w:ilvl="5" w:tplc="FE4AE742" w:tentative="1">
      <w:start w:val="1"/>
      <w:numFmt w:val="bullet"/>
      <w:lvlText w:val="•"/>
      <w:lvlJc w:val="left"/>
      <w:pPr>
        <w:tabs>
          <w:tab w:val="num" w:pos="4320"/>
        </w:tabs>
        <w:ind w:left="4320" w:hanging="360"/>
      </w:pPr>
      <w:rPr>
        <w:rFonts w:ascii="Arial" w:hAnsi="Arial" w:hint="default"/>
      </w:rPr>
    </w:lvl>
    <w:lvl w:ilvl="6" w:tplc="70DC17B2" w:tentative="1">
      <w:start w:val="1"/>
      <w:numFmt w:val="bullet"/>
      <w:lvlText w:val="•"/>
      <w:lvlJc w:val="left"/>
      <w:pPr>
        <w:tabs>
          <w:tab w:val="num" w:pos="5040"/>
        </w:tabs>
        <w:ind w:left="5040" w:hanging="360"/>
      </w:pPr>
      <w:rPr>
        <w:rFonts w:ascii="Arial" w:hAnsi="Arial" w:hint="default"/>
      </w:rPr>
    </w:lvl>
    <w:lvl w:ilvl="7" w:tplc="62EC78FA" w:tentative="1">
      <w:start w:val="1"/>
      <w:numFmt w:val="bullet"/>
      <w:lvlText w:val="•"/>
      <w:lvlJc w:val="left"/>
      <w:pPr>
        <w:tabs>
          <w:tab w:val="num" w:pos="5760"/>
        </w:tabs>
        <w:ind w:left="5760" w:hanging="360"/>
      </w:pPr>
      <w:rPr>
        <w:rFonts w:ascii="Arial" w:hAnsi="Arial" w:hint="default"/>
      </w:rPr>
    </w:lvl>
    <w:lvl w:ilvl="8" w:tplc="A2089ADE" w:tentative="1">
      <w:start w:val="1"/>
      <w:numFmt w:val="bullet"/>
      <w:lvlText w:val="•"/>
      <w:lvlJc w:val="left"/>
      <w:pPr>
        <w:tabs>
          <w:tab w:val="num" w:pos="6480"/>
        </w:tabs>
        <w:ind w:left="6480" w:hanging="360"/>
      </w:pPr>
      <w:rPr>
        <w:rFonts w:ascii="Arial" w:hAnsi="Arial" w:hint="default"/>
      </w:rPr>
    </w:lvl>
  </w:abstractNum>
  <w:abstractNum w:abstractNumId="1">
    <w:nsid w:val="18A52C11"/>
    <w:multiLevelType w:val="hybridMultilevel"/>
    <w:tmpl w:val="9A3A474C"/>
    <w:lvl w:ilvl="0" w:tplc="AABA307E">
      <w:start w:val="1"/>
      <w:numFmt w:val="bullet"/>
      <w:lvlText w:val="•"/>
      <w:lvlJc w:val="left"/>
      <w:pPr>
        <w:tabs>
          <w:tab w:val="num" w:pos="360"/>
        </w:tabs>
        <w:ind w:left="360" w:hanging="360"/>
      </w:pPr>
      <w:rPr>
        <w:rFonts w:ascii="Arial" w:hAnsi="Arial" w:hint="default"/>
      </w:rPr>
    </w:lvl>
    <w:lvl w:ilvl="1" w:tplc="B76AEFDE" w:tentative="1">
      <w:start w:val="1"/>
      <w:numFmt w:val="bullet"/>
      <w:lvlText w:val="•"/>
      <w:lvlJc w:val="left"/>
      <w:pPr>
        <w:tabs>
          <w:tab w:val="num" w:pos="1440"/>
        </w:tabs>
        <w:ind w:left="1440" w:hanging="360"/>
      </w:pPr>
      <w:rPr>
        <w:rFonts w:ascii="Arial" w:hAnsi="Arial" w:hint="default"/>
      </w:rPr>
    </w:lvl>
    <w:lvl w:ilvl="2" w:tplc="99000F7C" w:tentative="1">
      <w:start w:val="1"/>
      <w:numFmt w:val="bullet"/>
      <w:lvlText w:val="•"/>
      <w:lvlJc w:val="left"/>
      <w:pPr>
        <w:tabs>
          <w:tab w:val="num" w:pos="2160"/>
        </w:tabs>
        <w:ind w:left="2160" w:hanging="360"/>
      </w:pPr>
      <w:rPr>
        <w:rFonts w:ascii="Arial" w:hAnsi="Arial" w:hint="default"/>
      </w:rPr>
    </w:lvl>
    <w:lvl w:ilvl="3" w:tplc="4AA0478E" w:tentative="1">
      <w:start w:val="1"/>
      <w:numFmt w:val="bullet"/>
      <w:lvlText w:val="•"/>
      <w:lvlJc w:val="left"/>
      <w:pPr>
        <w:tabs>
          <w:tab w:val="num" w:pos="2880"/>
        </w:tabs>
        <w:ind w:left="2880" w:hanging="360"/>
      </w:pPr>
      <w:rPr>
        <w:rFonts w:ascii="Arial" w:hAnsi="Arial" w:hint="default"/>
      </w:rPr>
    </w:lvl>
    <w:lvl w:ilvl="4" w:tplc="788860CC" w:tentative="1">
      <w:start w:val="1"/>
      <w:numFmt w:val="bullet"/>
      <w:lvlText w:val="•"/>
      <w:lvlJc w:val="left"/>
      <w:pPr>
        <w:tabs>
          <w:tab w:val="num" w:pos="3600"/>
        </w:tabs>
        <w:ind w:left="3600" w:hanging="360"/>
      </w:pPr>
      <w:rPr>
        <w:rFonts w:ascii="Arial" w:hAnsi="Arial" w:hint="default"/>
      </w:rPr>
    </w:lvl>
    <w:lvl w:ilvl="5" w:tplc="EC00548E" w:tentative="1">
      <w:start w:val="1"/>
      <w:numFmt w:val="bullet"/>
      <w:lvlText w:val="•"/>
      <w:lvlJc w:val="left"/>
      <w:pPr>
        <w:tabs>
          <w:tab w:val="num" w:pos="4320"/>
        </w:tabs>
        <w:ind w:left="4320" w:hanging="360"/>
      </w:pPr>
      <w:rPr>
        <w:rFonts w:ascii="Arial" w:hAnsi="Arial" w:hint="default"/>
      </w:rPr>
    </w:lvl>
    <w:lvl w:ilvl="6" w:tplc="5322C514" w:tentative="1">
      <w:start w:val="1"/>
      <w:numFmt w:val="bullet"/>
      <w:lvlText w:val="•"/>
      <w:lvlJc w:val="left"/>
      <w:pPr>
        <w:tabs>
          <w:tab w:val="num" w:pos="5040"/>
        </w:tabs>
        <w:ind w:left="5040" w:hanging="360"/>
      </w:pPr>
      <w:rPr>
        <w:rFonts w:ascii="Arial" w:hAnsi="Arial" w:hint="default"/>
      </w:rPr>
    </w:lvl>
    <w:lvl w:ilvl="7" w:tplc="187CC03C" w:tentative="1">
      <w:start w:val="1"/>
      <w:numFmt w:val="bullet"/>
      <w:lvlText w:val="•"/>
      <w:lvlJc w:val="left"/>
      <w:pPr>
        <w:tabs>
          <w:tab w:val="num" w:pos="5760"/>
        </w:tabs>
        <w:ind w:left="5760" w:hanging="360"/>
      </w:pPr>
      <w:rPr>
        <w:rFonts w:ascii="Arial" w:hAnsi="Arial" w:hint="default"/>
      </w:rPr>
    </w:lvl>
    <w:lvl w:ilvl="8" w:tplc="316A22B8" w:tentative="1">
      <w:start w:val="1"/>
      <w:numFmt w:val="bullet"/>
      <w:lvlText w:val="•"/>
      <w:lvlJc w:val="left"/>
      <w:pPr>
        <w:tabs>
          <w:tab w:val="num" w:pos="6480"/>
        </w:tabs>
        <w:ind w:left="6480" w:hanging="360"/>
      </w:pPr>
      <w:rPr>
        <w:rFonts w:ascii="Arial" w:hAnsi="Arial" w:hint="default"/>
      </w:rPr>
    </w:lvl>
  </w:abstractNum>
  <w:abstractNum w:abstractNumId="2">
    <w:nsid w:val="251F4149"/>
    <w:multiLevelType w:val="hybridMultilevel"/>
    <w:tmpl w:val="B8DC4424"/>
    <w:lvl w:ilvl="0" w:tplc="A7864B10">
      <w:start w:val="1"/>
      <w:numFmt w:val="bullet"/>
      <w:lvlText w:val="•"/>
      <w:lvlJc w:val="left"/>
      <w:pPr>
        <w:tabs>
          <w:tab w:val="num" w:pos="720"/>
        </w:tabs>
        <w:ind w:left="720" w:hanging="360"/>
      </w:pPr>
      <w:rPr>
        <w:rFonts w:ascii="Arial" w:hAnsi="Arial" w:hint="default"/>
      </w:rPr>
    </w:lvl>
    <w:lvl w:ilvl="1" w:tplc="3252C16A" w:tentative="1">
      <w:start w:val="1"/>
      <w:numFmt w:val="bullet"/>
      <w:lvlText w:val="•"/>
      <w:lvlJc w:val="left"/>
      <w:pPr>
        <w:tabs>
          <w:tab w:val="num" w:pos="1440"/>
        </w:tabs>
        <w:ind w:left="1440" w:hanging="360"/>
      </w:pPr>
      <w:rPr>
        <w:rFonts w:ascii="Arial" w:hAnsi="Arial" w:hint="default"/>
      </w:rPr>
    </w:lvl>
    <w:lvl w:ilvl="2" w:tplc="A0DA7C4E" w:tentative="1">
      <w:start w:val="1"/>
      <w:numFmt w:val="bullet"/>
      <w:lvlText w:val="•"/>
      <w:lvlJc w:val="left"/>
      <w:pPr>
        <w:tabs>
          <w:tab w:val="num" w:pos="2160"/>
        </w:tabs>
        <w:ind w:left="2160" w:hanging="360"/>
      </w:pPr>
      <w:rPr>
        <w:rFonts w:ascii="Arial" w:hAnsi="Arial" w:hint="default"/>
      </w:rPr>
    </w:lvl>
    <w:lvl w:ilvl="3" w:tplc="211476D2" w:tentative="1">
      <w:start w:val="1"/>
      <w:numFmt w:val="bullet"/>
      <w:lvlText w:val="•"/>
      <w:lvlJc w:val="left"/>
      <w:pPr>
        <w:tabs>
          <w:tab w:val="num" w:pos="2880"/>
        </w:tabs>
        <w:ind w:left="2880" w:hanging="360"/>
      </w:pPr>
      <w:rPr>
        <w:rFonts w:ascii="Arial" w:hAnsi="Arial" w:hint="default"/>
      </w:rPr>
    </w:lvl>
    <w:lvl w:ilvl="4" w:tplc="E3247AEC" w:tentative="1">
      <w:start w:val="1"/>
      <w:numFmt w:val="bullet"/>
      <w:lvlText w:val="•"/>
      <w:lvlJc w:val="left"/>
      <w:pPr>
        <w:tabs>
          <w:tab w:val="num" w:pos="3600"/>
        </w:tabs>
        <w:ind w:left="3600" w:hanging="360"/>
      </w:pPr>
      <w:rPr>
        <w:rFonts w:ascii="Arial" w:hAnsi="Arial" w:hint="default"/>
      </w:rPr>
    </w:lvl>
    <w:lvl w:ilvl="5" w:tplc="2390A272" w:tentative="1">
      <w:start w:val="1"/>
      <w:numFmt w:val="bullet"/>
      <w:lvlText w:val="•"/>
      <w:lvlJc w:val="left"/>
      <w:pPr>
        <w:tabs>
          <w:tab w:val="num" w:pos="4320"/>
        </w:tabs>
        <w:ind w:left="4320" w:hanging="360"/>
      </w:pPr>
      <w:rPr>
        <w:rFonts w:ascii="Arial" w:hAnsi="Arial" w:hint="default"/>
      </w:rPr>
    </w:lvl>
    <w:lvl w:ilvl="6" w:tplc="87C4EE82" w:tentative="1">
      <w:start w:val="1"/>
      <w:numFmt w:val="bullet"/>
      <w:lvlText w:val="•"/>
      <w:lvlJc w:val="left"/>
      <w:pPr>
        <w:tabs>
          <w:tab w:val="num" w:pos="5040"/>
        </w:tabs>
        <w:ind w:left="5040" w:hanging="360"/>
      </w:pPr>
      <w:rPr>
        <w:rFonts w:ascii="Arial" w:hAnsi="Arial" w:hint="default"/>
      </w:rPr>
    </w:lvl>
    <w:lvl w:ilvl="7" w:tplc="730275BA" w:tentative="1">
      <w:start w:val="1"/>
      <w:numFmt w:val="bullet"/>
      <w:lvlText w:val="•"/>
      <w:lvlJc w:val="left"/>
      <w:pPr>
        <w:tabs>
          <w:tab w:val="num" w:pos="5760"/>
        </w:tabs>
        <w:ind w:left="5760" w:hanging="360"/>
      </w:pPr>
      <w:rPr>
        <w:rFonts w:ascii="Arial" w:hAnsi="Arial" w:hint="default"/>
      </w:rPr>
    </w:lvl>
    <w:lvl w:ilvl="8" w:tplc="DC66C56A" w:tentative="1">
      <w:start w:val="1"/>
      <w:numFmt w:val="bullet"/>
      <w:lvlText w:val="•"/>
      <w:lvlJc w:val="left"/>
      <w:pPr>
        <w:tabs>
          <w:tab w:val="num" w:pos="6480"/>
        </w:tabs>
        <w:ind w:left="6480" w:hanging="360"/>
      </w:pPr>
      <w:rPr>
        <w:rFonts w:ascii="Arial" w:hAnsi="Arial" w:hint="default"/>
      </w:rPr>
    </w:lvl>
  </w:abstractNum>
  <w:abstractNum w:abstractNumId="3">
    <w:nsid w:val="263328E9"/>
    <w:multiLevelType w:val="hybridMultilevel"/>
    <w:tmpl w:val="5ED80B98"/>
    <w:lvl w:ilvl="0" w:tplc="43048488">
      <w:start w:val="1"/>
      <w:numFmt w:val="bullet"/>
      <w:lvlText w:val="•"/>
      <w:lvlJc w:val="left"/>
      <w:pPr>
        <w:tabs>
          <w:tab w:val="num" w:pos="720"/>
        </w:tabs>
        <w:ind w:left="720" w:hanging="360"/>
      </w:pPr>
      <w:rPr>
        <w:rFonts w:ascii="Arial" w:hAnsi="Arial" w:hint="default"/>
      </w:rPr>
    </w:lvl>
    <w:lvl w:ilvl="1" w:tplc="DF4A9B32" w:tentative="1">
      <w:start w:val="1"/>
      <w:numFmt w:val="bullet"/>
      <w:lvlText w:val="•"/>
      <w:lvlJc w:val="left"/>
      <w:pPr>
        <w:tabs>
          <w:tab w:val="num" w:pos="1440"/>
        </w:tabs>
        <w:ind w:left="1440" w:hanging="360"/>
      </w:pPr>
      <w:rPr>
        <w:rFonts w:ascii="Arial" w:hAnsi="Arial" w:hint="default"/>
      </w:rPr>
    </w:lvl>
    <w:lvl w:ilvl="2" w:tplc="610473E8" w:tentative="1">
      <w:start w:val="1"/>
      <w:numFmt w:val="bullet"/>
      <w:lvlText w:val="•"/>
      <w:lvlJc w:val="left"/>
      <w:pPr>
        <w:tabs>
          <w:tab w:val="num" w:pos="2160"/>
        </w:tabs>
        <w:ind w:left="2160" w:hanging="360"/>
      </w:pPr>
      <w:rPr>
        <w:rFonts w:ascii="Arial" w:hAnsi="Arial" w:hint="default"/>
      </w:rPr>
    </w:lvl>
    <w:lvl w:ilvl="3" w:tplc="02245C02" w:tentative="1">
      <w:start w:val="1"/>
      <w:numFmt w:val="bullet"/>
      <w:lvlText w:val="•"/>
      <w:lvlJc w:val="left"/>
      <w:pPr>
        <w:tabs>
          <w:tab w:val="num" w:pos="2880"/>
        </w:tabs>
        <w:ind w:left="2880" w:hanging="360"/>
      </w:pPr>
      <w:rPr>
        <w:rFonts w:ascii="Arial" w:hAnsi="Arial" w:hint="default"/>
      </w:rPr>
    </w:lvl>
    <w:lvl w:ilvl="4" w:tplc="367C8474" w:tentative="1">
      <w:start w:val="1"/>
      <w:numFmt w:val="bullet"/>
      <w:lvlText w:val="•"/>
      <w:lvlJc w:val="left"/>
      <w:pPr>
        <w:tabs>
          <w:tab w:val="num" w:pos="3600"/>
        </w:tabs>
        <w:ind w:left="3600" w:hanging="360"/>
      </w:pPr>
      <w:rPr>
        <w:rFonts w:ascii="Arial" w:hAnsi="Arial" w:hint="default"/>
      </w:rPr>
    </w:lvl>
    <w:lvl w:ilvl="5" w:tplc="E968C556" w:tentative="1">
      <w:start w:val="1"/>
      <w:numFmt w:val="bullet"/>
      <w:lvlText w:val="•"/>
      <w:lvlJc w:val="left"/>
      <w:pPr>
        <w:tabs>
          <w:tab w:val="num" w:pos="4320"/>
        </w:tabs>
        <w:ind w:left="4320" w:hanging="360"/>
      </w:pPr>
      <w:rPr>
        <w:rFonts w:ascii="Arial" w:hAnsi="Arial" w:hint="default"/>
      </w:rPr>
    </w:lvl>
    <w:lvl w:ilvl="6" w:tplc="F97815DC" w:tentative="1">
      <w:start w:val="1"/>
      <w:numFmt w:val="bullet"/>
      <w:lvlText w:val="•"/>
      <w:lvlJc w:val="left"/>
      <w:pPr>
        <w:tabs>
          <w:tab w:val="num" w:pos="5040"/>
        </w:tabs>
        <w:ind w:left="5040" w:hanging="360"/>
      </w:pPr>
      <w:rPr>
        <w:rFonts w:ascii="Arial" w:hAnsi="Arial" w:hint="default"/>
      </w:rPr>
    </w:lvl>
    <w:lvl w:ilvl="7" w:tplc="0726890A" w:tentative="1">
      <w:start w:val="1"/>
      <w:numFmt w:val="bullet"/>
      <w:lvlText w:val="•"/>
      <w:lvlJc w:val="left"/>
      <w:pPr>
        <w:tabs>
          <w:tab w:val="num" w:pos="5760"/>
        </w:tabs>
        <w:ind w:left="5760" w:hanging="360"/>
      </w:pPr>
      <w:rPr>
        <w:rFonts w:ascii="Arial" w:hAnsi="Arial" w:hint="default"/>
      </w:rPr>
    </w:lvl>
    <w:lvl w:ilvl="8" w:tplc="A60A7842" w:tentative="1">
      <w:start w:val="1"/>
      <w:numFmt w:val="bullet"/>
      <w:lvlText w:val="•"/>
      <w:lvlJc w:val="left"/>
      <w:pPr>
        <w:tabs>
          <w:tab w:val="num" w:pos="6480"/>
        </w:tabs>
        <w:ind w:left="6480" w:hanging="360"/>
      </w:pPr>
      <w:rPr>
        <w:rFonts w:ascii="Arial" w:hAnsi="Arial" w:hint="default"/>
      </w:rPr>
    </w:lvl>
  </w:abstractNum>
  <w:abstractNum w:abstractNumId="4">
    <w:nsid w:val="39E00D9C"/>
    <w:multiLevelType w:val="hybridMultilevel"/>
    <w:tmpl w:val="99863566"/>
    <w:lvl w:ilvl="0" w:tplc="07A493BE">
      <w:start w:val="1"/>
      <w:numFmt w:val="bullet"/>
      <w:lvlText w:val="•"/>
      <w:lvlJc w:val="left"/>
      <w:pPr>
        <w:tabs>
          <w:tab w:val="num" w:pos="720"/>
        </w:tabs>
        <w:ind w:left="720" w:hanging="360"/>
      </w:pPr>
      <w:rPr>
        <w:rFonts w:ascii="Arial" w:hAnsi="Arial" w:hint="default"/>
      </w:rPr>
    </w:lvl>
    <w:lvl w:ilvl="1" w:tplc="5FEE877E" w:tentative="1">
      <w:start w:val="1"/>
      <w:numFmt w:val="bullet"/>
      <w:lvlText w:val="•"/>
      <w:lvlJc w:val="left"/>
      <w:pPr>
        <w:tabs>
          <w:tab w:val="num" w:pos="1440"/>
        </w:tabs>
        <w:ind w:left="1440" w:hanging="360"/>
      </w:pPr>
      <w:rPr>
        <w:rFonts w:ascii="Arial" w:hAnsi="Arial" w:hint="default"/>
      </w:rPr>
    </w:lvl>
    <w:lvl w:ilvl="2" w:tplc="58B6C4B6" w:tentative="1">
      <w:start w:val="1"/>
      <w:numFmt w:val="bullet"/>
      <w:lvlText w:val="•"/>
      <w:lvlJc w:val="left"/>
      <w:pPr>
        <w:tabs>
          <w:tab w:val="num" w:pos="2160"/>
        </w:tabs>
        <w:ind w:left="2160" w:hanging="360"/>
      </w:pPr>
      <w:rPr>
        <w:rFonts w:ascii="Arial" w:hAnsi="Arial" w:hint="default"/>
      </w:rPr>
    </w:lvl>
    <w:lvl w:ilvl="3" w:tplc="041A9314" w:tentative="1">
      <w:start w:val="1"/>
      <w:numFmt w:val="bullet"/>
      <w:lvlText w:val="•"/>
      <w:lvlJc w:val="left"/>
      <w:pPr>
        <w:tabs>
          <w:tab w:val="num" w:pos="2880"/>
        </w:tabs>
        <w:ind w:left="2880" w:hanging="360"/>
      </w:pPr>
      <w:rPr>
        <w:rFonts w:ascii="Arial" w:hAnsi="Arial" w:hint="default"/>
      </w:rPr>
    </w:lvl>
    <w:lvl w:ilvl="4" w:tplc="07848D16" w:tentative="1">
      <w:start w:val="1"/>
      <w:numFmt w:val="bullet"/>
      <w:lvlText w:val="•"/>
      <w:lvlJc w:val="left"/>
      <w:pPr>
        <w:tabs>
          <w:tab w:val="num" w:pos="3600"/>
        </w:tabs>
        <w:ind w:left="3600" w:hanging="360"/>
      </w:pPr>
      <w:rPr>
        <w:rFonts w:ascii="Arial" w:hAnsi="Arial" w:hint="default"/>
      </w:rPr>
    </w:lvl>
    <w:lvl w:ilvl="5" w:tplc="18049D56" w:tentative="1">
      <w:start w:val="1"/>
      <w:numFmt w:val="bullet"/>
      <w:lvlText w:val="•"/>
      <w:lvlJc w:val="left"/>
      <w:pPr>
        <w:tabs>
          <w:tab w:val="num" w:pos="4320"/>
        </w:tabs>
        <w:ind w:left="4320" w:hanging="360"/>
      </w:pPr>
      <w:rPr>
        <w:rFonts w:ascii="Arial" w:hAnsi="Arial" w:hint="default"/>
      </w:rPr>
    </w:lvl>
    <w:lvl w:ilvl="6" w:tplc="53066ED6" w:tentative="1">
      <w:start w:val="1"/>
      <w:numFmt w:val="bullet"/>
      <w:lvlText w:val="•"/>
      <w:lvlJc w:val="left"/>
      <w:pPr>
        <w:tabs>
          <w:tab w:val="num" w:pos="5040"/>
        </w:tabs>
        <w:ind w:left="5040" w:hanging="360"/>
      </w:pPr>
      <w:rPr>
        <w:rFonts w:ascii="Arial" w:hAnsi="Arial" w:hint="default"/>
      </w:rPr>
    </w:lvl>
    <w:lvl w:ilvl="7" w:tplc="9A60D656" w:tentative="1">
      <w:start w:val="1"/>
      <w:numFmt w:val="bullet"/>
      <w:lvlText w:val="•"/>
      <w:lvlJc w:val="left"/>
      <w:pPr>
        <w:tabs>
          <w:tab w:val="num" w:pos="5760"/>
        </w:tabs>
        <w:ind w:left="5760" w:hanging="360"/>
      </w:pPr>
      <w:rPr>
        <w:rFonts w:ascii="Arial" w:hAnsi="Arial" w:hint="default"/>
      </w:rPr>
    </w:lvl>
    <w:lvl w:ilvl="8" w:tplc="35A0CAAE" w:tentative="1">
      <w:start w:val="1"/>
      <w:numFmt w:val="bullet"/>
      <w:lvlText w:val="•"/>
      <w:lvlJc w:val="left"/>
      <w:pPr>
        <w:tabs>
          <w:tab w:val="num" w:pos="6480"/>
        </w:tabs>
        <w:ind w:left="6480" w:hanging="360"/>
      </w:pPr>
      <w:rPr>
        <w:rFonts w:ascii="Arial" w:hAnsi="Arial" w:hint="default"/>
      </w:rPr>
    </w:lvl>
  </w:abstractNum>
  <w:abstractNum w:abstractNumId="5">
    <w:nsid w:val="452A19F2"/>
    <w:multiLevelType w:val="hybridMultilevel"/>
    <w:tmpl w:val="FDC285AE"/>
    <w:lvl w:ilvl="0" w:tplc="D6EA548C">
      <w:start w:val="1"/>
      <w:numFmt w:val="bullet"/>
      <w:lvlText w:val="•"/>
      <w:lvlJc w:val="left"/>
      <w:pPr>
        <w:tabs>
          <w:tab w:val="num" w:pos="720"/>
        </w:tabs>
        <w:ind w:left="720" w:hanging="360"/>
      </w:pPr>
      <w:rPr>
        <w:rFonts w:ascii="Arial" w:hAnsi="Arial" w:hint="default"/>
      </w:rPr>
    </w:lvl>
    <w:lvl w:ilvl="1" w:tplc="172C316E" w:tentative="1">
      <w:start w:val="1"/>
      <w:numFmt w:val="bullet"/>
      <w:lvlText w:val="•"/>
      <w:lvlJc w:val="left"/>
      <w:pPr>
        <w:tabs>
          <w:tab w:val="num" w:pos="1440"/>
        </w:tabs>
        <w:ind w:left="1440" w:hanging="360"/>
      </w:pPr>
      <w:rPr>
        <w:rFonts w:ascii="Arial" w:hAnsi="Arial" w:hint="default"/>
      </w:rPr>
    </w:lvl>
    <w:lvl w:ilvl="2" w:tplc="A0A8FF56" w:tentative="1">
      <w:start w:val="1"/>
      <w:numFmt w:val="bullet"/>
      <w:lvlText w:val="•"/>
      <w:lvlJc w:val="left"/>
      <w:pPr>
        <w:tabs>
          <w:tab w:val="num" w:pos="2160"/>
        </w:tabs>
        <w:ind w:left="2160" w:hanging="360"/>
      </w:pPr>
      <w:rPr>
        <w:rFonts w:ascii="Arial" w:hAnsi="Arial" w:hint="default"/>
      </w:rPr>
    </w:lvl>
    <w:lvl w:ilvl="3" w:tplc="1F3A4814" w:tentative="1">
      <w:start w:val="1"/>
      <w:numFmt w:val="bullet"/>
      <w:lvlText w:val="•"/>
      <w:lvlJc w:val="left"/>
      <w:pPr>
        <w:tabs>
          <w:tab w:val="num" w:pos="2880"/>
        </w:tabs>
        <w:ind w:left="2880" w:hanging="360"/>
      </w:pPr>
      <w:rPr>
        <w:rFonts w:ascii="Arial" w:hAnsi="Arial" w:hint="default"/>
      </w:rPr>
    </w:lvl>
    <w:lvl w:ilvl="4" w:tplc="AB6E30B4" w:tentative="1">
      <w:start w:val="1"/>
      <w:numFmt w:val="bullet"/>
      <w:lvlText w:val="•"/>
      <w:lvlJc w:val="left"/>
      <w:pPr>
        <w:tabs>
          <w:tab w:val="num" w:pos="3600"/>
        </w:tabs>
        <w:ind w:left="3600" w:hanging="360"/>
      </w:pPr>
      <w:rPr>
        <w:rFonts w:ascii="Arial" w:hAnsi="Arial" w:hint="default"/>
      </w:rPr>
    </w:lvl>
    <w:lvl w:ilvl="5" w:tplc="C1545A28" w:tentative="1">
      <w:start w:val="1"/>
      <w:numFmt w:val="bullet"/>
      <w:lvlText w:val="•"/>
      <w:lvlJc w:val="left"/>
      <w:pPr>
        <w:tabs>
          <w:tab w:val="num" w:pos="4320"/>
        </w:tabs>
        <w:ind w:left="4320" w:hanging="360"/>
      </w:pPr>
      <w:rPr>
        <w:rFonts w:ascii="Arial" w:hAnsi="Arial" w:hint="default"/>
      </w:rPr>
    </w:lvl>
    <w:lvl w:ilvl="6" w:tplc="1A128078" w:tentative="1">
      <w:start w:val="1"/>
      <w:numFmt w:val="bullet"/>
      <w:lvlText w:val="•"/>
      <w:lvlJc w:val="left"/>
      <w:pPr>
        <w:tabs>
          <w:tab w:val="num" w:pos="5040"/>
        </w:tabs>
        <w:ind w:left="5040" w:hanging="360"/>
      </w:pPr>
      <w:rPr>
        <w:rFonts w:ascii="Arial" w:hAnsi="Arial" w:hint="default"/>
      </w:rPr>
    </w:lvl>
    <w:lvl w:ilvl="7" w:tplc="1FAEBBD2" w:tentative="1">
      <w:start w:val="1"/>
      <w:numFmt w:val="bullet"/>
      <w:lvlText w:val="•"/>
      <w:lvlJc w:val="left"/>
      <w:pPr>
        <w:tabs>
          <w:tab w:val="num" w:pos="5760"/>
        </w:tabs>
        <w:ind w:left="5760" w:hanging="360"/>
      </w:pPr>
      <w:rPr>
        <w:rFonts w:ascii="Arial" w:hAnsi="Arial" w:hint="default"/>
      </w:rPr>
    </w:lvl>
    <w:lvl w:ilvl="8" w:tplc="057E3516" w:tentative="1">
      <w:start w:val="1"/>
      <w:numFmt w:val="bullet"/>
      <w:lvlText w:val="•"/>
      <w:lvlJc w:val="left"/>
      <w:pPr>
        <w:tabs>
          <w:tab w:val="num" w:pos="6480"/>
        </w:tabs>
        <w:ind w:left="6480" w:hanging="360"/>
      </w:pPr>
      <w:rPr>
        <w:rFonts w:ascii="Arial" w:hAnsi="Arial" w:hint="default"/>
      </w:rPr>
    </w:lvl>
  </w:abstractNum>
  <w:abstractNum w:abstractNumId="6">
    <w:nsid w:val="458658AA"/>
    <w:multiLevelType w:val="hybridMultilevel"/>
    <w:tmpl w:val="7D0E1472"/>
    <w:lvl w:ilvl="0" w:tplc="C4C2C094">
      <w:start w:val="1"/>
      <w:numFmt w:val="bullet"/>
      <w:lvlText w:val="•"/>
      <w:lvlJc w:val="left"/>
      <w:pPr>
        <w:tabs>
          <w:tab w:val="num" w:pos="720"/>
        </w:tabs>
        <w:ind w:left="720" w:hanging="360"/>
      </w:pPr>
      <w:rPr>
        <w:rFonts w:ascii="Arial" w:hAnsi="Arial" w:hint="default"/>
      </w:rPr>
    </w:lvl>
    <w:lvl w:ilvl="1" w:tplc="613EF0F0" w:tentative="1">
      <w:start w:val="1"/>
      <w:numFmt w:val="bullet"/>
      <w:lvlText w:val="•"/>
      <w:lvlJc w:val="left"/>
      <w:pPr>
        <w:tabs>
          <w:tab w:val="num" w:pos="1440"/>
        </w:tabs>
        <w:ind w:left="1440" w:hanging="360"/>
      </w:pPr>
      <w:rPr>
        <w:rFonts w:ascii="Arial" w:hAnsi="Arial" w:hint="default"/>
      </w:rPr>
    </w:lvl>
    <w:lvl w:ilvl="2" w:tplc="B69ADC60" w:tentative="1">
      <w:start w:val="1"/>
      <w:numFmt w:val="bullet"/>
      <w:lvlText w:val="•"/>
      <w:lvlJc w:val="left"/>
      <w:pPr>
        <w:tabs>
          <w:tab w:val="num" w:pos="2160"/>
        </w:tabs>
        <w:ind w:left="2160" w:hanging="360"/>
      </w:pPr>
      <w:rPr>
        <w:rFonts w:ascii="Arial" w:hAnsi="Arial" w:hint="default"/>
      </w:rPr>
    </w:lvl>
    <w:lvl w:ilvl="3" w:tplc="E820AE62" w:tentative="1">
      <w:start w:val="1"/>
      <w:numFmt w:val="bullet"/>
      <w:lvlText w:val="•"/>
      <w:lvlJc w:val="left"/>
      <w:pPr>
        <w:tabs>
          <w:tab w:val="num" w:pos="2880"/>
        </w:tabs>
        <w:ind w:left="2880" w:hanging="360"/>
      </w:pPr>
      <w:rPr>
        <w:rFonts w:ascii="Arial" w:hAnsi="Arial" w:hint="default"/>
      </w:rPr>
    </w:lvl>
    <w:lvl w:ilvl="4" w:tplc="849CD9C0" w:tentative="1">
      <w:start w:val="1"/>
      <w:numFmt w:val="bullet"/>
      <w:lvlText w:val="•"/>
      <w:lvlJc w:val="left"/>
      <w:pPr>
        <w:tabs>
          <w:tab w:val="num" w:pos="3600"/>
        </w:tabs>
        <w:ind w:left="3600" w:hanging="360"/>
      </w:pPr>
      <w:rPr>
        <w:rFonts w:ascii="Arial" w:hAnsi="Arial" w:hint="default"/>
      </w:rPr>
    </w:lvl>
    <w:lvl w:ilvl="5" w:tplc="2AB02EC0" w:tentative="1">
      <w:start w:val="1"/>
      <w:numFmt w:val="bullet"/>
      <w:lvlText w:val="•"/>
      <w:lvlJc w:val="left"/>
      <w:pPr>
        <w:tabs>
          <w:tab w:val="num" w:pos="4320"/>
        </w:tabs>
        <w:ind w:left="4320" w:hanging="360"/>
      </w:pPr>
      <w:rPr>
        <w:rFonts w:ascii="Arial" w:hAnsi="Arial" w:hint="default"/>
      </w:rPr>
    </w:lvl>
    <w:lvl w:ilvl="6" w:tplc="C09A8D26" w:tentative="1">
      <w:start w:val="1"/>
      <w:numFmt w:val="bullet"/>
      <w:lvlText w:val="•"/>
      <w:lvlJc w:val="left"/>
      <w:pPr>
        <w:tabs>
          <w:tab w:val="num" w:pos="5040"/>
        </w:tabs>
        <w:ind w:left="5040" w:hanging="360"/>
      </w:pPr>
      <w:rPr>
        <w:rFonts w:ascii="Arial" w:hAnsi="Arial" w:hint="default"/>
      </w:rPr>
    </w:lvl>
    <w:lvl w:ilvl="7" w:tplc="62D63E14" w:tentative="1">
      <w:start w:val="1"/>
      <w:numFmt w:val="bullet"/>
      <w:lvlText w:val="•"/>
      <w:lvlJc w:val="left"/>
      <w:pPr>
        <w:tabs>
          <w:tab w:val="num" w:pos="5760"/>
        </w:tabs>
        <w:ind w:left="5760" w:hanging="360"/>
      </w:pPr>
      <w:rPr>
        <w:rFonts w:ascii="Arial" w:hAnsi="Arial" w:hint="default"/>
      </w:rPr>
    </w:lvl>
    <w:lvl w:ilvl="8" w:tplc="E0D614B8" w:tentative="1">
      <w:start w:val="1"/>
      <w:numFmt w:val="bullet"/>
      <w:lvlText w:val="•"/>
      <w:lvlJc w:val="left"/>
      <w:pPr>
        <w:tabs>
          <w:tab w:val="num" w:pos="6480"/>
        </w:tabs>
        <w:ind w:left="6480" w:hanging="360"/>
      </w:pPr>
      <w:rPr>
        <w:rFonts w:ascii="Arial" w:hAnsi="Arial" w:hint="default"/>
      </w:rPr>
    </w:lvl>
  </w:abstractNum>
  <w:abstractNum w:abstractNumId="7">
    <w:nsid w:val="580C7C64"/>
    <w:multiLevelType w:val="hybridMultilevel"/>
    <w:tmpl w:val="A53201A4"/>
    <w:lvl w:ilvl="0" w:tplc="5CAA53D8">
      <w:start w:val="1"/>
      <w:numFmt w:val="bullet"/>
      <w:lvlText w:val="•"/>
      <w:lvlJc w:val="left"/>
      <w:pPr>
        <w:tabs>
          <w:tab w:val="num" w:pos="720"/>
        </w:tabs>
        <w:ind w:left="720" w:hanging="360"/>
      </w:pPr>
      <w:rPr>
        <w:rFonts w:ascii="Arial" w:hAnsi="Arial" w:hint="default"/>
      </w:rPr>
    </w:lvl>
    <w:lvl w:ilvl="1" w:tplc="FCD41D46" w:tentative="1">
      <w:start w:val="1"/>
      <w:numFmt w:val="bullet"/>
      <w:lvlText w:val="•"/>
      <w:lvlJc w:val="left"/>
      <w:pPr>
        <w:tabs>
          <w:tab w:val="num" w:pos="1440"/>
        </w:tabs>
        <w:ind w:left="1440" w:hanging="360"/>
      </w:pPr>
      <w:rPr>
        <w:rFonts w:ascii="Arial" w:hAnsi="Arial" w:hint="default"/>
      </w:rPr>
    </w:lvl>
    <w:lvl w:ilvl="2" w:tplc="4A9EFD6A" w:tentative="1">
      <w:start w:val="1"/>
      <w:numFmt w:val="bullet"/>
      <w:lvlText w:val="•"/>
      <w:lvlJc w:val="left"/>
      <w:pPr>
        <w:tabs>
          <w:tab w:val="num" w:pos="2160"/>
        </w:tabs>
        <w:ind w:left="2160" w:hanging="360"/>
      </w:pPr>
      <w:rPr>
        <w:rFonts w:ascii="Arial" w:hAnsi="Arial" w:hint="default"/>
      </w:rPr>
    </w:lvl>
    <w:lvl w:ilvl="3" w:tplc="58B6C710" w:tentative="1">
      <w:start w:val="1"/>
      <w:numFmt w:val="bullet"/>
      <w:lvlText w:val="•"/>
      <w:lvlJc w:val="left"/>
      <w:pPr>
        <w:tabs>
          <w:tab w:val="num" w:pos="2880"/>
        </w:tabs>
        <w:ind w:left="2880" w:hanging="360"/>
      </w:pPr>
      <w:rPr>
        <w:rFonts w:ascii="Arial" w:hAnsi="Arial" w:hint="default"/>
      </w:rPr>
    </w:lvl>
    <w:lvl w:ilvl="4" w:tplc="3D6CEB58" w:tentative="1">
      <w:start w:val="1"/>
      <w:numFmt w:val="bullet"/>
      <w:lvlText w:val="•"/>
      <w:lvlJc w:val="left"/>
      <w:pPr>
        <w:tabs>
          <w:tab w:val="num" w:pos="3600"/>
        </w:tabs>
        <w:ind w:left="3600" w:hanging="360"/>
      </w:pPr>
      <w:rPr>
        <w:rFonts w:ascii="Arial" w:hAnsi="Arial" w:hint="default"/>
      </w:rPr>
    </w:lvl>
    <w:lvl w:ilvl="5" w:tplc="2116978A" w:tentative="1">
      <w:start w:val="1"/>
      <w:numFmt w:val="bullet"/>
      <w:lvlText w:val="•"/>
      <w:lvlJc w:val="left"/>
      <w:pPr>
        <w:tabs>
          <w:tab w:val="num" w:pos="4320"/>
        </w:tabs>
        <w:ind w:left="4320" w:hanging="360"/>
      </w:pPr>
      <w:rPr>
        <w:rFonts w:ascii="Arial" w:hAnsi="Arial" w:hint="default"/>
      </w:rPr>
    </w:lvl>
    <w:lvl w:ilvl="6" w:tplc="F2401D10" w:tentative="1">
      <w:start w:val="1"/>
      <w:numFmt w:val="bullet"/>
      <w:lvlText w:val="•"/>
      <w:lvlJc w:val="left"/>
      <w:pPr>
        <w:tabs>
          <w:tab w:val="num" w:pos="5040"/>
        </w:tabs>
        <w:ind w:left="5040" w:hanging="360"/>
      </w:pPr>
      <w:rPr>
        <w:rFonts w:ascii="Arial" w:hAnsi="Arial" w:hint="default"/>
      </w:rPr>
    </w:lvl>
    <w:lvl w:ilvl="7" w:tplc="5AA4C25E" w:tentative="1">
      <w:start w:val="1"/>
      <w:numFmt w:val="bullet"/>
      <w:lvlText w:val="•"/>
      <w:lvlJc w:val="left"/>
      <w:pPr>
        <w:tabs>
          <w:tab w:val="num" w:pos="5760"/>
        </w:tabs>
        <w:ind w:left="5760" w:hanging="360"/>
      </w:pPr>
      <w:rPr>
        <w:rFonts w:ascii="Arial" w:hAnsi="Arial" w:hint="default"/>
      </w:rPr>
    </w:lvl>
    <w:lvl w:ilvl="8" w:tplc="1ADCB56A" w:tentative="1">
      <w:start w:val="1"/>
      <w:numFmt w:val="bullet"/>
      <w:lvlText w:val="•"/>
      <w:lvlJc w:val="left"/>
      <w:pPr>
        <w:tabs>
          <w:tab w:val="num" w:pos="6480"/>
        </w:tabs>
        <w:ind w:left="6480" w:hanging="360"/>
      </w:pPr>
      <w:rPr>
        <w:rFonts w:ascii="Arial" w:hAnsi="Arial" w:hint="default"/>
      </w:rPr>
    </w:lvl>
  </w:abstractNum>
  <w:abstractNum w:abstractNumId="8">
    <w:nsid w:val="5A2E5B1D"/>
    <w:multiLevelType w:val="hybridMultilevel"/>
    <w:tmpl w:val="56EAE5F6"/>
    <w:lvl w:ilvl="0" w:tplc="ABA8BBDE">
      <w:start w:val="1"/>
      <w:numFmt w:val="bullet"/>
      <w:lvlText w:val="•"/>
      <w:lvlJc w:val="left"/>
      <w:pPr>
        <w:tabs>
          <w:tab w:val="num" w:pos="927"/>
        </w:tabs>
        <w:ind w:left="927" w:hanging="360"/>
      </w:pPr>
      <w:rPr>
        <w:rFonts w:ascii="Arial" w:hAnsi="Arial" w:hint="default"/>
      </w:rPr>
    </w:lvl>
    <w:lvl w:ilvl="1" w:tplc="BF883A02" w:tentative="1">
      <w:start w:val="1"/>
      <w:numFmt w:val="bullet"/>
      <w:lvlText w:val="•"/>
      <w:lvlJc w:val="left"/>
      <w:pPr>
        <w:tabs>
          <w:tab w:val="num" w:pos="1440"/>
        </w:tabs>
        <w:ind w:left="1440" w:hanging="360"/>
      </w:pPr>
      <w:rPr>
        <w:rFonts w:ascii="Arial" w:hAnsi="Arial" w:hint="default"/>
      </w:rPr>
    </w:lvl>
    <w:lvl w:ilvl="2" w:tplc="C5365C1A" w:tentative="1">
      <w:start w:val="1"/>
      <w:numFmt w:val="bullet"/>
      <w:lvlText w:val="•"/>
      <w:lvlJc w:val="left"/>
      <w:pPr>
        <w:tabs>
          <w:tab w:val="num" w:pos="2160"/>
        </w:tabs>
        <w:ind w:left="2160" w:hanging="360"/>
      </w:pPr>
      <w:rPr>
        <w:rFonts w:ascii="Arial" w:hAnsi="Arial" w:hint="default"/>
      </w:rPr>
    </w:lvl>
    <w:lvl w:ilvl="3" w:tplc="ED709060" w:tentative="1">
      <w:start w:val="1"/>
      <w:numFmt w:val="bullet"/>
      <w:lvlText w:val="•"/>
      <w:lvlJc w:val="left"/>
      <w:pPr>
        <w:tabs>
          <w:tab w:val="num" w:pos="2880"/>
        </w:tabs>
        <w:ind w:left="2880" w:hanging="360"/>
      </w:pPr>
      <w:rPr>
        <w:rFonts w:ascii="Arial" w:hAnsi="Arial" w:hint="default"/>
      </w:rPr>
    </w:lvl>
    <w:lvl w:ilvl="4" w:tplc="29BEDA94" w:tentative="1">
      <w:start w:val="1"/>
      <w:numFmt w:val="bullet"/>
      <w:lvlText w:val="•"/>
      <w:lvlJc w:val="left"/>
      <w:pPr>
        <w:tabs>
          <w:tab w:val="num" w:pos="3600"/>
        </w:tabs>
        <w:ind w:left="3600" w:hanging="360"/>
      </w:pPr>
      <w:rPr>
        <w:rFonts w:ascii="Arial" w:hAnsi="Arial" w:hint="default"/>
      </w:rPr>
    </w:lvl>
    <w:lvl w:ilvl="5" w:tplc="0AFE14AA" w:tentative="1">
      <w:start w:val="1"/>
      <w:numFmt w:val="bullet"/>
      <w:lvlText w:val="•"/>
      <w:lvlJc w:val="left"/>
      <w:pPr>
        <w:tabs>
          <w:tab w:val="num" w:pos="4320"/>
        </w:tabs>
        <w:ind w:left="4320" w:hanging="360"/>
      </w:pPr>
      <w:rPr>
        <w:rFonts w:ascii="Arial" w:hAnsi="Arial" w:hint="default"/>
      </w:rPr>
    </w:lvl>
    <w:lvl w:ilvl="6" w:tplc="06A8CC64" w:tentative="1">
      <w:start w:val="1"/>
      <w:numFmt w:val="bullet"/>
      <w:lvlText w:val="•"/>
      <w:lvlJc w:val="left"/>
      <w:pPr>
        <w:tabs>
          <w:tab w:val="num" w:pos="5040"/>
        </w:tabs>
        <w:ind w:left="5040" w:hanging="360"/>
      </w:pPr>
      <w:rPr>
        <w:rFonts w:ascii="Arial" w:hAnsi="Arial" w:hint="default"/>
      </w:rPr>
    </w:lvl>
    <w:lvl w:ilvl="7" w:tplc="BA9802CA" w:tentative="1">
      <w:start w:val="1"/>
      <w:numFmt w:val="bullet"/>
      <w:lvlText w:val="•"/>
      <w:lvlJc w:val="left"/>
      <w:pPr>
        <w:tabs>
          <w:tab w:val="num" w:pos="5760"/>
        </w:tabs>
        <w:ind w:left="5760" w:hanging="360"/>
      </w:pPr>
      <w:rPr>
        <w:rFonts w:ascii="Arial" w:hAnsi="Arial" w:hint="default"/>
      </w:rPr>
    </w:lvl>
    <w:lvl w:ilvl="8" w:tplc="4E6ACBE8" w:tentative="1">
      <w:start w:val="1"/>
      <w:numFmt w:val="bullet"/>
      <w:lvlText w:val="•"/>
      <w:lvlJc w:val="left"/>
      <w:pPr>
        <w:tabs>
          <w:tab w:val="num" w:pos="6480"/>
        </w:tabs>
        <w:ind w:left="6480" w:hanging="360"/>
      </w:pPr>
      <w:rPr>
        <w:rFonts w:ascii="Arial" w:hAnsi="Arial" w:hint="default"/>
      </w:rPr>
    </w:lvl>
  </w:abstractNum>
  <w:abstractNum w:abstractNumId="9">
    <w:nsid w:val="66B734A2"/>
    <w:multiLevelType w:val="hybridMultilevel"/>
    <w:tmpl w:val="C99C1658"/>
    <w:lvl w:ilvl="0" w:tplc="A7B2FD14">
      <w:start w:val="1"/>
      <w:numFmt w:val="bullet"/>
      <w:lvlText w:val="•"/>
      <w:lvlJc w:val="left"/>
      <w:pPr>
        <w:tabs>
          <w:tab w:val="num" w:pos="720"/>
        </w:tabs>
        <w:ind w:left="720" w:hanging="360"/>
      </w:pPr>
      <w:rPr>
        <w:rFonts w:ascii="Arial" w:hAnsi="Arial" w:hint="default"/>
      </w:rPr>
    </w:lvl>
    <w:lvl w:ilvl="1" w:tplc="6C7C5D64" w:tentative="1">
      <w:start w:val="1"/>
      <w:numFmt w:val="bullet"/>
      <w:lvlText w:val="•"/>
      <w:lvlJc w:val="left"/>
      <w:pPr>
        <w:tabs>
          <w:tab w:val="num" w:pos="1440"/>
        </w:tabs>
        <w:ind w:left="1440" w:hanging="360"/>
      </w:pPr>
      <w:rPr>
        <w:rFonts w:ascii="Arial" w:hAnsi="Arial" w:hint="default"/>
      </w:rPr>
    </w:lvl>
    <w:lvl w:ilvl="2" w:tplc="60BC949A" w:tentative="1">
      <w:start w:val="1"/>
      <w:numFmt w:val="bullet"/>
      <w:lvlText w:val="•"/>
      <w:lvlJc w:val="left"/>
      <w:pPr>
        <w:tabs>
          <w:tab w:val="num" w:pos="2160"/>
        </w:tabs>
        <w:ind w:left="2160" w:hanging="360"/>
      </w:pPr>
      <w:rPr>
        <w:rFonts w:ascii="Arial" w:hAnsi="Arial" w:hint="default"/>
      </w:rPr>
    </w:lvl>
    <w:lvl w:ilvl="3" w:tplc="7A02226C" w:tentative="1">
      <w:start w:val="1"/>
      <w:numFmt w:val="bullet"/>
      <w:lvlText w:val="•"/>
      <w:lvlJc w:val="left"/>
      <w:pPr>
        <w:tabs>
          <w:tab w:val="num" w:pos="2880"/>
        </w:tabs>
        <w:ind w:left="2880" w:hanging="360"/>
      </w:pPr>
      <w:rPr>
        <w:rFonts w:ascii="Arial" w:hAnsi="Arial" w:hint="default"/>
      </w:rPr>
    </w:lvl>
    <w:lvl w:ilvl="4" w:tplc="F6082A80" w:tentative="1">
      <w:start w:val="1"/>
      <w:numFmt w:val="bullet"/>
      <w:lvlText w:val="•"/>
      <w:lvlJc w:val="left"/>
      <w:pPr>
        <w:tabs>
          <w:tab w:val="num" w:pos="3600"/>
        </w:tabs>
        <w:ind w:left="3600" w:hanging="360"/>
      </w:pPr>
      <w:rPr>
        <w:rFonts w:ascii="Arial" w:hAnsi="Arial" w:hint="default"/>
      </w:rPr>
    </w:lvl>
    <w:lvl w:ilvl="5" w:tplc="E4784C5A" w:tentative="1">
      <w:start w:val="1"/>
      <w:numFmt w:val="bullet"/>
      <w:lvlText w:val="•"/>
      <w:lvlJc w:val="left"/>
      <w:pPr>
        <w:tabs>
          <w:tab w:val="num" w:pos="4320"/>
        </w:tabs>
        <w:ind w:left="4320" w:hanging="360"/>
      </w:pPr>
      <w:rPr>
        <w:rFonts w:ascii="Arial" w:hAnsi="Arial" w:hint="default"/>
      </w:rPr>
    </w:lvl>
    <w:lvl w:ilvl="6" w:tplc="7E169686" w:tentative="1">
      <w:start w:val="1"/>
      <w:numFmt w:val="bullet"/>
      <w:lvlText w:val="•"/>
      <w:lvlJc w:val="left"/>
      <w:pPr>
        <w:tabs>
          <w:tab w:val="num" w:pos="5040"/>
        </w:tabs>
        <w:ind w:left="5040" w:hanging="360"/>
      </w:pPr>
      <w:rPr>
        <w:rFonts w:ascii="Arial" w:hAnsi="Arial" w:hint="default"/>
      </w:rPr>
    </w:lvl>
    <w:lvl w:ilvl="7" w:tplc="0DBC61F4" w:tentative="1">
      <w:start w:val="1"/>
      <w:numFmt w:val="bullet"/>
      <w:lvlText w:val="•"/>
      <w:lvlJc w:val="left"/>
      <w:pPr>
        <w:tabs>
          <w:tab w:val="num" w:pos="5760"/>
        </w:tabs>
        <w:ind w:left="5760" w:hanging="360"/>
      </w:pPr>
      <w:rPr>
        <w:rFonts w:ascii="Arial" w:hAnsi="Arial" w:hint="default"/>
      </w:rPr>
    </w:lvl>
    <w:lvl w:ilvl="8" w:tplc="34EA7188" w:tentative="1">
      <w:start w:val="1"/>
      <w:numFmt w:val="bullet"/>
      <w:lvlText w:val="•"/>
      <w:lvlJc w:val="left"/>
      <w:pPr>
        <w:tabs>
          <w:tab w:val="num" w:pos="6480"/>
        </w:tabs>
        <w:ind w:left="6480" w:hanging="360"/>
      </w:pPr>
      <w:rPr>
        <w:rFonts w:ascii="Arial" w:hAnsi="Arial" w:hint="default"/>
      </w:rPr>
    </w:lvl>
  </w:abstractNum>
  <w:abstractNum w:abstractNumId="10">
    <w:nsid w:val="684C040A"/>
    <w:multiLevelType w:val="hybridMultilevel"/>
    <w:tmpl w:val="48FC4392"/>
    <w:lvl w:ilvl="0" w:tplc="C3E4ADDA">
      <w:start w:val="1"/>
      <w:numFmt w:val="bullet"/>
      <w:lvlText w:val="•"/>
      <w:lvlJc w:val="left"/>
      <w:pPr>
        <w:tabs>
          <w:tab w:val="num" w:pos="720"/>
        </w:tabs>
        <w:ind w:left="720" w:hanging="360"/>
      </w:pPr>
      <w:rPr>
        <w:rFonts w:ascii="Arial" w:hAnsi="Arial" w:hint="default"/>
      </w:rPr>
    </w:lvl>
    <w:lvl w:ilvl="1" w:tplc="EEE2E102" w:tentative="1">
      <w:start w:val="1"/>
      <w:numFmt w:val="bullet"/>
      <w:lvlText w:val="•"/>
      <w:lvlJc w:val="left"/>
      <w:pPr>
        <w:tabs>
          <w:tab w:val="num" w:pos="1440"/>
        </w:tabs>
        <w:ind w:left="1440" w:hanging="360"/>
      </w:pPr>
      <w:rPr>
        <w:rFonts w:ascii="Arial" w:hAnsi="Arial" w:hint="default"/>
      </w:rPr>
    </w:lvl>
    <w:lvl w:ilvl="2" w:tplc="8B70CAC6" w:tentative="1">
      <w:start w:val="1"/>
      <w:numFmt w:val="bullet"/>
      <w:lvlText w:val="•"/>
      <w:lvlJc w:val="left"/>
      <w:pPr>
        <w:tabs>
          <w:tab w:val="num" w:pos="2160"/>
        </w:tabs>
        <w:ind w:left="2160" w:hanging="360"/>
      </w:pPr>
      <w:rPr>
        <w:rFonts w:ascii="Arial" w:hAnsi="Arial" w:hint="default"/>
      </w:rPr>
    </w:lvl>
    <w:lvl w:ilvl="3" w:tplc="9FFAE9A2" w:tentative="1">
      <w:start w:val="1"/>
      <w:numFmt w:val="bullet"/>
      <w:lvlText w:val="•"/>
      <w:lvlJc w:val="left"/>
      <w:pPr>
        <w:tabs>
          <w:tab w:val="num" w:pos="2880"/>
        </w:tabs>
        <w:ind w:left="2880" w:hanging="360"/>
      </w:pPr>
      <w:rPr>
        <w:rFonts w:ascii="Arial" w:hAnsi="Arial" w:hint="default"/>
      </w:rPr>
    </w:lvl>
    <w:lvl w:ilvl="4" w:tplc="82B01586" w:tentative="1">
      <w:start w:val="1"/>
      <w:numFmt w:val="bullet"/>
      <w:lvlText w:val="•"/>
      <w:lvlJc w:val="left"/>
      <w:pPr>
        <w:tabs>
          <w:tab w:val="num" w:pos="3600"/>
        </w:tabs>
        <w:ind w:left="3600" w:hanging="360"/>
      </w:pPr>
      <w:rPr>
        <w:rFonts w:ascii="Arial" w:hAnsi="Arial" w:hint="default"/>
      </w:rPr>
    </w:lvl>
    <w:lvl w:ilvl="5" w:tplc="F756624E" w:tentative="1">
      <w:start w:val="1"/>
      <w:numFmt w:val="bullet"/>
      <w:lvlText w:val="•"/>
      <w:lvlJc w:val="left"/>
      <w:pPr>
        <w:tabs>
          <w:tab w:val="num" w:pos="4320"/>
        </w:tabs>
        <w:ind w:left="4320" w:hanging="360"/>
      </w:pPr>
      <w:rPr>
        <w:rFonts w:ascii="Arial" w:hAnsi="Arial" w:hint="default"/>
      </w:rPr>
    </w:lvl>
    <w:lvl w:ilvl="6" w:tplc="BD9813C0" w:tentative="1">
      <w:start w:val="1"/>
      <w:numFmt w:val="bullet"/>
      <w:lvlText w:val="•"/>
      <w:lvlJc w:val="left"/>
      <w:pPr>
        <w:tabs>
          <w:tab w:val="num" w:pos="5040"/>
        </w:tabs>
        <w:ind w:left="5040" w:hanging="360"/>
      </w:pPr>
      <w:rPr>
        <w:rFonts w:ascii="Arial" w:hAnsi="Arial" w:hint="default"/>
      </w:rPr>
    </w:lvl>
    <w:lvl w:ilvl="7" w:tplc="20FA78F2" w:tentative="1">
      <w:start w:val="1"/>
      <w:numFmt w:val="bullet"/>
      <w:lvlText w:val="•"/>
      <w:lvlJc w:val="left"/>
      <w:pPr>
        <w:tabs>
          <w:tab w:val="num" w:pos="5760"/>
        </w:tabs>
        <w:ind w:left="5760" w:hanging="360"/>
      </w:pPr>
      <w:rPr>
        <w:rFonts w:ascii="Arial" w:hAnsi="Arial" w:hint="default"/>
      </w:rPr>
    </w:lvl>
    <w:lvl w:ilvl="8" w:tplc="5F5250C6" w:tentative="1">
      <w:start w:val="1"/>
      <w:numFmt w:val="bullet"/>
      <w:lvlText w:val="•"/>
      <w:lvlJc w:val="left"/>
      <w:pPr>
        <w:tabs>
          <w:tab w:val="num" w:pos="6480"/>
        </w:tabs>
        <w:ind w:left="6480" w:hanging="360"/>
      </w:pPr>
      <w:rPr>
        <w:rFonts w:ascii="Arial" w:hAnsi="Arial" w:hint="default"/>
      </w:rPr>
    </w:lvl>
  </w:abstractNum>
  <w:abstractNum w:abstractNumId="11">
    <w:nsid w:val="73AE2A89"/>
    <w:multiLevelType w:val="hybridMultilevel"/>
    <w:tmpl w:val="21BCACAA"/>
    <w:lvl w:ilvl="0" w:tplc="A2E01200">
      <w:start w:val="1"/>
      <w:numFmt w:val="bullet"/>
      <w:lvlText w:val="•"/>
      <w:lvlJc w:val="left"/>
      <w:pPr>
        <w:tabs>
          <w:tab w:val="num" w:pos="720"/>
        </w:tabs>
        <w:ind w:left="720" w:hanging="360"/>
      </w:pPr>
      <w:rPr>
        <w:rFonts w:ascii="Arial" w:hAnsi="Arial" w:hint="default"/>
      </w:rPr>
    </w:lvl>
    <w:lvl w:ilvl="1" w:tplc="0E44B3F4" w:tentative="1">
      <w:start w:val="1"/>
      <w:numFmt w:val="bullet"/>
      <w:lvlText w:val="•"/>
      <w:lvlJc w:val="left"/>
      <w:pPr>
        <w:tabs>
          <w:tab w:val="num" w:pos="1440"/>
        </w:tabs>
        <w:ind w:left="1440" w:hanging="360"/>
      </w:pPr>
      <w:rPr>
        <w:rFonts w:ascii="Arial" w:hAnsi="Arial" w:hint="default"/>
      </w:rPr>
    </w:lvl>
    <w:lvl w:ilvl="2" w:tplc="30A22398" w:tentative="1">
      <w:start w:val="1"/>
      <w:numFmt w:val="bullet"/>
      <w:lvlText w:val="•"/>
      <w:lvlJc w:val="left"/>
      <w:pPr>
        <w:tabs>
          <w:tab w:val="num" w:pos="2160"/>
        </w:tabs>
        <w:ind w:left="2160" w:hanging="360"/>
      </w:pPr>
      <w:rPr>
        <w:rFonts w:ascii="Arial" w:hAnsi="Arial" w:hint="default"/>
      </w:rPr>
    </w:lvl>
    <w:lvl w:ilvl="3" w:tplc="FFE0C4C2" w:tentative="1">
      <w:start w:val="1"/>
      <w:numFmt w:val="bullet"/>
      <w:lvlText w:val="•"/>
      <w:lvlJc w:val="left"/>
      <w:pPr>
        <w:tabs>
          <w:tab w:val="num" w:pos="2880"/>
        </w:tabs>
        <w:ind w:left="2880" w:hanging="360"/>
      </w:pPr>
      <w:rPr>
        <w:rFonts w:ascii="Arial" w:hAnsi="Arial" w:hint="default"/>
      </w:rPr>
    </w:lvl>
    <w:lvl w:ilvl="4" w:tplc="EE34C9E0" w:tentative="1">
      <w:start w:val="1"/>
      <w:numFmt w:val="bullet"/>
      <w:lvlText w:val="•"/>
      <w:lvlJc w:val="left"/>
      <w:pPr>
        <w:tabs>
          <w:tab w:val="num" w:pos="3600"/>
        </w:tabs>
        <w:ind w:left="3600" w:hanging="360"/>
      </w:pPr>
      <w:rPr>
        <w:rFonts w:ascii="Arial" w:hAnsi="Arial" w:hint="default"/>
      </w:rPr>
    </w:lvl>
    <w:lvl w:ilvl="5" w:tplc="35C4EC34" w:tentative="1">
      <w:start w:val="1"/>
      <w:numFmt w:val="bullet"/>
      <w:lvlText w:val="•"/>
      <w:lvlJc w:val="left"/>
      <w:pPr>
        <w:tabs>
          <w:tab w:val="num" w:pos="4320"/>
        </w:tabs>
        <w:ind w:left="4320" w:hanging="360"/>
      </w:pPr>
      <w:rPr>
        <w:rFonts w:ascii="Arial" w:hAnsi="Arial" w:hint="default"/>
      </w:rPr>
    </w:lvl>
    <w:lvl w:ilvl="6" w:tplc="4D507AE6" w:tentative="1">
      <w:start w:val="1"/>
      <w:numFmt w:val="bullet"/>
      <w:lvlText w:val="•"/>
      <w:lvlJc w:val="left"/>
      <w:pPr>
        <w:tabs>
          <w:tab w:val="num" w:pos="5040"/>
        </w:tabs>
        <w:ind w:left="5040" w:hanging="360"/>
      </w:pPr>
      <w:rPr>
        <w:rFonts w:ascii="Arial" w:hAnsi="Arial" w:hint="default"/>
      </w:rPr>
    </w:lvl>
    <w:lvl w:ilvl="7" w:tplc="61E2A378" w:tentative="1">
      <w:start w:val="1"/>
      <w:numFmt w:val="bullet"/>
      <w:lvlText w:val="•"/>
      <w:lvlJc w:val="left"/>
      <w:pPr>
        <w:tabs>
          <w:tab w:val="num" w:pos="5760"/>
        </w:tabs>
        <w:ind w:left="5760" w:hanging="360"/>
      </w:pPr>
      <w:rPr>
        <w:rFonts w:ascii="Arial" w:hAnsi="Arial" w:hint="default"/>
      </w:rPr>
    </w:lvl>
    <w:lvl w:ilvl="8" w:tplc="9E406750" w:tentative="1">
      <w:start w:val="1"/>
      <w:numFmt w:val="bullet"/>
      <w:lvlText w:val="•"/>
      <w:lvlJc w:val="left"/>
      <w:pPr>
        <w:tabs>
          <w:tab w:val="num" w:pos="6480"/>
        </w:tabs>
        <w:ind w:left="6480" w:hanging="360"/>
      </w:pPr>
      <w:rPr>
        <w:rFonts w:ascii="Arial" w:hAnsi="Arial" w:hint="default"/>
      </w:rPr>
    </w:lvl>
  </w:abstractNum>
  <w:abstractNum w:abstractNumId="12">
    <w:nsid w:val="7CA94310"/>
    <w:multiLevelType w:val="hybridMultilevel"/>
    <w:tmpl w:val="EB6AC5A8"/>
    <w:lvl w:ilvl="0" w:tplc="7A9AEA50">
      <w:start w:val="1"/>
      <w:numFmt w:val="bullet"/>
      <w:lvlText w:val="•"/>
      <w:lvlJc w:val="left"/>
      <w:pPr>
        <w:tabs>
          <w:tab w:val="num" w:pos="720"/>
        </w:tabs>
        <w:ind w:left="720" w:hanging="360"/>
      </w:pPr>
      <w:rPr>
        <w:rFonts w:ascii="Arial" w:hAnsi="Arial" w:hint="default"/>
      </w:rPr>
    </w:lvl>
    <w:lvl w:ilvl="1" w:tplc="83783854" w:tentative="1">
      <w:start w:val="1"/>
      <w:numFmt w:val="bullet"/>
      <w:lvlText w:val="•"/>
      <w:lvlJc w:val="left"/>
      <w:pPr>
        <w:tabs>
          <w:tab w:val="num" w:pos="1440"/>
        </w:tabs>
        <w:ind w:left="1440" w:hanging="360"/>
      </w:pPr>
      <w:rPr>
        <w:rFonts w:ascii="Arial" w:hAnsi="Arial" w:hint="default"/>
      </w:rPr>
    </w:lvl>
    <w:lvl w:ilvl="2" w:tplc="80BC3274" w:tentative="1">
      <w:start w:val="1"/>
      <w:numFmt w:val="bullet"/>
      <w:lvlText w:val="•"/>
      <w:lvlJc w:val="left"/>
      <w:pPr>
        <w:tabs>
          <w:tab w:val="num" w:pos="2160"/>
        </w:tabs>
        <w:ind w:left="2160" w:hanging="360"/>
      </w:pPr>
      <w:rPr>
        <w:rFonts w:ascii="Arial" w:hAnsi="Arial" w:hint="default"/>
      </w:rPr>
    </w:lvl>
    <w:lvl w:ilvl="3" w:tplc="E6C497B0" w:tentative="1">
      <w:start w:val="1"/>
      <w:numFmt w:val="bullet"/>
      <w:lvlText w:val="•"/>
      <w:lvlJc w:val="left"/>
      <w:pPr>
        <w:tabs>
          <w:tab w:val="num" w:pos="2880"/>
        </w:tabs>
        <w:ind w:left="2880" w:hanging="360"/>
      </w:pPr>
      <w:rPr>
        <w:rFonts w:ascii="Arial" w:hAnsi="Arial" w:hint="default"/>
      </w:rPr>
    </w:lvl>
    <w:lvl w:ilvl="4" w:tplc="EB221DCA" w:tentative="1">
      <w:start w:val="1"/>
      <w:numFmt w:val="bullet"/>
      <w:lvlText w:val="•"/>
      <w:lvlJc w:val="left"/>
      <w:pPr>
        <w:tabs>
          <w:tab w:val="num" w:pos="3600"/>
        </w:tabs>
        <w:ind w:left="3600" w:hanging="360"/>
      </w:pPr>
      <w:rPr>
        <w:rFonts w:ascii="Arial" w:hAnsi="Arial" w:hint="default"/>
      </w:rPr>
    </w:lvl>
    <w:lvl w:ilvl="5" w:tplc="2962F682" w:tentative="1">
      <w:start w:val="1"/>
      <w:numFmt w:val="bullet"/>
      <w:lvlText w:val="•"/>
      <w:lvlJc w:val="left"/>
      <w:pPr>
        <w:tabs>
          <w:tab w:val="num" w:pos="4320"/>
        </w:tabs>
        <w:ind w:left="4320" w:hanging="360"/>
      </w:pPr>
      <w:rPr>
        <w:rFonts w:ascii="Arial" w:hAnsi="Arial" w:hint="default"/>
      </w:rPr>
    </w:lvl>
    <w:lvl w:ilvl="6" w:tplc="95B02EAE" w:tentative="1">
      <w:start w:val="1"/>
      <w:numFmt w:val="bullet"/>
      <w:lvlText w:val="•"/>
      <w:lvlJc w:val="left"/>
      <w:pPr>
        <w:tabs>
          <w:tab w:val="num" w:pos="5040"/>
        </w:tabs>
        <w:ind w:left="5040" w:hanging="360"/>
      </w:pPr>
      <w:rPr>
        <w:rFonts w:ascii="Arial" w:hAnsi="Arial" w:hint="default"/>
      </w:rPr>
    </w:lvl>
    <w:lvl w:ilvl="7" w:tplc="4C5AADBA" w:tentative="1">
      <w:start w:val="1"/>
      <w:numFmt w:val="bullet"/>
      <w:lvlText w:val="•"/>
      <w:lvlJc w:val="left"/>
      <w:pPr>
        <w:tabs>
          <w:tab w:val="num" w:pos="5760"/>
        </w:tabs>
        <w:ind w:left="5760" w:hanging="360"/>
      </w:pPr>
      <w:rPr>
        <w:rFonts w:ascii="Arial" w:hAnsi="Arial" w:hint="default"/>
      </w:rPr>
    </w:lvl>
    <w:lvl w:ilvl="8" w:tplc="535C6242"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8"/>
  </w:num>
  <w:num w:numId="3">
    <w:abstractNumId w:val="1"/>
  </w:num>
  <w:num w:numId="4">
    <w:abstractNumId w:val="12"/>
  </w:num>
  <w:num w:numId="5">
    <w:abstractNumId w:val="6"/>
  </w:num>
  <w:num w:numId="6">
    <w:abstractNumId w:val="9"/>
  </w:num>
  <w:num w:numId="7">
    <w:abstractNumId w:val="3"/>
  </w:num>
  <w:num w:numId="8">
    <w:abstractNumId w:val="5"/>
  </w:num>
  <w:num w:numId="9">
    <w:abstractNumId w:val="4"/>
  </w:num>
  <w:num w:numId="10">
    <w:abstractNumId w:val="10"/>
  </w:num>
  <w:num w:numId="11">
    <w:abstractNumId w:val="7"/>
  </w:num>
  <w:num w:numId="12">
    <w:abstractNumId w:val="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44FF9"/>
    <w:rsid w:val="001B590C"/>
    <w:rsid w:val="00244FF9"/>
    <w:rsid w:val="002B642E"/>
    <w:rsid w:val="003E6BF9"/>
    <w:rsid w:val="00413D6C"/>
    <w:rsid w:val="0042518E"/>
    <w:rsid w:val="005F7B4F"/>
    <w:rsid w:val="00832051"/>
    <w:rsid w:val="008614CA"/>
    <w:rsid w:val="00AF62A5"/>
    <w:rsid w:val="00B066FF"/>
    <w:rsid w:val="00B10B8F"/>
    <w:rsid w:val="00B62B01"/>
    <w:rsid w:val="00BA25C8"/>
    <w:rsid w:val="00C83F20"/>
    <w:rsid w:val="00CF71E5"/>
    <w:rsid w:val="00D208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B4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244FF9"/>
    <w:pPr>
      <w:bidi w:val="0"/>
      <w:spacing w:after="0" w:line="240" w:lineRule="auto"/>
    </w:pPr>
    <w:rPr>
      <w:rFonts w:ascii="Courier New" w:eastAsia="Batang" w:hAnsi="Courier New" w:cs="Courier New"/>
      <w:sz w:val="20"/>
      <w:szCs w:val="20"/>
      <w:lang w:eastAsia="ko-KR"/>
    </w:rPr>
  </w:style>
  <w:style w:type="character" w:customStyle="1" w:styleId="Char">
    <w:name w:val="نص عادي Char"/>
    <w:basedOn w:val="a0"/>
    <w:link w:val="a3"/>
    <w:rsid w:val="00244FF9"/>
    <w:rPr>
      <w:rFonts w:ascii="Courier New" w:eastAsia="Batang" w:hAnsi="Courier New" w:cs="Courier New"/>
      <w:sz w:val="20"/>
      <w:szCs w:val="20"/>
      <w:lang w:eastAsia="ko-K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7</Pages>
  <Words>1697</Words>
  <Characters>9679</Characters>
  <Application>Microsoft Office Word</Application>
  <DocSecurity>0</DocSecurity>
  <Lines>80</Lines>
  <Paragraphs>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12</cp:revision>
  <dcterms:created xsi:type="dcterms:W3CDTF">2013-12-08T11:29:00Z</dcterms:created>
  <dcterms:modified xsi:type="dcterms:W3CDTF">2013-12-08T18:19:00Z</dcterms:modified>
</cp:coreProperties>
</file>