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CF" w:rsidRPr="002D2B5D" w:rsidRDefault="002D2B5D" w:rsidP="002D2B5D">
      <w:pPr>
        <w:jc w:val="center"/>
        <w:rPr>
          <w:sz w:val="72"/>
          <w:szCs w:val="72"/>
        </w:rPr>
      </w:pPr>
      <w:r w:rsidRPr="002D2B5D">
        <w:rPr>
          <w:b/>
          <w:bCs/>
          <w:sz w:val="72"/>
          <w:szCs w:val="72"/>
          <w:rtl/>
        </w:rPr>
        <w:t>إدارة المعارض و المؤتمرات</w:t>
      </w:r>
    </w:p>
    <w:p w:rsidR="002D2B5D" w:rsidRDefault="008A789A" w:rsidP="008A789A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شعبه</w:t>
      </w:r>
      <w:r w:rsidR="002D2B5D">
        <w:rPr>
          <w:rFonts w:hint="cs"/>
          <w:sz w:val="44"/>
          <w:szCs w:val="44"/>
          <w:rtl/>
        </w:rPr>
        <w:t xml:space="preserve">  1</w:t>
      </w:r>
      <w:r>
        <w:rPr>
          <w:rFonts w:hint="cs"/>
          <w:sz w:val="44"/>
          <w:szCs w:val="44"/>
          <w:rtl/>
        </w:rPr>
        <w:t>-</w:t>
      </w:r>
      <w:r w:rsidR="002D2B5D">
        <w:rPr>
          <w:rFonts w:hint="cs"/>
          <w:sz w:val="44"/>
          <w:szCs w:val="44"/>
          <w:rtl/>
        </w:rPr>
        <w:t xml:space="preserve"> 2</w:t>
      </w:r>
    </w:p>
    <w:p w:rsidR="002D2B5D" w:rsidRDefault="002D2B5D" w:rsidP="008A789A">
      <w:pPr>
        <w:rPr>
          <w:sz w:val="44"/>
          <w:szCs w:val="44"/>
          <w:rtl/>
        </w:rPr>
      </w:pPr>
    </w:p>
    <w:tbl>
      <w:tblPr>
        <w:tblStyle w:val="TableGrid"/>
        <w:bidiVisual/>
        <w:tblW w:w="0" w:type="auto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5"/>
        <w:gridCol w:w="2381"/>
      </w:tblGrid>
      <w:tr w:rsidR="002D2B5D" w:rsidTr="002D2B5D">
        <w:trPr>
          <w:trHeight w:val="855"/>
        </w:trPr>
        <w:tc>
          <w:tcPr>
            <w:tcW w:w="7286" w:type="dxa"/>
            <w:gridSpan w:val="2"/>
          </w:tcPr>
          <w:p w:rsidR="002D2B5D" w:rsidRDefault="002D2B5D" w:rsidP="002D2B5D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المجموعة الأولى </w:t>
            </w:r>
          </w:p>
          <w:p w:rsidR="008A789A" w:rsidRDefault="008A789A" w:rsidP="002D2B5D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تخطيط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المؤتمرات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والاحتفالات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السياحية</w:t>
            </w:r>
          </w:p>
        </w:tc>
      </w:tr>
      <w:tr w:rsidR="002D2B5D" w:rsidTr="002D2B5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75"/>
        </w:trPr>
        <w:tc>
          <w:tcPr>
            <w:tcW w:w="4905" w:type="dxa"/>
            <w:tcBorders>
              <w:bottom w:val="single" w:sz="4" w:space="0" w:color="auto"/>
              <w:right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عبد الرحمن المنصور 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31</w:t>
            </w:r>
          </w:p>
        </w:tc>
      </w:tr>
      <w:tr w:rsidR="002D2B5D" w:rsidTr="002D2B5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6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محمد الخياط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16</w:t>
            </w:r>
          </w:p>
        </w:tc>
      </w:tr>
      <w:tr w:rsidR="002D2B5D" w:rsidTr="002D2B5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2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معتز القحطاني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B5D" w:rsidRDefault="002D2B5D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22</w:t>
            </w:r>
          </w:p>
        </w:tc>
      </w:tr>
      <w:tr w:rsidR="002D2B5D" w:rsidTr="002D2B5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D" w:rsidRDefault="002D2B5D" w:rsidP="002D2B5D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عبد الله الحمود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21</w:t>
            </w:r>
          </w:p>
        </w:tc>
      </w:tr>
      <w:tr w:rsidR="002D2B5D" w:rsidTr="002D2B5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5"/>
        </w:trPr>
        <w:tc>
          <w:tcPr>
            <w:tcW w:w="4905" w:type="dxa"/>
            <w:tcBorders>
              <w:top w:val="single" w:sz="4" w:space="0" w:color="auto"/>
              <w:right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فهد الزكري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:rsidR="002D2B5D" w:rsidRDefault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28</w:t>
            </w:r>
          </w:p>
        </w:tc>
      </w:tr>
    </w:tbl>
    <w:p w:rsidR="002D2B5D" w:rsidRDefault="002D2B5D">
      <w:pPr>
        <w:jc w:val="center"/>
        <w:rPr>
          <w:sz w:val="44"/>
          <w:szCs w:val="44"/>
          <w:rtl/>
        </w:rPr>
      </w:pPr>
    </w:p>
    <w:tbl>
      <w:tblPr>
        <w:bidiVisual/>
        <w:tblW w:w="0" w:type="auto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3"/>
        <w:gridCol w:w="1567"/>
      </w:tblGrid>
      <w:tr w:rsidR="002D2B5D" w:rsidTr="002D2B5D">
        <w:trPr>
          <w:trHeight w:val="1203"/>
        </w:trPr>
        <w:tc>
          <w:tcPr>
            <w:tcW w:w="5633" w:type="dxa"/>
          </w:tcPr>
          <w:p w:rsidR="002D2B5D" w:rsidRDefault="002D2B5D" w:rsidP="002D2B5D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المجموعة الثانيه </w:t>
            </w:r>
          </w:p>
          <w:p w:rsidR="008A789A" w:rsidRDefault="008A789A" w:rsidP="002D2B5D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الموارد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البشريه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في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ادارة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المؤتمرات</w:t>
            </w:r>
          </w:p>
        </w:tc>
        <w:tc>
          <w:tcPr>
            <w:tcW w:w="1567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رقم </w:t>
            </w:r>
          </w:p>
        </w:tc>
      </w:tr>
      <w:tr w:rsidR="002D2B5D" w:rsidTr="002D2B5D">
        <w:trPr>
          <w:trHeight w:val="681"/>
        </w:trPr>
        <w:tc>
          <w:tcPr>
            <w:tcW w:w="5633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هيثم الراشدي </w:t>
            </w:r>
          </w:p>
        </w:tc>
        <w:tc>
          <w:tcPr>
            <w:tcW w:w="1567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</w:t>
            </w:r>
          </w:p>
        </w:tc>
      </w:tr>
      <w:tr w:rsidR="002D2B5D" w:rsidTr="002D2B5D">
        <w:trPr>
          <w:trHeight w:val="538"/>
        </w:trPr>
        <w:tc>
          <w:tcPr>
            <w:tcW w:w="5633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خالد محسن </w:t>
            </w:r>
          </w:p>
        </w:tc>
        <w:tc>
          <w:tcPr>
            <w:tcW w:w="1567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9</w:t>
            </w:r>
          </w:p>
        </w:tc>
      </w:tr>
      <w:tr w:rsidR="002D2B5D" w:rsidTr="002D2B5D">
        <w:trPr>
          <w:trHeight w:val="522"/>
        </w:trPr>
        <w:tc>
          <w:tcPr>
            <w:tcW w:w="5633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معاذ الراشد </w:t>
            </w:r>
          </w:p>
        </w:tc>
        <w:tc>
          <w:tcPr>
            <w:tcW w:w="1567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25</w:t>
            </w:r>
          </w:p>
        </w:tc>
      </w:tr>
    </w:tbl>
    <w:p w:rsidR="002D2B5D" w:rsidRDefault="002D2B5D">
      <w:pPr>
        <w:jc w:val="center"/>
        <w:rPr>
          <w:sz w:val="44"/>
          <w:szCs w:val="44"/>
          <w:rtl/>
        </w:rPr>
      </w:pPr>
    </w:p>
    <w:p w:rsidR="002D2B5D" w:rsidRDefault="002D2B5D">
      <w:pPr>
        <w:bidi w:val="0"/>
        <w:rPr>
          <w:sz w:val="44"/>
          <w:szCs w:val="44"/>
          <w:rtl/>
        </w:rPr>
      </w:pPr>
      <w:r>
        <w:rPr>
          <w:sz w:val="44"/>
          <w:szCs w:val="44"/>
          <w:rtl/>
        </w:rPr>
        <w:br w:type="page"/>
      </w:r>
    </w:p>
    <w:tbl>
      <w:tblPr>
        <w:bidiVisual/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29"/>
        <w:gridCol w:w="2026"/>
      </w:tblGrid>
      <w:tr w:rsidR="002D2B5D" w:rsidTr="002D2B5D">
        <w:trPr>
          <w:trHeight w:val="1218"/>
        </w:trPr>
        <w:tc>
          <w:tcPr>
            <w:tcW w:w="6029" w:type="dxa"/>
          </w:tcPr>
          <w:p w:rsidR="002D2B5D" w:rsidRDefault="002D2B5D" w:rsidP="002D2B5D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lastRenderedPageBreak/>
              <w:t xml:space="preserve">المجموعة الثالثة </w:t>
            </w:r>
          </w:p>
          <w:p w:rsidR="008A789A" w:rsidRDefault="008A789A" w:rsidP="002D2B5D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التنظيم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وتجهيز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مواقع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الفعاليات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السياحية</w:t>
            </w:r>
          </w:p>
        </w:tc>
        <w:tc>
          <w:tcPr>
            <w:tcW w:w="2026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الرقم </w:t>
            </w:r>
          </w:p>
        </w:tc>
      </w:tr>
      <w:tr w:rsidR="002D2B5D" w:rsidTr="002D2B5D">
        <w:trPr>
          <w:trHeight w:val="996"/>
        </w:trPr>
        <w:tc>
          <w:tcPr>
            <w:tcW w:w="6029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محمد الدوسري </w:t>
            </w:r>
          </w:p>
        </w:tc>
        <w:tc>
          <w:tcPr>
            <w:tcW w:w="2026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6</w:t>
            </w:r>
          </w:p>
        </w:tc>
      </w:tr>
      <w:tr w:rsidR="002D2B5D" w:rsidTr="002D2B5D">
        <w:trPr>
          <w:trHeight w:val="602"/>
        </w:trPr>
        <w:tc>
          <w:tcPr>
            <w:tcW w:w="6029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خالد الشدي</w:t>
            </w:r>
          </w:p>
        </w:tc>
        <w:tc>
          <w:tcPr>
            <w:tcW w:w="2026" w:type="dxa"/>
          </w:tcPr>
          <w:p w:rsidR="002D2B5D" w:rsidRDefault="002D2B5D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4</w:t>
            </w:r>
          </w:p>
        </w:tc>
      </w:tr>
      <w:tr w:rsidR="002D2B5D" w:rsidTr="002D2B5D">
        <w:trPr>
          <w:trHeight w:val="727"/>
        </w:trPr>
        <w:tc>
          <w:tcPr>
            <w:tcW w:w="6029" w:type="dxa"/>
          </w:tcPr>
          <w:p w:rsidR="002D2B5D" w:rsidRDefault="00114060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مشاري المحيميد </w:t>
            </w:r>
          </w:p>
        </w:tc>
        <w:tc>
          <w:tcPr>
            <w:tcW w:w="2026" w:type="dxa"/>
          </w:tcPr>
          <w:p w:rsidR="002D2B5D" w:rsidRDefault="00114060" w:rsidP="002D2B5D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8</w:t>
            </w:r>
          </w:p>
        </w:tc>
      </w:tr>
    </w:tbl>
    <w:p w:rsidR="00114060" w:rsidRDefault="00114060">
      <w:pPr>
        <w:jc w:val="center"/>
        <w:rPr>
          <w:sz w:val="44"/>
          <w:szCs w:val="44"/>
          <w:rtl/>
        </w:rPr>
      </w:pPr>
    </w:p>
    <w:tbl>
      <w:tblPr>
        <w:bidiVisual/>
        <w:tblW w:w="8624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29"/>
        <w:gridCol w:w="2595"/>
      </w:tblGrid>
      <w:tr w:rsidR="00114060" w:rsidTr="00114060">
        <w:trPr>
          <w:trHeight w:val="918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المجموعة الرابعة </w:t>
            </w:r>
          </w:p>
          <w:p w:rsidR="008A789A" w:rsidRDefault="008A789A" w:rsidP="00114060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أمن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المؤتمرات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والفعاليات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السياحيه</w:t>
            </w:r>
          </w:p>
        </w:tc>
        <w:tc>
          <w:tcPr>
            <w:tcW w:w="2595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الرقم </w:t>
            </w:r>
          </w:p>
        </w:tc>
      </w:tr>
      <w:tr w:rsidR="00114060" w:rsidTr="00114060">
        <w:trPr>
          <w:trHeight w:val="871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عبد العزيز الزامل</w:t>
            </w:r>
          </w:p>
        </w:tc>
        <w:tc>
          <w:tcPr>
            <w:tcW w:w="2595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24</w:t>
            </w:r>
          </w:p>
        </w:tc>
      </w:tr>
      <w:tr w:rsidR="00114060" w:rsidTr="00114060">
        <w:trPr>
          <w:trHeight w:val="664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عثمان البراهيم </w:t>
            </w:r>
          </w:p>
        </w:tc>
        <w:tc>
          <w:tcPr>
            <w:tcW w:w="2595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27</w:t>
            </w:r>
          </w:p>
        </w:tc>
      </w:tr>
      <w:tr w:rsidR="00114060" w:rsidTr="00114060">
        <w:trPr>
          <w:trHeight w:val="759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سلطان العنزي </w:t>
            </w:r>
          </w:p>
        </w:tc>
        <w:tc>
          <w:tcPr>
            <w:tcW w:w="2595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18</w:t>
            </w:r>
          </w:p>
        </w:tc>
      </w:tr>
      <w:tr w:rsidR="00114060" w:rsidTr="00114060">
        <w:trPr>
          <w:trHeight w:val="760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يحيى هزازي </w:t>
            </w:r>
          </w:p>
        </w:tc>
        <w:tc>
          <w:tcPr>
            <w:tcW w:w="2595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10</w:t>
            </w:r>
          </w:p>
        </w:tc>
      </w:tr>
    </w:tbl>
    <w:p w:rsidR="00114060" w:rsidRDefault="00114060">
      <w:pPr>
        <w:jc w:val="center"/>
        <w:rPr>
          <w:sz w:val="44"/>
          <w:szCs w:val="44"/>
          <w:rtl/>
        </w:rPr>
      </w:pPr>
    </w:p>
    <w:p w:rsidR="00114060" w:rsidRDefault="00114060">
      <w:pPr>
        <w:jc w:val="center"/>
        <w:rPr>
          <w:sz w:val="44"/>
          <w:szCs w:val="44"/>
          <w:rtl/>
        </w:rPr>
      </w:pPr>
    </w:p>
    <w:p w:rsidR="00114060" w:rsidRDefault="00114060">
      <w:pPr>
        <w:bidi w:val="0"/>
        <w:rPr>
          <w:sz w:val="44"/>
          <w:szCs w:val="44"/>
          <w:rtl/>
        </w:rPr>
      </w:pPr>
      <w:r>
        <w:rPr>
          <w:sz w:val="44"/>
          <w:szCs w:val="44"/>
          <w:rtl/>
        </w:rPr>
        <w:br w:type="page"/>
      </w:r>
    </w:p>
    <w:tbl>
      <w:tblPr>
        <w:bidiVisual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1"/>
        <w:gridCol w:w="1914"/>
      </w:tblGrid>
      <w:tr w:rsidR="00114060" w:rsidTr="00114060">
        <w:trPr>
          <w:trHeight w:val="1662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lastRenderedPageBreak/>
              <w:t xml:space="preserve">المجوعة الخامسة </w:t>
            </w:r>
          </w:p>
          <w:p w:rsidR="008A789A" w:rsidRDefault="008A789A" w:rsidP="00114060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تحديد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كمية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ونوعية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الإمدادات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الغذائية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المناسبة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وأسلوب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تقديمها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الرقم </w:t>
            </w:r>
          </w:p>
        </w:tc>
      </w:tr>
      <w:tr w:rsidR="00114060" w:rsidTr="00114060">
        <w:trPr>
          <w:trHeight w:val="1139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نايف الغريب 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12</w:t>
            </w:r>
          </w:p>
        </w:tc>
      </w:tr>
      <w:tr w:rsidR="00114060" w:rsidTr="00114060">
        <w:trPr>
          <w:trHeight w:val="854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عبد الله العتيق 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11</w:t>
            </w:r>
          </w:p>
        </w:tc>
      </w:tr>
      <w:tr w:rsidR="00114060" w:rsidTr="00114060">
        <w:trPr>
          <w:trHeight w:val="1029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يزيد الغريميل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13</w:t>
            </w:r>
          </w:p>
        </w:tc>
      </w:tr>
      <w:tr w:rsidR="00114060" w:rsidTr="00114060">
        <w:trPr>
          <w:trHeight w:val="664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ملفي الدخانينن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19</w:t>
            </w:r>
          </w:p>
        </w:tc>
      </w:tr>
      <w:tr w:rsidR="00114060" w:rsidTr="00114060">
        <w:trPr>
          <w:trHeight w:val="744"/>
        </w:trPr>
        <w:tc>
          <w:tcPr>
            <w:tcW w:w="6061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مصعب المغيصيب </w:t>
            </w:r>
          </w:p>
        </w:tc>
        <w:tc>
          <w:tcPr>
            <w:tcW w:w="1914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7</w:t>
            </w:r>
          </w:p>
        </w:tc>
      </w:tr>
    </w:tbl>
    <w:p w:rsidR="00114060" w:rsidRDefault="00114060">
      <w:pPr>
        <w:jc w:val="center"/>
        <w:rPr>
          <w:sz w:val="44"/>
          <w:szCs w:val="44"/>
          <w:rtl/>
        </w:rPr>
      </w:pPr>
    </w:p>
    <w:tbl>
      <w:tblPr>
        <w:bidiVisual/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29"/>
        <w:gridCol w:w="1756"/>
      </w:tblGrid>
      <w:tr w:rsidR="00114060" w:rsidTr="00114060">
        <w:trPr>
          <w:trHeight w:val="1519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rFonts w:hint="cs"/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المجموعة السادسة </w:t>
            </w:r>
          </w:p>
          <w:p w:rsidR="008A789A" w:rsidRDefault="008A789A" w:rsidP="00114060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اهمية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المؤتمرات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على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القطاع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السياحي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السعودي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الرقم </w:t>
            </w:r>
          </w:p>
        </w:tc>
      </w:tr>
      <w:tr w:rsidR="00114060" w:rsidTr="00114060">
        <w:trPr>
          <w:trHeight w:val="918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مساعد العتيبي 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5</w:t>
            </w:r>
          </w:p>
        </w:tc>
      </w:tr>
      <w:tr w:rsidR="00114060" w:rsidTr="00114060">
        <w:trPr>
          <w:trHeight w:val="1013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نايف السميري 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17</w:t>
            </w:r>
          </w:p>
        </w:tc>
      </w:tr>
      <w:tr w:rsidR="00114060" w:rsidTr="00114060">
        <w:trPr>
          <w:trHeight w:val="1060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سلطان المطيري 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30</w:t>
            </w:r>
          </w:p>
        </w:tc>
      </w:tr>
      <w:tr w:rsidR="00114060" w:rsidTr="00114060">
        <w:trPr>
          <w:trHeight w:val="664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نواف العتيبي 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20</w:t>
            </w:r>
          </w:p>
        </w:tc>
      </w:tr>
      <w:tr w:rsidR="00114060" w:rsidTr="00114060">
        <w:trPr>
          <w:trHeight w:val="554"/>
        </w:trPr>
        <w:tc>
          <w:tcPr>
            <w:tcW w:w="6029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lastRenderedPageBreak/>
              <w:t>خالد العتيبي</w:t>
            </w:r>
          </w:p>
        </w:tc>
        <w:tc>
          <w:tcPr>
            <w:tcW w:w="1756" w:type="dxa"/>
          </w:tcPr>
          <w:p w:rsidR="00114060" w:rsidRDefault="00114060" w:rsidP="00114060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29</w:t>
            </w:r>
          </w:p>
        </w:tc>
      </w:tr>
    </w:tbl>
    <w:p w:rsidR="002D2B5D" w:rsidRDefault="002D2B5D">
      <w:pPr>
        <w:jc w:val="center"/>
        <w:rPr>
          <w:sz w:val="44"/>
          <w:szCs w:val="44"/>
        </w:rPr>
      </w:pPr>
    </w:p>
    <w:tbl>
      <w:tblPr>
        <w:tblStyle w:val="TableGrid"/>
        <w:bidiVisual/>
        <w:tblW w:w="0" w:type="auto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5"/>
        <w:gridCol w:w="2381"/>
      </w:tblGrid>
      <w:tr w:rsidR="005321E8" w:rsidTr="007E237A">
        <w:trPr>
          <w:trHeight w:val="855"/>
        </w:trPr>
        <w:tc>
          <w:tcPr>
            <w:tcW w:w="7286" w:type="dxa"/>
            <w:gridSpan w:val="2"/>
          </w:tcPr>
          <w:p w:rsidR="008A789A" w:rsidRDefault="005321E8" w:rsidP="007E237A">
            <w:pPr>
              <w:jc w:val="center"/>
              <w:rPr>
                <w:rFonts w:hint="cs"/>
                <w:sz w:val="44"/>
                <w:szCs w:val="44"/>
                <w:rtl/>
                <w:lang w:val="smn-FI"/>
              </w:rPr>
            </w:pPr>
            <w:r>
              <w:rPr>
                <w:rFonts w:hint="cs"/>
                <w:sz w:val="44"/>
                <w:szCs w:val="44"/>
                <w:rtl/>
              </w:rPr>
              <w:t>المجموعة ا</w:t>
            </w:r>
            <w:r>
              <w:rPr>
                <w:rFonts w:hint="cs"/>
                <w:sz w:val="44"/>
                <w:szCs w:val="44"/>
                <w:rtl/>
                <w:lang w:val="smn-FI"/>
              </w:rPr>
              <w:t xml:space="preserve">لسابعه </w:t>
            </w:r>
          </w:p>
          <w:p w:rsidR="005321E8" w:rsidRDefault="008A789A" w:rsidP="007E237A">
            <w:pPr>
              <w:jc w:val="center"/>
              <w:rPr>
                <w:sz w:val="44"/>
                <w:szCs w:val="44"/>
                <w:rtl/>
              </w:rPr>
            </w:pPr>
            <w:r w:rsidRPr="008A789A">
              <w:rPr>
                <w:rFonts w:cs="Arial" w:hint="eastAsia"/>
                <w:sz w:val="44"/>
                <w:szCs w:val="44"/>
                <w:rtl/>
              </w:rPr>
              <w:t>اسس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نجاح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Pr="008A789A">
              <w:rPr>
                <w:rFonts w:cs="Arial" w:hint="eastAsia"/>
                <w:sz w:val="44"/>
                <w:szCs w:val="44"/>
                <w:rtl/>
              </w:rPr>
              <w:t>المؤتمرات</w:t>
            </w:r>
            <w:r w:rsidRPr="008A789A">
              <w:rPr>
                <w:rFonts w:cs="Arial"/>
                <w:sz w:val="44"/>
                <w:szCs w:val="44"/>
                <w:rtl/>
              </w:rPr>
              <w:t xml:space="preserve"> </w:t>
            </w:r>
            <w:r w:rsidR="005321E8">
              <w:rPr>
                <w:rFonts w:hint="cs"/>
                <w:sz w:val="44"/>
                <w:szCs w:val="44"/>
                <w:rtl/>
              </w:rPr>
              <w:t xml:space="preserve"> </w:t>
            </w:r>
          </w:p>
        </w:tc>
      </w:tr>
      <w:tr w:rsidR="005321E8" w:rsidTr="007E237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75"/>
        </w:trPr>
        <w:tc>
          <w:tcPr>
            <w:tcW w:w="4905" w:type="dxa"/>
            <w:tcBorders>
              <w:bottom w:val="single" w:sz="4" w:space="0" w:color="auto"/>
              <w:right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ظافر القرني </w:t>
            </w:r>
            <w:r w:rsidR="005321E8">
              <w:rPr>
                <w:rFonts w:hint="cs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</w:t>
            </w:r>
          </w:p>
        </w:tc>
      </w:tr>
      <w:tr w:rsidR="005321E8" w:rsidTr="007E237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6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عبدالله المطيويع</w:t>
            </w:r>
            <w:r w:rsidR="005321E8">
              <w:rPr>
                <w:rFonts w:hint="cs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3</w:t>
            </w:r>
          </w:p>
        </w:tc>
      </w:tr>
      <w:tr w:rsidR="005321E8" w:rsidTr="007E237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2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محمد المسعود</w:t>
            </w:r>
            <w:r w:rsidR="005321E8">
              <w:rPr>
                <w:rFonts w:hint="cs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E8" w:rsidRDefault="00AE664F" w:rsidP="007E237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15</w:t>
            </w:r>
          </w:p>
        </w:tc>
      </w:tr>
      <w:tr w:rsidR="005321E8" w:rsidTr="007E237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5"/>
        </w:trPr>
        <w:tc>
          <w:tcPr>
            <w:tcW w:w="4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E8" w:rsidRDefault="005321E8" w:rsidP="007E237A">
            <w:pPr>
              <w:rPr>
                <w:sz w:val="44"/>
                <w:szCs w:val="44"/>
                <w:rtl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1E8" w:rsidRDefault="005321E8" w:rsidP="007E237A">
            <w:pPr>
              <w:jc w:val="center"/>
              <w:rPr>
                <w:sz w:val="44"/>
                <w:szCs w:val="44"/>
                <w:rtl/>
              </w:rPr>
            </w:pPr>
          </w:p>
        </w:tc>
      </w:tr>
      <w:tr w:rsidR="005321E8" w:rsidTr="007E237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5"/>
        </w:trPr>
        <w:tc>
          <w:tcPr>
            <w:tcW w:w="4905" w:type="dxa"/>
            <w:tcBorders>
              <w:top w:val="single" w:sz="4" w:space="0" w:color="auto"/>
              <w:right w:val="single" w:sz="4" w:space="0" w:color="auto"/>
            </w:tcBorders>
          </w:tcPr>
          <w:p w:rsidR="005321E8" w:rsidRDefault="005321E8" w:rsidP="007E237A">
            <w:pPr>
              <w:jc w:val="center"/>
              <w:rPr>
                <w:sz w:val="44"/>
                <w:szCs w:val="44"/>
                <w:rtl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:rsidR="005321E8" w:rsidRDefault="005321E8" w:rsidP="007E237A">
            <w:pPr>
              <w:jc w:val="center"/>
              <w:rPr>
                <w:sz w:val="44"/>
                <w:szCs w:val="44"/>
                <w:rtl/>
              </w:rPr>
            </w:pPr>
          </w:p>
        </w:tc>
      </w:tr>
    </w:tbl>
    <w:p w:rsidR="005321E8" w:rsidRPr="002D2B5D" w:rsidRDefault="005321E8">
      <w:pPr>
        <w:jc w:val="center"/>
        <w:rPr>
          <w:sz w:val="44"/>
          <w:szCs w:val="44"/>
        </w:rPr>
      </w:pPr>
    </w:p>
    <w:sectPr w:rsidR="005321E8" w:rsidRPr="002D2B5D" w:rsidSect="00D35B51">
      <w:pgSz w:w="11906" w:h="16838" w:code="9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D2B5D"/>
    <w:rsid w:val="00114060"/>
    <w:rsid w:val="002D1CBB"/>
    <w:rsid w:val="002D2B5D"/>
    <w:rsid w:val="0041790A"/>
    <w:rsid w:val="004B6F1E"/>
    <w:rsid w:val="004F266C"/>
    <w:rsid w:val="005321E8"/>
    <w:rsid w:val="0061486A"/>
    <w:rsid w:val="00780CCF"/>
    <w:rsid w:val="008A789A"/>
    <w:rsid w:val="008D2361"/>
    <w:rsid w:val="00937AA4"/>
    <w:rsid w:val="009C0143"/>
    <w:rsid w:val="00AE664F"/>
    <w:rsid w:val="00B40F08"/>
    <w:rsid w:val="00C22ED0"/>
    <w:rsid w:val="00C55C34"/>
    <w:rsid w:val="00D35B51"/>
    <w:rsid w:val="00D532E1"/>
    <w:rsid w:val="00EA618C"/>
    <w:rsid w:val="00F8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7</cp:revision>
  <dcterms:created xsi:type="dcterms:W3CDTF">2012-03-05T10:35:00Z</dcterms:created>
  <dcterms:modified xsi:type="dcterms:W3CDTF">2012-03-05T10:45:00Z</dcterms:modified>
</cp:coreProperties>
</file>