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5D" w:rsidRPr="00D77DF1" w:rsidRDefault="00D77DF1">
      <w:pPr>
        <w:rPr>
          <w:b/>
          <w:bCs/>
          <w:sz w:val="24"/>
          <w:szCs w:val="24"/>
          <w:rtl/>
        </w:rPr>
      </w:pPr>
      <w:bookmarkStart w:id="0" w:name="_GoBack"/>
      <w:bookmarkEnd w:id="0"/>
      <w:r w:rsidRPr="00D77DF1">
        <w:rPr>
          <w:rFonts w:hint="cs"/>
          <w:b/>
          <w:bCs/>
          <w:sz w:val="24"/>
          <w:szCs w:val="24"/>
          <w:rtl/>
        </w:rPr>
        <w:t xml:space="preserve">جامعة الملك سعود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</w:t>
      </w:r>
      <w:r w:rsidR="00C90502">
        <w:rPr>
          <w:rFonts w:hint="cs"/>
          <w:b/>
          <w:bCs/>
          <w:sz w:val="24"/>
          <w:szCs w:val="24"/>
          <w:rtl/>
        </w:rPr>
        <w:t xml:space="preserve">                    </w:t>
      </w:r>
      <w:r>
        <w:rPr>
          <w:rFonts w:hint="cs"/>
          <w:b/>
          <w:bCs/>
          <w:sz w:val="24"/>
          <w:szCs w:val="24"/>
          <w:rtl/>
        </w:rPr>
        <w:t xml:space="preserve">    </w:t>
      </w:r>
      <w:r w:rsidRPr="00D77DF1">
        <w:rPr>
          <w:rFonts w:hint="cs"/>
          <w:b/>
          <w:bCs/>
          <w:sz w:val="24"/>
          <w:szCs w:val="24"/>
          <w:rtl/>
        </w:rPr>
        <w:t xml:space="preserve">   مفردات مقرر الاتصال السياسي</w:t>
      </w:r>
    </w:p>
    <w:p w:rsidR="00D77DF1" w:rsidRPr="00D77DF1" w:rsidRDefault="00D77DF1">
      <w:pPr>
        <w:rPr>
          <w:b/>
          <w:bCs/>
          <w:sz w:val="24"/>
          <w:szCs w:val="24"/>
          <w:rtl/>
        </w:rPr>
      </w:pPr>
      <w:r w:rsidRPr="00D77DF1">
        <w:rPr>
          <w:rFonts w:hint="cs"/>
          <w:b/>
          <w:bCs/>
          <w:sz w:val="24"/>
          <w:szCs w:val="24"/>
          <w:rtl/>
        </w:rPr>
        <w:t xml:space="preserve">كلية الآداب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Pr="00D77DF1">
        <w:rPr>
          <w:rFonts w:hint="cs"/>
          <w:b/>
          <w:bCs/>
          <w:sz w:val="24"/>
          <w:szCs w:val="24"/>
          <w:rtl/>
        </w:rPr>
        <w:t xml:space="preserve">                  </w:t>
      </w:r>
      <w:r w:rsidR="00C90502">
        <w:rPr>
          <w:rFonts w:hint="cs"/>
          <w:b/>
          <w:bCs/>
          <w:sz w:val="24"/>
          <w:szCs w:val="24"/>
          <w:rtl/>
        </w:rPr>
        <w:t xml:space="preserve">                   </w:t>
      </w:r>
      <w:r w:rsidRPr="00D77DF1">
        <w:rPr>
          <w:rFonts w:hint="cs"/>
          <w:b/>
          <w:bCs/>
          <w:sz w:val="24"/>
          <w:szCs w:val="24"/>
          <w:rtl/>
        </w:rPr>
        <w:t xml:space="preserve"> الفصل الدراسي: الثاني</w:t>
      </w:r>
    </w:p>
    <w:p w:rsidR="00D77DF1" w:rsidRDefault="00C9050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   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السنة الدراسية :1436</w:t>
      </w:r>
    </w:p>
    <w:p w:rsidR="00D77DF1" w:rsidRDefault="00C9050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="00D77DF1">
        <w:rPr>
          <w:rFonts w:hint="cs"/>
          <w:b/>
          <w:bCs/>
          <w:sz w:val="24"/>
          <w:szCs w:val="24"/>
          <w:rtl/>
        </w:rPr>
        <w:t>معلومات المحاضر:</w:t>
      </w:r>
    </w:p>
    <w:tbl>
      <w:tblPr>
        <w:tblStyle w:val="a3"/>
        <w:bidiVisual/>
        <w:tblW w:w="10432" w:type="dxa"/>
        <w:tblLook w:val="04A0" w:firstRow="1" w:lastRow="0" w:firstColumn="1" w:lastColumn="0" w:noHBand="0" w:noVBand="1"/>
      </w:tblPr>
      <w:tblGrid>
        <w:gridCol w:w="2042"/>
        <w:gridCol w:w="3002"/>
        <w:gridCol w:w="1910"/>
        <w:gridCol w:w="3478"/>
      </w:tblGrid>
      <w:tr w:rsidR="00D77DF1" w:rsidTr="00443D55">
        <w:trPr>
          <w:trHeight w:val="794"/>
        </w:trPr>
        <w:tc>
          <w:tcPr>
            <w:tcW w:w="2042" w:type="dxa"/>
            <w:shd w:val="clear" w:color="auto" w:fill="BFBFBF" w:themeFill="background1" w:themeFillShade="BF"/>
          </w:tcPr>
          <w:p w:rsidR="00D77DF1" w:rsidRDefault="00D77DF1" w:rsidP="00D77DF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المحاضر</w:t>
            </w:r>
          </w:p>
        </w:tc>
        <w:tc>
          <w:tcPr>
            <w:tcW w:w="3002" w:type="dxa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رهف بنت ثابت القحطاني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3478" w:type="dxa"/>
          </w:tcPr>
          <w:p w:rsidR="00D77DF1" w:rsidRDefault="00443D5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D77DF1">
              <w:rPr>
                <w:rFonts w:hint="cs"/>
                <w:b/>
                <w:bCs/>
                <w:sz w:val="24"/>
                <w:szCs w:val="24"/>
                <w:rtl/>
              </w:rPr>
              <w:t xml:space="preserve">ساعات </w:t>
            </w:r>
          </w:p>
          <w:p w:rsidR="00443D55" w:rsidRDefault="00443D5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الاحد12-1 الاثنين9-12 الاربعاء10-11</w:t>
            </w:r>
          </w:p>
        </w:tc>
      </w:tr>
      <w:tr w:rsidR="00D77DF1" w:rsidTr="00443D55">
        <w:trPr>
          <w:trHeight w:val="794"/>
        </w:trPr>
        <w:tc>
          <w:tcPr>
            <w:tcW w:w="2042" w:type="dxa"/>
            <w:shd w:val="clear" w:color="auto" w:fill="BFBFBF" w:themeFill="background1" w:themeFillShade="BF"/>
          </w:tcPr>
          <w:p w:rsidR="00D77DF1" w:rsidRPr="00D77DF1" w:rsidRDefault="00D77DF1" w:rsidP="00D77DF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DF1">
              <w:rPr>
                <w:rFonts w:hint="cs"/>
                <w:b/>
                <w:bCs/>
                <w:sz w:val="24"/>
                <w:szCs w:val="24"/>
                <w:rtl/>
              </w:rPr>
              <w:t>عنوان البريد الالكتروني</w:t>
            </w:r>
          </w:p>
        </w:tc>
        <w:tc>
          <w:tcPr>
            <w:tcW w:w="3002" w:type="dxa"/>
          </w:tcPr>
          <w:p w:rsidR="00D77DF1" w:rsidRDefault="00D77DF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rtalqahtani@ksu.edu.sa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رقم المكتب </w:t>
            </w:r>
          </w:p>
        </w:tc>
        <w:tc>
          <w:tcPr>
            <w:tcW w:w="3478" w:type="dxa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مبنى1 الدور الثاني مكتب 84</w:t>
            </w:r>
          </w:p>
        </w:tc>
      </w:tr>
    </w:tbl>
    <w:p w:rsidR="008E4E5E" w:rsidRDefault="008E4E5E">
      <w:pPr>
        <w:rPr>
          <w:b/>
          <w:bCs/>
          <w:sz w:val="24"/>
          <w:szCs w:val="24"/>
          <w:rtl/>
        </w:rPr>
      </w:pPr>
    </w:p>
    <w:p w:rsidR="00CA2F4D" w:rsidRPr="008E4E5E" w:rsidRDefault="00CA2F4D" w:rsidP="008E4E5E">
      <w:pPr>
        <w:pStyle w:val="a4"/>
        <w:numPr>
          <w:ilvl w:val="0"/>
          <w:numId w:val="8"/>
        </w:numPr>
        <w:rPr>
          <w:b/>
          <w:bCs/>
          <w:sz w:val="24"/>
          <w:szCs w:val="24"/>
          <w:rtl/>
        </w:rPr>
      </w:pPr>
      <w:r w:rsidRPr="008E4E5E">
        <w:rPr>
          <w:rFonts w:hint="cs"/>
          <w:b/>
          <w:bCs/>
          <w:sz w:val="24"/>
          <w:szCs w:val="24"/>
          <w:rtl/>
        </w:rPr>
        <w:t>معلومات المقرر:</w:t>
      </w:r>
    </w:p>
    <w:tbl>
      <w:tblPr>
        <w:tblStyle w:val="a3"/>
        <w:bidiVisual/>
        <w:tblW w:w="10490" w:type="dxa"/>
        <w:tblInd w:w="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69"/>
        <w:gridCol w:w="3076"/>
        <w:gridCol w:w="1843"/>
        <w:gridCol w:w="3402"/>
      </w:tblGrid>
      <w:tr w:rsidR="00730898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  <w:vAlign w:val="bottom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3076" w:type="dxa"/>
            <w:shd w:val="clear" w:color="auto" w:fill="auto"/>
          </w:tcPr>
          <w:p w:rsidR="00730898" w:rsidRDefault="001D6273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تحرير الخبر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المقرر</w:t>
            </w:r>
          </w:p>
        </w:tc>
        <w:tc>
          <w:tcPr>
            <w:tcW w:w="3402" w:type="dxa"/>
            <w:shd w:val="clear" w:color="auto" w:fill="auto"/>
          </w:tcPr>
          <w:p w:rsidR="00730898" w:rsidRDefault="001D6273" w:rsidP="001D6273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224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30898">
              <w:rPr>
                <w:rFonts w:hint="cs"/>
                <w:b/>
                <w:bCs/>
                <w:sz w:val="24"/>
                <w:szCs w:val="24"/>
                <w:rtl/>
              </w:rPr>
              <w:t>تصل</w:t>
            </w:r>
          </w:p>
        </w:tc>
      </w:tr>
      <w:tr w:rsidR="00730898" w:rsidTr="00114A90">
        <w:trPr>
          <w:trHeight w:val="299"/>
        </w:trPr>
        <w:tc>
          <w:tcPr>
            <w:tcW w:w="2169" w:type="dxa"/>
            <w:shd w:val="clear" w:color="auto" w:fill="BFBFBF" w:themeFill="background1" w:themeFillShade="BF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توصيف المقرر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730898" w:rsidRDefault="001D6273" w:rsidP="001D6273">
            <w:pPr>
              <w:ind w:left="57"/>
              <w:rPr>
                <w:b/>
                <w:bCs/>
                <w:sz w:val="24"/>
                <w:szCs w:val="24"/>
              </w:rPr>
            </w:pP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يركز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المقرر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أهمية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الخبر،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وتعاريفه،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وتاريخه،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ومعايير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اختياره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ونشره،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     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وأنواعه،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ومصادره،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وتغطيته،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وأساليب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كتابته،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وتحريره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CA2F4D" w:rsidTr="00114A90">
        <w:trPr>
          <w:trHeight w:val="582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نواتج التعلم(المنصوص عليها في توصيف المقرر)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1D6273" w:rsidRPr="001D6273" w:rsidRDefault="001D6273" w:rsidP="001D6273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1-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معرفة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تعاريف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الخبر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وأهميته،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وتاريخه،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ومعايير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اختياره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ونشره،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وأنواعه،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ومصادره،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وتغطيته،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    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وأساليب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كتابته،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وتحريره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(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اختيار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العنوان،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الصورة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).</w:t>
            </w:r>
          </w:p>
          <w:p w:rsidR="001D6273" w:rsidRPr="001D6273" w:rsidRDefault="001D6273" w:rsidP="001D6273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- 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القدرة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التمييز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بين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كتابة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الخبر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وتحريره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.</w:t>
            </w:r>
          </w:p>
          <w:p w:rsidR="00CA2F4D" w:rsidRDefault="001D6273" w:rsidP="001D6273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ج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معرفة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الطلاب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لكل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ما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يتعلق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بالخبر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خلال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التطبيق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نماذج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والتدريب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إعداد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نماذج،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والتكليفات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المنزلية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.</w:t>
            </w:r>
          </w:p>
        </w:tc>
      </w:tr>
      <w:tr w:rsidR="00CA2F4D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الكتب الرئيسية 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BB6C55" w:rsidRPr="0019333A" w:rsidRDefault="001D6273" w:rsidP="001D6273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ليلى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عبد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المجيد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،محمود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علم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الدين،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فن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التحرير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للوسائل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المطبوعة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والإلكترونية،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 (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القاهرة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: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دار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السحاب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للنشروالتوزيع</w:t>
            </w:r>
            <w:proofErr w:type="spellEnd"/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, 2007) .</w:t>
            </w:r>
          </w:p>
        </w:tc>
      </w:tr>
      <w:tr w:rsidR="00CA2F4D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المراجع التكميلية ان وجد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1D6273" w:rsidRPr="001D6273" w:rsidRDefault="001D6273" w:rsidP="001D6273">
            <w:pPr>
              <w:ind w:left="57"/>
              <w:rPr>
                <w:b/>
                <w:bCs/>
                <w:sz w:val="24"/>
                <w:szCs w:val="24"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حسني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نصر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وسناء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عبد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الرحمن،التحرير</w:t>
            </w:r>
            <w:proofErr w:type="spellEnd"/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عصر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المعلومات،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(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العين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 :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دار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الكتاب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الجامعي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2009) .</w:t>
            </w:r>
          </w:p>
          <w:p w:rsidR="001D6273" w:rsidRPr="001D6273" w:rsidRDefault="001D6273" w:rsidP="001D6273">
            <w:pPr>
              <w:ind w:left="57"/>
              <w:rPr>
                <w:b/>
                <w:bCs/>
                <w:sz w:val="24"/>
                <w:szCs w:val="24"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خالد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فيصل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الفرم،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الاعلام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الجديد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00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الصحافة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الالكترونية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العربية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والأمريكية،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(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الرياض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: </w:t>
            </w:r>
            <w:proofErr w:type="spellStart"/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دارالمفردات</w:t>
            </w:r>
            <w:proofErr w:type="spellEnd"/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للنشر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والتوزيع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2009) .</w:t>
            </w:r>
          </w:p>
          <w:p w:rsidR="00CA2F4D" w:rsidRDefault="001D6273" w:rsidP="001D6273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-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محمود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خليل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فن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التحرير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الصحفي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(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القاهرة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: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مركز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جامعة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القاهرة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للتعليم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المفتوح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1D6273">
              <w:rPr>
                <w:rFonts w:cs="Arial"/>
                <w:b/>
                <w:bCs/>
                <w:sz w:val="24"/>
                <w:szCs w:val="24"/>
                <w:rtl/>
              </w:rPr>
              <w:t>2006</w:t>
            </w:r>
          </w:p>
        </w:tc>
      </w:tr>
    </w:tbl>
    <w:p w:rsidR="00C90502" w:rsidRDefault="00C90502">
      <w:pPr>
        <w:rPr>
          <w:b/>
          <w:bCs/>
          <w:sz w:val="24"/>
          <w:szCs w:val="24"/>
          <w:rtl/>
        </w:rPr>
      </w:pPr>
    </w:p>
    <w:p w:rsidR="00CA2F4D" w:rsidRDefault="006E269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طرق التقييم:</w:t>
      </w:r>
    </w:p>
    <w:tbl>
      <w:tblPr>
        <w:tblStyle w:val="4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38"/>
        <w:gridCol w:w="1549"/>
        <w:gridCol w:w="3347"/>
        <w:gridCol w:w="940"/>
        <w:gridCol w:w="1438"/>
        <w:gridCol w:w="1970"/>
      </w:tblGrid>
      <w:tr w:rsidR="00B2245D" w:rsidTr="00962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 w:rsidRPr="007D54CD">
              <w:rPr>
                <w:rFonts w:ascii="Microsoft Uighur" w:hAnsi="Microsoft Uighur" w:cs="Akhbar MT"/>
                <w:sz w:val="24"/>
                <w:szCs w:val="24"/>
                <w:rtl/>
              </w:rPr>
              <w:t>النوع</w:t>
            </w:r>
          </w:p>
        </w:tc>
        <w:tc>
          <w:tcPr>
            <w:tcW w:w="154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 xml:space="preserve">تقسيم الدرجات </w:t>
            </w:r>
          </w:p>
        </w:tc>
        <w:tc>
          <w:tcPr>
            <w:tcW w:w="428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B224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 w:val="0"/>
                <w:bCs w:val="0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معايير التقييم</w:t>
            </w:r>
          </w:p>
        </w:tc>
        <w:tc>
          <w:tcPr>
            <w:tcW w:w="14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تاريخ التقييم</w:t>
            </w:r>
          </w:p>
        </w:tc>
        <w:tc>
          <w:tcPr>
            <w:tcW w:w="197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تاريخ التغذية الراجعة</w:t>
            </w:r>
          </w:p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(تزويد الطالبات بالنتيجة)</w:t>
            </w:r>
          </w:p>
        </w:tc>
      </w:tr>
      <w:tr w:rsidR="00F4185B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 w:val="restart"/>
          </w:tcPr>
          <w:p w:rsidR="00F4185B" w:rsidRPr="0029358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الواجبات</w:t>
            </w:r>
          </w:p>
        </w:tc>
        <w:tc>
          <w:tcPr>
            <w:tcW w:w="1549" w:type="dxa"/>
            <w:vMerge w:val="restart"/>
          </w:tcPr>
          <w:p w:rsidR="00F4185B" w:rsidRPr="00BB2D2B" w:rsidRDefault="00F4185B" w:rsidP="00A13F70">
            <w:pPr>
              <w:pStyle w:val="a4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BB2D2B">
              <w:rPr>
                <w:rFonts w:cs="Akhbar MT"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3347" w:type="dxa"/>
            <w:tcBorders>
              <w:bottom w:val="single" w:sz="4" w:space="0" w:color="auto"/>
              <w:right w:val="single" w:sz="4" w:space="0" w:color="auto"/>
            </w:tcBorders>
          </w:tcPr>
          <w:p w:rsidR="00F4185B" w:rsidRPr="00421533" w:rsidRDefault="00F4185B" w:rsidP="00421533">
            <w:pPr>
              <w:tabs>
                <w:tab w:val="left" w:pos="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*</w:t>
            </w:r>
            <w:r w:rsidRPr="00421533">
              <w:rPr>
                <w:rFonts w:cs="Akhbar MT" w:hint="cs"/>
                <w:b/>
                <w:bCs/>
                <w:rtl/>
              </w:rPr>
              <w:t>الالتزام بتقديم ورقة نقدية لا تتجاوز صفحتين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</w:tcPr>
          <w:p w:rsidR="00F4185B" w:rsidRPr="00421533" w:rsidRDefault="00F4185B" w:rsidP="00427178">
            <w:pPr>
              <w:tabs>
                <w:tab w:val="left" w:pos="6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 w:val="restart"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12</w:t>
            </w:r>
          </w:p>
        </w:tc>
        <w:tc>
          <w:tcPr>
            <w:tcW w:w="1970" w:type="dxa"/>
            <w:vMerge w:val="restart"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13</w:t>
            </w:r>
          </w:p>
        </w:tc>
      </w:tr>
      <w:tr w:rsidR="00F4185B" w:rsidTr="00B2245D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F4185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F4185B" w:rsidRPr="007D54CD" w:rsidRDefault="00F4185B" w:rsidP="007D54CD">
            <w:pPr>
              <w:pStyle w:val="a4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5B" w:rsidRDefault="00F4185B" w:rsidP="00421533">
            <w:pPr>
              <w:tabs>
                <w:tab w:val="left" w:pos="6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 xml:space="preserve">*كتابة الاسم </w:t>
            </w:r>
            <w:r>
              <w:rPr>
                <w:rFonts w:cs="Akhbar MT"/>
                <w:b/>
                <w:bCs/>
                <w:rtl/>
              </w:rPr>
              <w:t>–</w:t>
            </w:r>
            <w:r>
              <w:rPr>
                <w:rFonts w:cs="Akhbar MT" w:hint="cs"/>
                <w:b/>
                <w:bCs/>
                <w:rtl/>
              </w:rPr>
              <w:t>اسم المقرر ورمزه-الرقم الجامعي-الشعبة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5B" w:rsidRDefault="00F4185B" w:rsidP="00427178">
            <w:pPr>
              <w:tabs>
                <w:tab w:val="left" w:pos="6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/>
          </w:tcPr>
          <w:p w:rsidR="00F4185B" w:rsidRPr="0029358B" w:rsidRDefault="00F4185B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F4185B" w:rsidRPr="0029358B" w:rsidRDefault="00F4185B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F4185B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F4185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F4185B" w:rsidRPr="007D54CD" w:rsidRDefault="00F4185B" w:rsidP="007D54CD">
            <w:pPr>
              <w:pStyle w:val="a4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5B" w:rsidRDefault="00F4185B" w:rsidP="00421533">
            <w:pPr>
              <w:tabs>
                <w:tab w:val="left" w:pos="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*الالتزام بتسليم في التاريخ المحدد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5B" w:rsidRDefault="00F4185B" w:rsidP="00427178">
            <w:pPr>
              <w:tabs>
                <w:tab w:val="left" w:pos="6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لقبول تصحيحه</w:t>
            </w:r>
          </w:p>
        </w:tc>
        <w:tc>
          <w:tcPr>
            <w:tcW w:w="1438" w:type="dxa"/>
            <w:vMerge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A13F70" w:rsidTr="00B2245D">
        <w:trPr>
          <w:trHeight w:val="4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A13F70" w:rsidRDefault="00A13F70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A13F70" w:rsidRPr="007D54CD" w:rsidRDefault="00A13F70" w:rsidP="007D54CD">
            <w:pPr>
              <w:pStyle w:val="a4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right w:val="single" w:sz="4" w:space="0" w:color="auto"/>
            </w:tcBorders>
          </w:tcPr>
          <w:p w:rsidR="00A13F70" w:rsidRDefault="00A13F70" w:rsidP="00A13F70">
            <w:pPr>
              <w:tabs>
                <w:tab w:val="left" w:pos="6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 xml:space="preserve">* الالتزام بحجم خط 12 وبجودة الإخراج العام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</w:tcPr>
          <w:p w:rsidR="00A13F70" w:rsidRDefault="00A13F70" w:rsidP="00F4185B">
            <w:pPr>
              <w:tabs>
                <w:tab w:val="left" w:pos="6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/>
          </w:tcPr>
          <w:p w:rsidR="00A13F70" w:rsidRPr="0029358B" w:rsidRDefault="00A13F70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A13F70" w:rsidRPr="0029358B" w:rsidRDefault="00A13F70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A13F70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BB2D2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المشاركة</w:t>
            </w:r>
          </w:p>
        </w:tc>
        <w:tc>
          <w:tcPr>
            <w:tcW w:w="1549" w:type="dxa"/>
          </w:tcPr>
          <w:p w:rsidR="0029358B" w:rsidRPr="0029358B" w:rsidRDefault="00BB2D2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10 درجات </w:t>
            </w:r>
          </w:p>
        </w:tc>
        <w:tc>
          <w:tcPr>
            <w:tcW w:w="4287" w:type="dxa"/>
            <w:gridSpan w:val="2"/>
          </w:tcPr>
          <w:p w:rsidR="0029358B" w:rsidRPr="0029358B" w:rsidRDefault="00BB2D2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التفاعل في القاعة ولا يكتفى فقط بالحضور و الالتزام و طرح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الأسئلة </w:t>
            </w:r>
            <w:r w:rsidR="00B2726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مع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التعاون بين الطالبات</w:t>
            </w:r>
          </w:p>
        </w:tc>
        <w:tc>
          <w:tcPr>
            <w:tcW w:w="1438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بشكل دوري</w:t>
            </w:r>
          </w:p>
        </w:tc>
        <w:tc>
          <w:tcPr>
            <w:tcW w:w="1970" w:type="dxa"/>
          </w:tcPr>
          <w:p w:rsidR="0029358B" w:rsidRPr="0029358B" w:rsidRDefault="0029358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421533" w:rsidTr="00B2245D">
        <w:trPr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736BBD" w:rsidP="00736BBD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اختبارات دورية</w:t>
            </w:r>
          </w:p>
        </w:tc>
        <w:tc>
          <w:tcPr>
            <w:tcW w:w="1549" w:type="dxa"/>
          </w:tcPr>
          <w:p w:rsidR="0029358B" w:rsidRPr="00C90502" w:rsidRDefault="00C90502" w:rsidP="00C90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C90502">
              <w:rPr>
                <w:rFonts w:cs="Akhbar MT" w:hint="cs"/>
                <w:b/>
                <w:bCs/>
                <w:sz w:val="24"/>
                <w:szCs w:val="24"/>
                <w:rtl/>
              </w:rPr>
              <w:t>10 درجات</w:t>
            </w:r>
          </w:p>
        </w:tc>
        <w:tc>
          <w:tcPr>
            <w:tcW w:w="4287" w:type="dxa"/>
            <w:gridSpan w:val="2"/>
          </w:tcPr>
          <w:p w:rsidR="0029358B" w:rsidRPr="0029358B" w:rsidRDefault="00CF2F89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مراجعة الدرس مع </w:t>
            </w:r>
            <w:r w:rsidR="00C90502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التحضير للمحاضرة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المقبل</w:t>
            </w:r>
            <w:r w:rsidR="00C90502">
              <w:rPr>
                <w:rFonts w:cs="Akhbar MT" w:hint="cs"/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438" w:type="dxa"/>
          </w:tcPr>
          <w:p w:rsidR="0029358B" w:rsidRPr="0029358B" w:rsidRDefault="00C90502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نصف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الساعة الأولى من المحاضرة</w:t>
            </w:r>
          </w:p>
        </w:tc>
        <w:tc>
          <w:tcPr>
            <w:tcW w:w="1970" w:type="dxa"/>
          </w:tcPr>
          <w:p w:rsidR="0029358B" w:rsidRPr="0029358B" w:rsidRDefault="00736BBD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المحاضرة القادمة</w:t>
            </w:r>
          </w:p>
        </w:tc>
      </w:tr>
      <w:tr w:rsidR="00A13F70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736BB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اختبارات الفصلية</w:t>
            </w:r>
          </w:p>
        </w:tc>
        <w:tc>
          <w:tcPr>
            <w:tcW w:w="1549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25 درجة</w:t>
            </w:r>
          </w:p>
        </w:tc>
        <w:tc>
          <w:tcPr>
            <w:tcW w:w="4287" w:type="dxa"/>
            <w:gridSpan w:val="2"/>
          </w:tcPr>
          <w:p w:rsidR="0029358B" w:rsidRPr="0029358B" w:rsidRDefault="0029358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38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1970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العاشرة</w:t>
            </w:r>
          </w:p>
        </w:tc>
      </w:tr>
      <w:tr w:rsidR="00736BBD" w:rsidTr="00B2245D">
        <w:trPr>
          <w:gridAfter w:val="4"/>
          <w:wAfter w:w="7695" w:type="dxa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736BBD" w:rsidRPr="0029358B" w:rsidRDefault="00736BB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 النهائي</w:t>
            </w:r>
          </w:p>
        </w:tc>
        <w:tc>
          <w:tcPr>
            <w:tcW w:w="1549" w:type="dxa"/>
          </w:tcPr>
          <w:p w:rsidR="00736BBD" w:rsidRPr="0029358B" w:rsidRDefault="00736BBD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40 درجة</w:t>
            </w:r>
          </w:p>
        </w:tc>
      </w:tr>
    </w:tbl>
    <w:p w:rsidR="004E7D26" w:rsidRDefault="00EC06DB" w:rsidP="004E7D2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38"/>
        <w:gridCol w:w="9218"/>
      </w:tblGrid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الأسبوع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العـنـوان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1.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التعريف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بالمقرر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واهميته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2.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أهمية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الخبر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وتعريفاته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3.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التغطية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الإخبارية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من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حيث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اتجاه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المضمون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4.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التغطية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الإخبارية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من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حيث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التوقيت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5.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مرحلة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الحصول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على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الأخبار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6.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تابع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مرحلة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الحصول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على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الأخبار</w:t>
            </w:r>
          </w:p>
        </w:tc>
      </w:tr>
      <w:tr w:rsidR="004E7D26" w:rsidTr="008614AF">
        <w:trPr>
          <w:trHeight w:val="547"/>
        </w:trPr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7.</w:t>
            </w:r>
          </w:p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تقويم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الاخبار</w:t>
            </w:r>
          </w:p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1</w:t>
            </w:r>
            <w:r w:rsidRPr="001D6273">
              <w:rPr>
                <w:b/>
                <w:bCs/>
                <w:rtl/>
              </w:rPr>
              <w:t xml:space="preserve">- </w:t>
            </w:r>
            <w:r w:rsidRPr="001D6273">
              <w:rPr>
                <w:rFonts w:hint="cs"/>
                <w:b/>
                <w:bCs/>
                <w:rtl/>
              </w:rPr>
              <w:t>القيم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الإخبارية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-2-</w:t>
            </w:r>
            <w:r w:rsidRPr="001D6273">
              <w:rPr>
                <w:rFonts w:hint="cs"/>
                <w:b/>
                <w:bCs/>
                <w:rtl/>
              </w:rPr>
              <w:t>السياسة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التحريرية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للصحيفة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والمتغيرات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المتصلة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بها</w:t>
            </w:r>
          </w:p>
        </w:tc>
      </w:tr>
      <w:tr w:rsidR="004E7D26" w:rsidTr="008614AF"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1D6273">
              <w:rPr>
                <w:b/>
                <w:bCs/>
              </w:rPr>
              <w:t>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اختبار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فصلى</w:t>
            </w:r>
          </w:p>
        </w:tc>
      </w:tr>
      <w:tr w:rsidR="004E7D26" w:rsidTr="008614AF">
        <w:trPr>
          <w:trHeight w:val="547"/>
        </w:trPr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  <w:r w:rsidRPr="001D6273">
              <w:rPr>
                <w:b/>
                <w:bCs/>
              </w:rPr>
              <w:t>.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تحرير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الخبر</w:t>
            </w:r>
          </w:p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العنوان</w:t>
            </w:r>
          </w:p>
        </w:tc>
      </w:tr>
      <w:tr w:rsidR="004E7D26" w:rsidTr="008614AF">
        <w:trPr>
          <w:trHeight w:val="547"/>
        </w:trPr>
        <w:tc>
          <w:tcPr>
            <w:tcW w:w="123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  <w:rtl/>
              </w:rPr>
            </w:pPr>
            <w:r w:rsidRPr="001D6273">
              <w:rPr>
                <w:rFonts w:cs="Arial" w:hint="cs"/>
                <w:b/>
                <w:bCs/>
                <w:rtl/>
              </w:rPr>
              <w:t>تحرير</w:t>
            </w:r>
            <w:r w:rsidRPr="001D6273">
              <w:rPr>
                <w:rFonts w:cs="Arial"/>
                <w:b/>
                <w:bCs/>
                <w:rtl/>
              </w:rPr>
              <w:t xml:space="preserve"> </w:t>
            </w:r>
            <w:r w:rsidRPr="001D6273">
              <w:rPr>
                <w:rFonts w:cs="Arial" w:hint="cs"/>
                <w:b/>
                <w:bCs/>
                <w:rtl/>
              </w:rPr>
              <w:t>الخبر</w:t>
            </w:r>
          </w:p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cs="Arial" w:hint="cs"/>
                <w:b/>
                <w:bCs/>
                <w:rtl/>
              </w:rPr>
              <w:t>المقدمة</w:t>
            </w:r>
          </w:p>
        </w:tc>
      </w:tr>
      <w:tr w:rsidR="004E7D26" w:rsidTr="008614AF">
        <w:trPr>
          <w:trHeight w:val="547"/>
        </w:trPr>
        <w:tc>
          <w:tcPr>
            <w:tcW w:w="1238" w:type="dxa"/>
          </w:tcPr>
          <w:p w:rsidR="004E7D26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الأشكال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الإخبارية</w:t>
            </w:r>
          </w:p>
        </w:tc>
      </w:tr>
      <w:tr w:rsidR="004E7D26" w:rsidTr="008614AF">
        <w:trPr>
          <w:trHeight w:val="547"/>
        </w:trPr>
        <w:tc>
          <w:tcPr>
            <w:tcW w:w="1238" w:type="dxa"/>
          </w:tcPr>
          <w:p w:rsidR="004E7D26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bidi w:val="0"/>
              <w:jc w:val="center"/>
              <w:rPr>
                <w:b/>
                <w:bCs/>
              </w:rPr>
            </w:pPr>
            <w:r w:rsidRPr="001D6273">
              <w:rPr>
                <w:rFonts w:hint="cs"/>
                <w:b/>
                <w:bCs/>
                <w:rtl/>
              </w:rPr>
              <w:t>قوالب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صياغة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الخبر</w:t>
            </w:r>
          </w:p>
        </w:tc>
      </w:tr>
      <w:tr w:rsidR="004E7D26" w:rsidTr="008614AF">
        <w:trPr>
          <w:trHeight w:val="315"/>
        </w:trPr>
        <w:tc>
          <w:tcPr>
            <w:tcW w:w="1238" w:type="dxa"/>
          </w:tcPr>
          <w:p w:rsidR="004E7D26" w:rsidRDefault="004E7D26" w:rsidP="008614A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9218" w:type="dxa"/>
          </w:tcPr>
          <w:p w:rsidR="004E7D26" w:rsidRPr="001D6273" w:rsidRDefault="004E7D26" w:rsidP="008614AF">
            <w:pPr>
              <w:jc w:val="center"/>
              <w:rPr>
                <w:b/>
                <w:bCs/>
                <w:rtl/>
              </w:rPr>
            </w:pPr>
            <w:r w:rsidRPr="001D6273">
              <w:rPr>
                <w:rFonts w:hint="cs"/>
                <w:b/>
                <w:bCs/>
                <w:rtl/>
              </w:rPr>
              <w:t>تابع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قوالب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صياغة</w:t>
            </w:r>
            <w:r w:rsidRPr="001D6273">
              <w:rPr>
                <w:b/>
                <w:bCs/>
                <w:rtl/>
              </w:rPr>
              <w:t xml:space="preserve"> </w:t>
            </w:r>
            <w:r w:rsidRPr="001D6273">
              <w:rPr>
                <w:rFonts w:hint="cs"/>
                <w:b/>
                <w:bCs/>
                <w:rtl/>
              </w:rPr>
              <w:t>الخبر</w:t>
            </w:r>
          </w:p>
        </w:tc>
      </w:tr>
      <w:tr w:rsidR="004E7D26" w:rsidTr="008614AF">
        <w:trPr>
          <w:trHeight w:val="217"/>
        </w:trPr>
        <w:tc>
          <w:tcPr>
            <w:tcW w:w="10456" w:type="dxa"/>
            <w:gridSpan w:val="2"/>
          </w:tcPr>
          <w:p w:rsidR="004E7D26" w:rsidRPr="001D6273" w:rsidRDefault="004E7D26" w:rsidP="008614A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اسبوع المراجعة</w:t>
            </w:r>
          </w:p>
        </w:tc>
      </w:tr>
      <w:tr w:rsidR="004E7D26" w:rsidTr="008614AF">
        <w:trPr>
          <w:trHeight w:val="547"/>
        </w:trPr>
        <w:tc>
          <w:tcPr>
            <w:tcW w:w="10456" w:type="dxa"/>
            <w:gridSpan w:val="2"/>
          </w:tcPr>
          <w:p w:rsidR="004E7D26" w:rsidRDefault="004E7D26" w:rsidP="008614AF">
            <w:pPr>
              <w:rPr>
                <w:rFonts w:cs="Arial"/>
                <w:b/>
                <w:bCs/>
                <w:rtl/>
              </w:rPr>
            </w:pPr>
          </w:p>
          <w:p w:rsidR="004E7D26" w:rsidRDefault="004E7D26" w:rsidP="008614AF">
            <w:pPr>
              <w:jc w:val="center"/>
              <w:rPr>
                <w:rFonts w:cs="Arial"/>
                <w:b/>
                <w:bCs/>
                <w:rtl/>
              </w:rPr>
            </w:pPr>
          </w:p>
          <w:p w:rsidR="004E7D26" w:rsidRPr="004E7D26" w:rsidRDefault="004E7D26" w:rsidP="008614AF">
            <w:pPr>
              <w:jc w:val="center"/>
              <w:rPr>
                <w:rFonts w:cs="Arial"/>
                <w:b/>
                <w:bCs/>
                <w:rtl/>
              </w:rPr>
            </w:pPr>
            <w:r w:rsidRPr="004E7D26">
              <w:rPr>
                <w:rFonts w:cs="Arial" w:hint="cs"/>
                <w:b/>
                <w:bCs/>
                <w:rtl/>
              </w:rPr>
              <w:t>قوانين</w:t>
            </w:r>
            <w:r w:rsidRPr="004E7D26">
              <w:rPr>
                <w:rFonts w:cs="Arial"/>
                <w:b/>
                <w:bCs/>
                <w:rtl/>
              </w:rPr>
              <w:t>:</w:t>
            </w:r>
          </w:p>
          <w:p w:rsidR="004E7D26" w:rsidRPr="004E7D26" w:rsidRDefault="004E7D26" w:rsidP="008614AF">
            <w:pPr>
              <w:jc w:val="center"/>
              <w:rPr>
                <w:rFonts w:cs="Arial"/>
                <w:b/>
                <w:bCs/>
                <w:rtl/>
              </w:rPr>
            </w:pPr>
            <w:r w:rsidRPr="004E7D26">
              <w:rPr>
                <w:rFonts w:cs="Arial"/>
                <w:b/>
                <w:bCs/>
                <w:rtl/>
              </w:rPr>
              <w:t xml:space="preserve">( </w:t>
            </w:r>
            <w:r w:rsidRPr="004E7D26">
              <w:rPr>
                <w:rFonts w:cs="Arial" w:hint="cs"/>
                <w:b/>
                <w:bCs/>
                <w:rtl/>
              </w:rPr>
              <w:t>لمن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لديها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عذر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طبي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مقنع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من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مستشفى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حكومي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يقبل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لها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اعادة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الاختبار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النصفي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ولا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يسمح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4E7D26">
              <w:rPr>
                <w:rFonts w:cs="Arial" w:hint="cs"/>
                <w:b/>
                <w:bCs/>
                <w:rtl/>
              </w:rPr>
              <w:t>باعادة</w:t>
            </w:r>
            <w:proofErr w:type="spellEnd"/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اختبار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النهائي</w:t>
            </w:r>
            <w:r w:rsidRPr="004E7D26">
              <w:rPr>
                <w:rFonts w:cs="Arial"/>
                <w:b/>
                <w:bCs/>
                <w:rtl/>
              </w:rPr>
              <w:t xml:space="preserve">                                     </w:t>
            </w:r>
            <w:r w:rsidRPr="004E7D26">
              <w:rPr>
                <w:rFonts w:cs="Arial" w:hint="cs"/>
                <w:b/>
                <w:bCs/>
                <w:rtl/>
              </w:rPr>
              <w:t>باي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شكل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من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الاشكال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حتى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ينظر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4E7D26">
              <w:rPr>
                <w:rFonts w:cs="Arial" w:hint="cs"/>
                <w:b/>
                <w:bCs/>
                <w:rtl/>
              </w:rPr>
              <w:t>للامر</w:t>
            </w:r>
            <w:proofErr w:type="spellEnd"/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وقد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يحتمل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القبول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او</w:t>
            </w:r>
            <w:r w:rsidRPr="004E7D26">
              <w:rPr>
                <w:rFonts w:cs="Arial"/>
                <w:b/>
                <w:bCs/>
                <w:rtl/>
              </w:rPr>
              <w:t xml:space="preserve"> </w:t>
            </w:r>
            <w:r w:rsidRPr="004E7D26">
              <w:rPr>
                <w:rFonts w:cs="Arial" w:hint="cs"/>
                <w:b/>
                <w:bCs/>
                <w:rtl/>
              </w:rPr>
              <w:t>الرفض</w:t>
            </w:r>
            <w:r w:rsidRPr="004E7D26">
              <w:rPr>
                <w:rFonts w:cs="Arial"/>
                <w:b/>
                <w:bCs/>
                <w:rtl/>
              </w:rPr>
              <w:t xml:space="preserve"> )</w:t>
            </w:r>
          </w:p>
          <w:p w:rsidR="004E7D26" w:rsidRPr="001D6273" w:rsidRDefault="004E7D26" w:rsidP="008614AF">
            <w:pPr>
              <w:jc w:val="center"/>
              <w:rPr>
                <w:b/>
                <w:bCs/>
                <w:rtl/>
              </w:rPr>
            </w:pPr>
          </w:p>
        </w:tc>
      </w:tr>
    </w:tbl>
    <w:p w:rsidR="004E7D26" w:rsidRDefault="004E7D26" w:rsidP="004E7D26">
      <w:pPr>
        <w:rPr>
          <w:b/>
          <w:bCs/>
          <w:sz w:val="24"/>
          <w:szCs w:val="24"/>
          <w:rtl/>
        </w:rPr>
      </w:pPr>
    </w:p>
    <w:p w:rsidR="004E7D26" w:rsidRPr="004E7D26" w:rsidRDefault="004E7D26" w:rsidP="004E7D26">
      <w:pPr>
        <w:rPr>
          <w:b/>
          <w:bCs/>
          <w:sz w:val="24"/>
          <w:szCs w:val="24"/>
          <w:rtl/>
        </w:rPr>
      </w:pPr>
    </w:p>
    <w:tbl>
      <w:tblPr>
        <w:tblStyle w:val="a3"/>
        <w:tblpPr w:leftFromText="180" w:rightFromText="180" w:vertAnchor="page" w:horzAnchor="margin" w:tblpY="1141"/>
        <w:bidiVisual/>
        <w:tblW w:w="9955" w:type="dxa"/>
        <w:tblLook w:val="04A0" w:firstRow="1" w:lastRow="0" w:firstColumn="1" w:lastColumn="0" w:noHBand="0" w:noVBand="1"/>
      </w:tblPr>
      <w:tblGrid>
        <w:gridCol w:w="1256"/>
        <w:gridCol w:w="1328"/>
        <w:gridCol w:w="7371"/>
      </w:tblGrid>
      <w:tr w:rsidR="004E7D26" w:rsidRPr="002E2C9D" w:rsidTr="004E7D26">
        <w:trPr>
          <w:trHeight w:val="448"/>
        </w:trPr>
        <w:tc>
          <w:tcPr>
            <w:tcW w:w="2584" w:type="dxa"/>
            <w:gridSpan w:val="2"/>
          </w:tcPr>
          <w:p w:rsidR="004E7D26" w:rsidRPr="00EF65B1" w:rsidRDefault="004E7D26" w:rsidP="004E7D26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EF65B1">
              <w:rPr>
                <w:rFonts w:cs="PT Bold Heading" w:hint="cs"/>
                <w:sz w:val="28"/>
                <w:szCs w:val="28"/>
                <w:rtl/>
              </w:rPr>
              <w:lastRenderedPageBreak/>
              <w:t>نوع الضبط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EF65B1">
              <w:rPr>
                <w:rFonts w:cs="PT Bold Heading" w:hint="cs"/>
                <w:sz w:val="28"/>
                <w:szCs w:val="28"/>
                <w:rtl/>
              </w:rPr>
              <w:t>متطلبه</w:t>
            </w:r>
          </w:p>
        </w:tc>
      </w:tr>
      <w:tr w:rsidR="004E7D26" w:rsidRPr="002E2C9D" w:rsidTr="004E7D26">
        <w:trPr>
          <w:cantSplit/>
          <w:trHeight w:val="2481"/>
        </w:trPr>
        <w:tc>
          <w:tcPr>
            <w:tcW w:w="2584" w:type="dxa"/>
            <w:gridSpan w:val="2"/>
            <w:textDirection w:val="btLr"/>
          </w:tcPr>
          <w:p w:rsidR="004E7D26" w:rsidRDefault="004E7D26" w:rsidP="004E7D26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4E7D26" w:rsidRDefault="004E7D26" w:rsidP="004E7D26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4E7D26" w:rsidRPr="00EF65B1" w:rsidRDefault="004E7D26" w:rsidP="004E7D26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40"/>
                <w:szCs w:val="40"/>
                <w:rtl/>
              </w:rPr>
            </w:pP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ال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ح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ض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ور</w:t>
            </w:r>
          </w:p>
          <w:p w:rsidR="004E7D26" w:rsidRPr="002E2C9D" w:rsidRDefault="004E7D26" w:rsidP="004E7D26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71" w:type="dxa"/>
          </w:tcPr>
          <w:p w:rsidR="004E7D26" w:rsidRDefault="004E7D26" w:rsidP="004E7D26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2E2C9D">
              <w:rPr>
                <w:rFonts w:cs="Akhbar MT" w:hint="cs"/>
                <w:b/>
                <w:bCs/>
                <w:sz w:val="24"/>
                <w:szCs w:val="24"/>
                <w:rtl/>
              </w:rPr>
              <w:t>1-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اقصى حد للتأ</w:t>
            </w:r>
            <w:r w:rsidRPr="002E2C9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خير 5 دقائق من بدء المحاضرة وبعد ذلك يحسب تأخير </w:t>
            </w:r>
          </w:p>
          <w:p w:rsidR="004E7D26" w:rsidRDefault="004E7D26" w:rsidP="004E7D26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2- (3)تأخيرات يحسب غياب واحد تأخير بعد نصف ساعة من بدء المحاضرة يحسب غياب وحضور الطالبة للاستفادة فقط والاستماع</w:t>
            </w:r>
          </w:p>
          <w:p w:rsidR="004E7D26" w:rsidRDefault="004E7D26" w:rsidP="004E7D26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3-لا يوجد درجات على الحضور بل على المشاركة فغياب الطالبة يعني عدم مشاركتها وحضور الطالبة مع عدم مشاركتها لا يحتسب لها درجة </w:t>
            </w:r>
          </w:p>
          <w:p w:rsidR="004E7D26" w:rsidRDefault="004E7D26" w:rsidP="004E7D26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4- استئذان الطالبة من المحاضرة يعني عدم حضورها الا في حالات طارئة مقنعة ينظر لها </w:t>
            </w:r>
          </w:p>
          <w:p w:rsidR="004E7D26" w:rsidRPr="005466D0" w:rsidRDefault="004E7D26" w:rsidP="004E7D26">
            <w:pPr>
              <w:rPr>
                <w:rFonts w:cs="DecoType Naskh Special"/>
                <w:b/>
                <w:bCs/>
                <w:sz w:val="24"/>
                <w:szCs w:val="24"/>
                <w:rtl/>
              </w:rPr>
            </w:pP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*على الطالبة تحمل مسؤولية الحضور واي تأخير </w:t>
            </w:r>
            <w:r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>لن يقبل  عذره</w:t>
            </w: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 وان اختلف</w:t>
            </w: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>*</w:t>
            </w:r>
          </w:p>
        </w:tc>
      </w:tr>
      <w:tr w:rsidR="004E7D26" w:rsidRPr="002E2C9D" w:rsidTr="004E7D26">
        <w:trPr>
          <w:trHeight w:val="747"/>
        </w:trPr>
        <w:tc>
          <w:tcPr>
            <w:tcW w:w="1256" w:type="dxa"/>
            <w:vMerge w:val="restart"/>
            <w:textDirection w:val="btLr"/>
          </w:tcPr>
          <w:p w:rsidR="004E7D26" w:rsidRPr="00EF65B1" w:rsidRDefault="004E7D26" w:rsidP="004E7D26">
            <w:pPr>
              <w:ind w:left="113" w:right="113"/>
              <w:jc w:val="center"/>
              <w:rPr>
                <w:rFonts w:cs="Akhbar MT"/>
                <w:b/>
                <w:bCs/>
                <w:sz w:val="36"/>
                <w:szCs w:val="36"/>
              </w:rPr>
            </w:pP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الانــضب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اط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ب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الق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ـــ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اعة</w:t>
            </w:r>
          </w:p>
        </w:tc>
        <w:tc>
          <w:tcPr>
            <w:tcW w:w="1328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احضار البطاقة الجامعية 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على الطالبة احضار البطاقة الجامعية ولبسها طيلة فترة المحاضرة وأيضا فترة الاختبارات الدورية او الفصلية او حتى النهائية وعدم احضارها يؤدي لنقص لدرجات</w:t>
            </w:r>
          </w:p>
        </w:tc>
      </w:tr>
      <w:tr w:rsidR="004E7D26" w:rsidRPr="002E2C9D" w:rsidTr="004E7D26">
        <w:trPr>
          <w:trHeight w:val="721"/>
        </w:trPr>
        <w:tc>
          <w:tcPr>
            <w:tcW w:w="1256" w:type="dxa"/>
            <w:vMerge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28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الالتزام والمسؤولية</w:t>
            </w:r>
          </w:p>
        </w:tc>
        <w:tc>
          <w:tcPr>
            <w:tcW w:w="7371" w:type="dxa"/>
          </w:tcPr>
          <w:p w:rsidR="004E7D26" w:rsidRPr="003B5103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</w:t>
            </w:r>
            <w:r w:rsidRPr="003B5103">
              <w:rPr>
                <w:rFonts w:cs="Akhbar MT" w:hint="cs"/>
                <w:sz w:val="28"/>
                <w:szCs w:val="28"/>
                <w:rtl/>
              </w:rPr>
              <w:t xml:space="preserve">ويقتضي ذلك بعدم الانشغال بالهاتف لأي سبب كان مع اقفاله او وضعه </w:t>
            </w:r>
            <w:proofErr w:type="spellStart"/>
            <w:r w:rsidRPr="003B5103">
              <w:rPr>
                <w:rFonts w:cs="Akhbar MT" w:hint="cs"/>
                <w:sz w:val="28"/>
                <w:szCs w:val="28"/>
                <w:rtl/>
              </w:rPr>
              <w:t>عالصامت</w:t>
            </w:r>
            <w:proofErr w:type="spellEnd"/>
            <w:r w:rsidRPr="003B5103">
              <w:rPr>
                <w:rFonts w:cs="Akhbar MT" w:hint="cs"/>
                <w:sz w:val="28"/>
                <w:szCs w:val="28"/>
                <w:rtl/>
              </w:rPr>
              <w:t xml:space="preserve"> دون اهتزاز </w:t>
            </w:r>
          </w:p>
          <w:p w:rsidR="004E7D26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عدم الانشغال بالحوارات الجانبية </w:t>
            </w:r>
          </w:p>
          <w:p w:rsidR="004E7D26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0في حين طرح السؤال على الطالبة كتابته في ورقة الأسئلة الخاصة بها حتى يحين وقت الأسئلة للمشاركة وتدوين الأسئلة والاجابة لمراجعتها والاستفادة منها بوقت الاختبارات</w:t>
            </w:r>
          </w:p>
          <w:p w:rsidR="004E7D26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0على الطالبة تحضير الدرس قبل المحاضرة لضمان مشاركتها وطرح اسئلتها ان وجدت</w:t>
            </w:r>
          </w:p>
          <w:p w:rsidR="004E7D26" w:rsidRPr="002E2C9D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0يوصى بتدوين ما يذكر بالمحاضرة وعدم الاعتماد الكلي على المرجع فقط</w:t>
            </w:r>
          </w:p>
        </w:tc>
      </w:tr>
      <w:tr w:rsidR="004E7D26" w:rsidRPr="002E2C9D" w:rsidTr="004E7D26">
        <w:trPr>
          <w:trHeight w:val="747"/>
        </w:trPr>
        <w:tc>
          <w:tcPr>
            <w:tcW w:w="1256" w:type="dxa"/>
            <w:vMerge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28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وقت الراحة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لا تتجاوز فترة الراحة عن 7 دقائق حيث يمكن للطالبة اجراء مكالمتها او قضاء حجتها او حتى السير خارج القاعة لاستعادة النشاط ولكن بعد 7 دقائق يقفل الباب وسيتم خصم نصف درجة لكل طالبة متأخرة لم تلتزم بالوقت المحدد</w:t>
            </w:r>
          </w:p>
        </w:tc>
      </w:tr>
      <w:tr w:rsidR="004E7D26" w:rsidRPr="002E2C9D" w:rsidTr="004E7D26">
        <w:trPr>
          <w:trHeight w:val="721"/>
        </w:trPr>
        <w:tc>
          <w:tcPr>
            <w:tcW w:w="2584" w:type="dxa"/>
            <w:gridSpan w:val="2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وقت عرض التكليف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في حال عدم كفاية الوقت المحدد لعرض بقية التكاليف على الطالبة تسجيل اسمها بورقة الاتي لم يتيح لهن الوقت لعرضها لضمان درجة الطالبة بتسليم التكليف بالوقت المحدد</w:t>
            </w:r>
          </w:p>
        </w:tc>
      </w:tr>
      <w:tr w:rsidR="004E7D26" w:rsidRPr="002E2C9D" w:rsidTr="004E7D26">
        <w:trPr>
          <w:trHeight w:val="747"/>
        </w:trPr>
        <w:tc>
          <w:tcPr>
            <w:tcW w:w="2584" w:type="dxa"/>
            <w:gridSpan w:val="2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حق المحاضر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الاحترام والالتزام من قبل الطالبات بضوابط العلم وعدم المجادلة في أمور مفروغة منها مثل الدرجات </w:t>
            </w:r>
          </w:p>
        </w:tc>
      </w:tr>
      <w:tr w:rsidR="004E7D26" w:rsidRPr="002E2C9D" w:rsidTr="004E7D26">
        <w:trPr>
          <w:trHeight w:val="721"/>
        </w:trPr>
        <w:tc>
          <w:tcPr>
            <w:tcW w:w="2584" w:type="dxa"/>
            <w:gridSpan w:val="2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حق الطالبة</w:t>
            </w:r>
          </w:p>
        </w:tc>
        <w:tc>
          <w:tcPr>
            <w:tcW w:w="7371" w:type="dxa"/>
          </w:tcPr>
          <w:p w:rsidR="004E7D26" w:rsidRPr="002E2C9D" w:rsidRDefault="004E7D26" w:rsidP="004E7D26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الاحترام من المحاضر ولها الحق بان تسال وان تستفسر عن الخطاء وكيفية تصحيحه وان تقترح وتبدي الراي </w:t>
            </w:r>
          </w:p>
        </w:tc>
      </w:tr>
    </w:tbl>
    <w:p w:rsidR="004E7D26" w:rsidRDefault="004E7D26" w:rsidP="004E7D26">
      <w:pPr>
        <w:rPr>
          <w:b/>
          <w:bCs/>
          <w:sz w:val="24"/>
          <w:szCs w:val="24"/>
          <w:rtl/>
        </w:rPr>
      </w:pPr>
    </w:p>
    <w:p w:rsidR="004E7D26" w:rsidRDefault="004E7D26" w:rsidP="004E7D26">
      <w:pPr>
        <w:rPr>
          <w:b/>
          <w:bCs/>
          <w:sz w:val="24"/>
          <w:szCs w:val="24"/>
          <w:rtl/>
        </w:rPr>
      </w:pPr>
    </w:p>
    <w:p w:rsidR="004E7D26" w:rsidRDefault="004E7D26" w:rsidP="004E7D26">
      <w:pPr>
        <w:rPr>
          <w:b/>
          <w:bCs/>
          <w:sz w:val="24"/>
          <w:szCs w:val="24"/>
          <w:rtl/>
        </w:rPr>
      </w:pPr>
    </w:p>
    <w:p w:rsidR="004E7D26" w:rsidRPr="004E7D26" w:rsidRDefault="004E7D26" w:rsidP="004E7D26">
      <w:pPr>
        <w:jc w:val="center"/>
        <w:rPr>
          <w:b/>
          <w:bCs/>
          <w:sz w:val="24"/>
          <w:szCs w:val="24"/>
          <w:rtl/>
        </w:rPr>
      </w:pPr>
      <w:r w:rsidRPr="004E7D26">
        <w:rPr>
          <w:rFonts w:cs="Arial" w:hint="cs"/>
          <w:b/>
          <w:bCs/>
          <w:sz w:val="24"/>
          <w:szCs w:val="24"/>
          <w:rtl/>
        </w:rPr>
        <w:t>تمنياتي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لكن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بفصل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ملئ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بالتوفيق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و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بالجد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والانضباط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والفائدة</w:t>
      </w:r>
    </w:p>
    <w:p w:rsidR="004E7D26" w:rsidRDefault="004E7D26" w:rsidP="004E7D26">
      <w:pPr>
        <w:jc w:val="center"/>
        <w:rPr>
          <w:b/>
          <w:bCs/>
          <w:sz w:val="24"/>
          <w:szCs w:val="24"/>
          <w:rtl/>
        </w:rPr>
      </w:pPr>
      <w:r w:rsidRPr="004E7D26">
        <w:rPr>
          <w:rFonts w:cs="Arial" w:hint="cs"/>
          <w:b/>
          <w:bCs/>
          <w:sz w:val="24"/>
          <w:szCs w:val="24"/>
          <w:rtl/>
        </w:rPr>
        <w:t>رهف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ثابت</w:t>
      </w:r>
      <w:r w:rsidRPr="004E7D26">
        <w:rPr>
          <w:rFonts w:cs="Arial"/>
          <w:b/>
          <w:bCs/>
          <w:sz w:val="24"/>
          <w:szCs w:val="24"/>
          <w:rtl/>
        </w:rPr>
        <w:t xml:space="preserve"> </w:t>
      </w:r>
      <w:r w:rsidRPr="004E7D26">
        <w:rPr>
          <w:rFonts w:cs="Arial" w:hint="cs"/>
          <w:b/>
          <w:bCs/>
          <w:sz w:val="24"/>
          <w:szCs w:val="24"/>
          <w:rtl/>
        </w:rPr>
        <w:t>القحطاني</w:t>
      </w:r>
    </w:p>
    <w:p w:rsidR="00590B1C" w:rsidRDefault="00590B1C">
      <w:pPr>
        <w:rPr>
          <w:b/>
          <w:bCs/>
          <w:sz w:val="24"/>
          <w:szCs w:val="24"/>
          <w:rtl/>
        </w:rPr>
      </w:pPr>
    </w:p>
    <w:p w:rsidR="00590B1C" w:rsidRDefault="00590B1C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404269" w:rsidRPr="00590B1C" w:rsidRDefault="00404269">
      <w:pPr>
        <w:rPr>
          <w:b/>
          <w:bCs/>
          <w:sz w:val="24"/>
          <w:szCs w:val="24"/>
        </w:rPr>
      </w:pPr>
    </w:p>
    <w:sectPr w:rsidR="00404269" w:rsidRPr="00590B1C" w:rsidSect="00730898">
      <w:pgSz w:w="11906" w:h="16838"/>
      <w:pgMar w:top="720" w:right="720" w:bottom="720" w:left="72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E30"/>
    <w:multiLevelType w:val="hybridMultilevel"/>
    <w:tmpl w:val="C130DD1E"/>
    <w:lvl w:ilvl="0" w:tplc="AF5AAF26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33DAB"/>
    <w:multiLevelType w:val="hybridMultilevel"/>
    <w:tmpl w:val="B868DF02"/>
    <w:lvl w:ilvl="0" w:tplc="3BDCF50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500B"/>
    <w:multiLevelType w:val="hybridMultilevel"/>
    <w:tmpl w:val="09F8B938"/>
    <w:lvl w:ilvl="0" w:tplc="E9F2954C">
      <w:start w:val="15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4CF5057"/>
    <w:multiLevelType w:val="hybridMultilevel"/>
    <w:tmpl w:val="85B05610"/>
    <w:lvl w:ilvl="0" w:tplc="4936104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A4DAB"/>
    <w:multiLevelType w:val="hybridMultilevel"/>
    <w:tmpl w:val="FF7A8E12"/>
    <w:lvl w:ilvl="0" w:tplc="057EF7CC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A7F31"/>
    <w:multiLevelType w:val="hybridMultilevel"/>
    <w:tmpl w:val="9328E126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540058AC"/>
    <w:multiLevelType w:val="hybridMultilevel"/>
    <w:tmpl w:val="0B9CDFBC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58A16D4A"/>
    <w:multiLevelType w:val="hybridMultilevel"/>
    <w:tmpl w:val="D88E7230"/>
    <w:lvl w:ilvl="0" w:tplc="040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F1"/>
    <w:rsid w:val="00026594"/>
    <w:rsid w:val="00071B67"/>
    <w:rsid w:val="00114A90"/>
    <w:rsid w:val="001268DB"/>
    <w:rsid w:val="00163AA2"/>
    <w:rsid w:val="0019333A"/>
    <w:rsid w:val="001D6273"/>
    <w:rsid w:val="0029358B"/>
    <w:rsid w:val="002B38EB"/>
    <w:rsid w:val="003E0C6D"/>
    <w:rsid w:val="00404269"/>
    <w:rsid w:val="00421533"/>
    <w:rsid w:val="00427178"/>
    <w:rsid w:val="00442DA7"/>
    <w:rsid w:val="00443D55"/>
    <w:rsid w:val="004E7D26"/>
    <w:rsid w:val="00590B1C"/>
    <w:rsid w:val="0062143C"/>
    <w:rsid w:val="006E1D2C"/>
    <w:rsid w:val="006E269E"/>
    <w:rsid w:val="00730898"/>
    <w:rsid w:val="00736BBD"/>
    <w:rsid w:val="007D020B"/>
    <w:rsid w:val="007D54CD"/>
    <w:rsid w:val="007F1891"/>
    <w:rsid w:val="008D6806"/>
    <w:rsid w:val="008E4E5E"/>
    <w:rsid w:val="00A10FF8"/>
    <w:rsid w:val="00A13F70"/>
    <w:rsid w:val="00A461B7"/>
    <w:rsid w:val="00A549E5"/>
    <w:rsid w:val="00A813E2"/>
    <w:rsid w:val="00B2245D"/>
    <w:rsid w:val="00B2726D"/>
    <w:rsid w:val="00B52723"/>
    <w:rsid w:val="00B70669"/>
    <w:rsid w:val="00B7335D"/>
    <w:rsid w:val="00BB2D2B"/>
    <w:rsid w:val="00BB6C55"/>
    <w:rsid w:val="00BD6DF0"/>
    <w:rsid w:val="00C90502"/>
    <w:rsid w:val="00CA2F4D"/>
    <w:rsid w:val="00CF2F89"/>
    <w:rsid w:val="00D77DF1"/>
    <w:rsid w:val="00E921B2"/>
    <w:rsid w:val="00EC06DB"/>
    <w:rsid w:val="00F04914"/>
    <w:rsid w:val="00F342DF"/>
    <w:rsid w:val="00F4185B"/>
    <w:rsid w:val="00F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33A"/>
    <w:pPr>
      <w:ind w:left="720"/>
      <w:contextualSpacing/>
    </w:pPr>
  </w:style>
  <w:style w:type="table" w:customStyle="1" w:styleId="41">
    <w:name w:val="جدول شبكة 41"/>
    <w:basedOn w:val="a1"/>
    <w:uiPriority w:val="49"/>
    <w:rsid w:val="0029358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33A"/>
    <w:pPr>
      <w:ind w:left="720"/>
      <w:contextualSpacing/>
    </w:pPr>
  </w:style>
  <w:style w:type="table" w:customStyle="1" w:styleId="41">
    <w:name w:val="جدول شبكة 41"/>
    <w:basedOn w:val="a1"/>
    <w:uiPriority w:val="49"/>
    <w:rsid w:val="0029358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Rahaf Thabit Alqahtani</cp:lastModifiedBy>
  <cp:revision>2</cp:revision>
  <dcterms:created xsi:type="dcterms:W3CDTF">2015-04-22T13:02:00Z</dcterms:created>
  <dcterms:modified xsi:type="dcterms:W3CDTF">2015-04-22T13:02:00Z</dcterms:modified>
</cp:coreProperties>
</file>