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A28" w:rsidRPr="001E6BAD" w:rsidRDefault="00074A28" w:rsidP="00074A28">
      <w:pPr>
        <w:rPr>
          <w:rFonts w:ascii="Arial Narrow" w:hAnsi="Arial Narrow"/>
          <w:szCs w:val="21"/>
        </w:rPr>
      </w:pPr>
    </w:p>
    <w:p w:rsidR="00074A28" w:rsidRPr="00D17724" w:rsidRDefault="00AB0E4D" w:rsidP="00D457E1">
      <w:pPr>
        <w:rPr>
          <w:rFonts w:ascii="Arial Narrow" w:hAnsi="Arial Narrow"/>
          <w:sz w:val="22"/>
          <w:szCs w:val="22"/>
        </w:rPr>
      </w:pPr>
      <w:r w:rsidRPr="00484261">
        <w:rPr>
          <w:rFonts w:ascii="Arial Narrow" w:hAnsi="Arial Narrow"/>
          <w:sz w:val="22"/>
          <w:szCs w:val="22"/>
        </w:rPr>
        <w:t xml:space="preserve">Last update </w:t>
      </w:r>
      <w:r w:rsidR="00AD448E">
        <w:rPr>
          <w:sz w:val="22"/>
          <w:szCs w:val="22"/>
        </w:rPr>
        <w:t>October</w:t>
      </w:r>
      <w:r w:rsidR="00A778DD">
        <w:rPr>
          <w:sz w:val="22"/>
          <w:szCs w:val="22"/>
        </w:rPr>
        <w:t xml:space="preserve"> 1</w:t>
      </w:r>
      <w:r w:rsidR="00A778DD">
        <w:rPr>
          <w:sz w:val="22"/>
          <w:szCs w:val="22"/>
          <w:vertAlign w:val="superscript"/>
        </w:rPr>
        <w:t>st</w:t>
      </w:r>
      <w:r w:rsidR="000F606D">
        <w:rPr>
          <w:sz w:val="22"/>
          <w:szCs w:val="22"/>
        </w:rPr>
        <w:t xml:space="preserve"> </w:t>
      </w:r>
      <w:r w:rsidR="00B15B27">
        <w:rPr>
          <w:rFonts w:ascii="Arial Narrow" w:hAnsi="Arial Narrow"/>
          <w:sz w:val="22"/>
          <w:szCs w:val="22"/>
        </w:rPr>
        <w:t xml:space="preserve">, </w:t>
      </w:r>
      <w:r w:rsidR="00AD448E">
        <w:rPr>
          <w:rFonts w:ascii="Arial Narrow" w:hAnsi="Arial Narrow"/>
          <w:sz w:val="22"/>
          <w:szCs w:val="22"/>
        </w:rPr>
        <w:t>2014</w:t>
      </w:r>
    </w:p>
    <w:p w:rsidR="00074A28" w:rsidRPr="007A0A02" w:rsidRDefault="00F400DC" w:rsidP="00F400DC">
      <w:pPr>
        <w:jc w:val="center"/>
        <w:rPr>
          <w:rFonts w:asciiTheme="majorBidi" w:hAnsiTheme="majorBidi" w:cstheme="majorBidi"/>
          <w:b/>
          <w:sz w:val="32"/>
          <w:szCs w:val="32"/>
        </w:rPr>
      </w:pPr>
      <w:r>
        <w:rPr>
          <w:rFonts w:asciiTheme="majorBidi" w:hAnsiTheme="majorBidi" w:cstheme="majorBidi"/>
          <w:b/>
          <w:sz w:val="32"/>
          <w:szCs w:val="32"/>
        </w:rPr>
        <w:t>Tariq</w:t>
      </w:r>
      <w:r w:rsidR="00AB0E4D" w:rsidRPr="007A0A02">
        <w:rPr>
          <w:rFonts w:asciiTheme="majorBidi" w:hAnsiTheme="majorBidi" w:cstheme="majorBidi"/>
          <w:b/>
          <w:sz w:val="32"/>
          <w:szCs w:val="32"/>
        </w:rPr>
        <w:t xml:space="preserve"> </w:t>
      </w:r>
      <w:proofErr w:type="spellStart"/>
      <w:r w:rsidR="00AB0E4D" w:rsidRPr="007A0A02">
        <w:rPr>
          <w:rFonts w:asciiTheme="majorBidi" w:hAnsiTheme="majorBidi" w:cstheme="majorBidi"/>
          <w:b/>
          <w:sz w:val="32"/>
          <w:szCs w:val="32"/>
        </w:rPr>
        <w:t>AlTokhais</w:t>
      </w:r>
      <w:proofErr w:type="spellEnd"/>
      <w:r w:rsidR="00AB0E4D" w:rsidRPr="007A0A02">
        <w:rPr>
          <w:rFonts w:asciiTheme="majorBidi" w:hAnsiTheme="majorBidi" w:cstheme="majorBidi"/>
          <w:b/>
          <w:sz w:val="32"/>
          <w:szCs w:val="32"/>
        </w:rPr>
        <w:t>,</w:t>
      </w:r>
      <w:r>
        <w:rPr>
          <w:rFonts w:asciiTheme="majorBidi" w:hAnsiTheme="majorBidi" w:cstheme="majorBidi"/>
          <w:b/>
          <w:sz w:val="32"/>
          <w:szCs w:val="32"/>
        </w:rPr>
        <w:t xml:space="preserve"> </w:t>
      </w:r>
      <w:r w:rsidR="00AB0E4D" w:rsidRPr="007A0A02">
        <w:rPr>
          <w:rFonts w:asciiTheme="majorBidi" w:hAnsiTheme="majorBidi" w:cstheme="majorBidi"/>
          <w:b/>
          <w:sz w:val="32"/>
          <w:szCs w:val="32"/>
        </w:rPr>
        <w:t>MD</w:t>
      </w:r>
    </w:p>
    <w:p w:rsidR="00F400DC" w:rsidRDefault="00F400DC" w:rsidP="00F400DC">
      <w:pPr>
        <w:rPr>
          <w:rFonts w:ascii="Arial Narrow" w:hAnsi="Arial Narrow"/>
          <w:sz w:val="22"/>
          <w:szCs w:val="22"/>
        </w:rPr>
      </w:pPr>
    </w:p>
    <w:p w:rsidR="00F400DC" w:rsidRDefault="00F400DC" w:rsidP="00F400DC">
      <w:pPr>
        <w:rPr>
          <w:rFonts w:ascii="Arial Narrow" w:hAnsi="Arial Narrow"/>
          <w:sz w:val="22"/>
          <w:szCs w:val="22"/>
        </w:rPr>
      </w:pPr>
    </w:p>
    <w:p w:rsidR="00F400DC" w:rsidRPr="00066F42" w:rsidRDefault="00F400DC" w:rsidP="00066F42">
      <w:pPr>
        <w:rPr>
          <w:rFonts w:ascii="Arial Narrow" w:hAnsi="Arial Narrow"/>
          <w:b/>
          <w:bCs/>
          <w:sz w:val="22"/>
          <w:szCs w:val="22"/>
        </w:rPr>
      </w:pPr>
      <w:r w:rsidRPr="00066F42">
        <w:rPr>
          <w:rFonts w:ascii="Arial Narrow" w:hAnsi="Arial Narrow"/>
          <w:b/>
          <w:bCs/>
          <w:sz w:val="22"/>
          <w:szCs w:val="22"/>
        </w:rPr>
        <w:t xml:space="preserve">Date of birth: </w:t>
      </w:r>
      <w:r w:rsidR="00066F42">
        <w:rPr>
          <w:rFonts w:ascii="Arial Narrow" w:hAnsi="Arial Narrow"/>
          <w:b/>
          <w:bCs/>
          <w:sz w:val="22"/>
          <w:szCs w:val="22"/>
        </w:rPr>
        <w:t xml:space="preserve">  </w:t>
      </w:r>
      <w:r w:rsidRPr="00066F42">
        <w:rPr>
          <w:rFonts w:ascii="Arial Narrow" w:hAnsi="Arial Narrow"/>
          <w:b/>
          <w:bCs/>
          <w:sz w:val="22"/>
          <w:szCs w:val="22"/>
        </w:rPr>
        <w:t>26.</w:t>
      </w:r>
      <w:r w:rsidR="00066F42">
        <w:rPr>
          <w:rFonts w:ascii="Arial Narrow" w:hAnsi="Arial Narrow"/>
          <w:b/>
          <w:bCs/>
          <w:sz w:val="22"/>
          <w:szCs w:val="22"/>
        </w:rPr>
        <w:t>0</w:t>
      </w:r>
      <w:r w:rsidRPr="00066F42">
        <w:rPr>
          <w:rFonts w:ascii="Arial Narrow" w:hAnsi="Arial Narrow"/>
          <w:b/>
          <w:bCs/>
          <w:sz w:val="22"/>
          <w:szCs w:val="22"/>
        </w:rPr>
        <w:t>1.1978</w:t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="00AB0E4D" w:rsidRPr="00066F42">
        <w:rPr>
          <w:rFonts w:ascii="Arial Narrow" w:hAnsi="Arial Narrow"/>
          <w:b/>
          <w:bCs/>
          <w:sz w:val="22"/>
          <w:szCs w:val="22"/>
        </w:rPr>
        <w:t>Tel:  +966 555 497 345</w:t>
      </w:r>
      <w:r w:rsidRPr="00066F42">
        <w:rPr>
          <w:rFonts w:ascii="Arial Narrow" w:hAnsi="Arial Narrow"/>
          <w:b/>
          <w:bCs/>
          <w:sz w:val="22"/>
          <w:szCs w:val="22"/>
        </w:rPr>
        <w:tab/>
      </w:r>
    </w:p>
    <w:p w:rsidR="00F400DC" w:rsidRPr="00066F42" w:rsidRDefault="00F400DC" w:rsidP="00F400DC">
      <w:pPr>
        <w:rPr>
          <w:rFonts w:ascii="Arial Narrow" w:hAnsi="Arial Narrow"/>
          <w:b/>
          <w:bCs/>
          <w:sz w:val="22"/>
          <w:szCs w:val="22"/>
        </w:rPr>
      </w:pPr>
      <w:r w:rsidRPr="00066F42">
        <w:rPr>
          <w:rFonts w:ascii="Arial Narrow" w:hAnsi="Arial Narrow"/>
          <w:b/>
          <w:bCs/>
          <w:sz w:val="22"/>
          <w:szCs w:val="22"/>
        </w:rPr>
        <w:t>Place of birth</w:t>
      </w:r>
      <w:r w:rsidR="00A778DD">
        <w:rPr>
          <w:rFonts w:ascii="Arial Narrow" w:hAnsi="Arial Narrow"/>
          <w:b/>
          <w:bCs/>
          <w:sz w:val="22"/>
          <w:szCs w:val="22"/>
        </w:rPr>
        <w:t>: Riyadh,  Saudi Arabia</w:t>
      </w:r>
      <w:r w:rsidR="00A778DD">
        <w:rPr>
          <w:rFonts w:ascii="Arial Narrow" w:hAnsi="Arial Narrow"/>
          <w:b/>
          <w:bCs/>
          <w:sz w:val="22"/>
          <w:szCs w:val="22"/>
        </w:rPr>
        <w:tab/>
      </w:r>
      <w:r w:rsidR="00A778DD">
        <w:rPr>
          <w:rFonts w:ascii="Arial Narrow" w:hAnsi="Arial Narrow"/>
          <w:b/>
          <w:bCs/>
          <w:sz w:val="22"/>
          <w:szCs w:val="22"/>
        </w:rPr>
        <w:tab/>
      </w:r>
      <w:r w:rsidR="00A778DD">
        <w:rPr>
          <w:rFonts w:ascii="Arial Narrow" w:hAnsi="Arial Narrow"/>
          <w:b/>
          <w:bCs/>
          <w:sz w:val="22"/>
          <w:szCs w:val="22"/>
        </w:rPr>
        <w:tab/>
      </w:r>
      <w:r w:rsidR="00A778DD">
        <w:rPr>
          <w:rFonts w:ascii="Arial Narrow" w:hAnsi="Arial Narrow"/>
          <w:b/>
          <w:bCs/>
          <w:sz w:val="22"/>
          <w:szCs w:val="22"/>
        </w:rPr>
        <w:tab/>
      </w:r>
      <w:r w:rsidR="00A778DD">
        <w:rPr>
          <w:rFonts w:ascii="Arial Narrow" w:hAnsi="Arial Narrow"/>
          <w:b/>
          <w:bCs/>
          <w:sz w:val="22"/>
          <w:szCs w:val="22"/>
        </w:rPr>
        <w:tab/>
      </w:r>
      <w:r w:rsidR="00A778DD">
        <w:rPr>
          <w:rFonts w:ascii="Arial Narrow" w:hAnsi="Arial Narrow"/>
          <w:b/>
          <w:bCs/>
          <w:sz w:val="22"/>
          <w:szCs w:val="22"/>
        </w:rPr>
        <w:tab/>
        <w:t>Home</w:t>
      </w:r>
      <w:r w:rsidRPr="00066F42">
        <w:rPr>
          <w:rFonts w:ascii="Arial Narrow" w:hAnsi="Arial Narrow"/>
          <w:b/>
          <w:bCs/>
          <w:sz w:val="22"/>
          <w:szCs w:val="22"/>
        </w:rPr>
        <w:t xml:space="preserve">: +966 2071442 </w:t>
      </w:r>
      <w:r w:rsidRPr="00066F42">
        <w:rPr>
          <w:rFonts w:ascii="Arial Narrow" w:hAnsi="Arial Narrow"/>
          <w:b/>
          <w:bCs/>
          <w:sz w:val="22"/>
          <w:szCs w:val="22"/>
        </w:rPr>
        <w:tab/>
      </w:r>
    </w:p>
    <w:p w:rsidR="00F400DC" w:rsidRPr="000F606D" w:rsidRDefault="00F400DC" w:rsidP="00F400DC">
      <w:pPr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 w:rsidRPr="00066F42">
        <w:rPr>
          <w:rFonts w:ascii="Arial Narrow" w:hAnsi="Arial Narrow"/>
          <w:b/>
          <w:bCs/>
          <w:sz w:val="22"/>
          <w:szCs w:val="22"/>
        </w:rPr>
        <w:t>P.O. Box: 17714,  Riyadh: 11494</w:t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</w:r>
      <w:r w:rsidRPr="00066F42">
        <w:rPr>
          <w:rFonts w:ascii="Arial Narrow" w:hAnsi="Arial Narrow"/>
          <w:b/>
          <w:bCs/>
          <w:sz w:val="22"/>
          <w:szCs w:val="22"/>
        </w:rPr>
        <w:tab/>
        <w:t xml:space="preserve"> </w:t>
      </w:r>
      <w:r w:rsidRPr="000F606D">
        <w:rPr>
          <w:rFonts w:ascii="Arial Narrow" w:hAnsi="Arial Narrow"/>
          <w:b/>
          <w:bCs/>
          <w:color w:val="000000" w:themeColor="text1"/>
          <w:sz w:val="22"/>
          <w:szCs w:val="22"/>
          <w:u w:val="single"/>
        </w:rPr>
        <w:t xml:space="preserve">Email: </w:t>
      </w:r>
      <w:hyperlink r:id="rId8" w:history="1">
        <w:r w:rsidRPr="000F606D">
          <w:rPr>
            <w:rStyle w:val="Hyperlink"/>
            <w:rFonts w:ascii="Arial Narrow" w:hAnsi="Arial Narrow"/>
            <w:b/>
            <w:bCs/>
            <w:color w:val="000000" w:themeColor="text1"/>
            <w:sz w:val="22"/>
            <w:szCs w:val="22"/>
          </w:rPr>
          <w:t>tariq424@yahoo.com</w:t>
        </w:r>
      </w:hyperlink>
    </w:p>
    <w:p w:rsidR="00F400DC" w:rsidRPr="000F606D" w:rsidRDefault="00F400DC" w:rsidP="00F400DC">
      <w:pPr>
        <w:rPr>
          <w:rFonts w:ascii="Arial Narrow" w:hAnsi="Arial Narrow"/>
          <w:b/>
          <w:bCs/>
          <w:color w:val="000000" w:themeColor="text1"/>
          <w:sz w:val="22"/>
          <w:szCs w:val="22"/>
        </w:rPr>
      </w:pPr>
      <w:r w:rsidRPr="000F606D">
        <w:rPr>
          <w:rFonts w:ascii="Arial Narrow" w:hAnsi="Arial Narrow"/>
          <w:b/>
          <w:bCs/>
          <w:color w:val="000000" w:themeColor="text1"/>
          <w:sz w:val="22"/>
          <w:szCs w:val="22"/>
        </w:rPr>
        <w:t>Kingdom of Saudi Arabia</w:t>
      </w:r>
    </w:p>
    <w:p w:rsidR="00074A28" w:rsidRPr="005934E4" w:rsidRDefault="00F400DC" w:rsidP="00F400DC">
      <w:pPr>
        <w:rPr>
          <w:rFonts w:ascii="Arial Narrow" w:hAnsi="Arial Narrow"/>
          <w:sz w:val="22"/>
          <w:szCs w:val="22"/>
        </w:rPr>
      </w:pPr>
      <w:r w:rsidRPr="00F400DC">
        <w:rPr>
          <w:rFonts w:ascii="Arial Narrow" w:hAnsi="Arial Narrow"/>
          <w:color w:val="0070C0"/>
          <w:sz w:val="22"/>
          <w:szCs w:val="22"/>
        </w:rPr>
        <w:tab/>
      </w:r>
      <w:r w:rsidRPr="00F400DC">
        <w:rPr>
          <w:rFonts w:ascii="Arial Narrow" w:hAnsi="Arial Narrow"/>
          <w:color w:val="0070C0"/>
          <w:sz w:val="22"/>
          <w:szCs w:val="22"/>
        </w:rPr>
        <w:tab/>
      </w:r>
      <w:r w:rsidRPr="00F400DC">
        <w:rPr>
          <w:rFonts w:ascii="Arial Narrow" w:hAnsi="Arial Narrow"/>
          <w:color w:val="0070C0"/>
          <w:sz w:val="22"/>
          <w:szCs w:val="22"/>
        </w:rPr>
        <w:tab/>
      </w:r>
      <w:r w:rsidRPr="00F400DC">
        <w:rPr>
          <w:rFonts w:ascii="Arial Narrow" w:hAnsi="Arial Narrow"/>
          <w:color w:val="0070C0"/>
          <w:sz w:val="22"/>
          <w:szCs w:val="22"/>
        </w:rPr>
        <w:tab/>
      </w:r>
      <w:r w:rsidRPr="00F400DC">
        <w:rPr>
          <w:rFonts w:ascii="Arial Narrow" w:hAnsi="Arial Narrow"/>
          <w:color w:val="0070C0"/>
          <w:sz w:val="22"/>
          <w:szCs w:val="22"/>
        </w:rPr>
        <w:tab/>
      </w:r>
      <w:r w:rsidRPr="00F400DC">
        <w:rPr>
          <w:rFonts w:ascii="Arial Narrow" w:hAnsi="Arial Narrow"/>
          <w:color w:val="0070C0"/>
          <w:sz w:val="22"/>
          <w:szCs w:val="22"/>
        </w:rPr>
        <w:tab/>
      </w:r>
      <w:r w:rsidRPr="00F400DC">
        <w:rPr>
          <w:rFonts w:ascii="Arial Narrow" w:hAnsi="Arial Narrow"/>
          <w:color w:val="0070C0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074A28" w:rsidRPr="001E6BAD" w:rsidRDefault="00074A28" w:rsidP="009A1A4D">
      <w:pPr>
        <w:pBdr>
          <w:top w:val="single" w:sz="2" w:space="1" w:color="auto"/>
        </w:pBdr>
        <w:ind w:firstLine="60"/>
        <w:rPr>
          <w:rFonts w:ascii="Arial Narrow" w:hAnsi="Arial Narrow"/>
          <w:b/>
          <w:szCs w:val="21"/>
        </w:rPr>
      </w:pPr>
    </w:p>
    <w:p w:rsidR="004755DA" w:rsidRPr="004755DA" w:rsidRDefault="004755DA" w:rsidP="00EF532E">
      <w:pPr>
        <w:rPr>
          <w:b/>
          <w:sz w:val="28"/>
        </w:rPr>
      </w:pPr>
      <w:r w:rsidRPr="004755DA">
        <w:rPr>
          <w:rFonts w:asciiTheme="majorBidi" w:hAnsiTheme="majorBidi" w:cstheme="majorBidi"/>
          <w:b/>
          <w:sz w:val="28"/>
          <w:szCs w:val="28"/>
          <w:highlight w:val="lightGray"/>
          <w:u w:val="single"/>
        </w:rPr>
        <w:t>Current</w:t>
      </w:r>
      <w:r w:rsidRPr="004755DA">
        <w:rPr>
          <w:b/>
          <w:sz w:val="28"/>
          <w:highlight w:val="lightGray"/>
          <w:u w:val="single"/>
        </w:rPr>
        <w:t xml:space="preserve"> Position</w:t>
      </w:r>
      <w:r w:rsidRPr="004755DA">
        <w:rPr>
          <w:b/>
          <w:sz w:val="28"/>
        </w:rPr>
        <w:tab/>
      </w:r>
      <w:r w:rsidRPr="004755DA">
        <w:rPr>
          <w:b/>
          <w:sz w:val="28"/>
        </w:rPr>
        <w:tab/>
      </w:r>
      <w:r w:rsidR="00747C6D">
        <w:rPr>
          <w:b/>
          <w:sz w:val="28"/>
        </w:rPr>
        <w:t xml:space="preserve">Assistant Professor &amp; </w:t>
      </w:r>
      <w:r w:rsidRPr="004755DA">
        <w:rPr>
          <w:b/>
          <w:sz w:val="28"/>
        </w:rPr>
        <w:t>Consultant Pediatric Surgeon</w:t>
      </w:r>
    </w:p>
    <w:p w:rsidR="004755DA" w:rsidRPr="004755DA" w:rsidRDefault="004755DA" w:rsidP="00A778DD">
      <w:pPr>
        <w:ind w:firstLine="720"/>
        <w:rPr>
          <w:b/>
        </w:rPr>
      </w:pPr>
      <w:r>
        <w:rPr>
          <w:b/>
        </w:rPr>
        <w:tab/>
      </w:r>
      <w:r>
        <w:rPr>
          <w:b/>
        </w:rPr>
        <w:tab/>
      </w:r>
      <w:r w:rsidRPr="004755DA">
        <w:rPr>
          <w:b/>
        </w:rPr>
        <w:tab/>
      </w:r>
      <w:r w:rsidRPr="004755DA">
        <w:rPr>
          <w:sz w:val="28"/>
        </w:rPr>
        <w:t>King Saud University</w:t>
      </w:r>
    </w:p>
    <w:p w:rsidR="0031574A" w:rsidRDefault="004755DA" w:rsidP="00EF532E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778DD">
        <w:rPr>
          <w:sz w:val="28"/>
        </w:rPr>
        <w:tab/>
      </w:r>
      <w:r w:rsidRPr="004755DA">
        <w:rPr>
          <w:sz w:val="28"/>
        </w:rPr>
        <w:t>Riyadh, Saudi Arabia</w:t>
      </w:r>
    </w:p>
    <w:p w:rsidR="00AD448E" w:rsidRDefault="00AD448E" w:rsidP="00EF532E">
      <w:pPr>
        <w:rPr>
          <w:sz w:val="28"/>
        </w:rPr>
      </w:pPr>
    </w:p>
    <w:p w:rsidR="00AD448E" w:rsidRDefault="00AD448E" w:rsidP="00EF532E">
      <w:pPr>
        <w:rPr>
          <w:sz w:val="28"/>
        </w:rPr>
      </w:pPr>
    </w:p>
    <w:p w:rsidR="0031574A" w:rsidRPr="0031574A" w:rsidRDefault="0031574A" w:rsidP="00EF532E">
      <w:pPr>
        <w:rPr>
          <w:b/>
          <w:sz w:val="28"/>
          <w:u w:val="single"/>
          <w:shd w:val="clear" w:color="auto" w:fill="C0C0C0"/>
        </w:rPr>
      </w:pPr>
      <w:r w:rsidRPr="0031574A">
        <w:rPr>
          <w:b/>
          <w:sz w:val="28"/>
          <w:u w:val="single"/>
          <w:shd w:val="clear" w:color="auto" w:fill="C0C0C0"/>
        </w:rPr>
        <w:t>Academic and Administrative positions</w:t>
      </w:r>
    </w:p>
    <w:p w:rsidR="0031574A" w:rsidRPr="0031574A" w:rsidRDefault="0031574A" w:rsidP="00EF532E">
      <w:pPr>
        <w:rPr>
          <w:shd w:val="clear" w:color="auto" w:fill="C0C0C0"/>
        </w:rPr>
      </w:pPr>
    </w:p>
    <w:p w:rsidR="00AD448E" w:rsidRPr="0031574A" w:rsidRDefault="00AD448E" w:rsidP="00EF532E">
      <w:pPr>
        <w:rPr>
          <w:b/>
        </w:rPr>
      </w:pPr>
      <w:r w:rsidRPr="0031574A">
        <w:rPr>
          <w:b/>
        </w:rPr>
        <w:t xml:space="preserve">June, 2013 – </w:t>
      </w:r>
      <w:r w:rsidRPr="0031574A">
        <w:rPr>
          <w:b/>
        </w:rPr>
        <w:tab/>
      </w:r>
      <w:r w:rsidRPr="0031574A">
        <w:rPr>
          <w:b/>
        </w:rPr>
        <w:tab/>
      </w:r>
      <w:r w:rsidRPr="0031574A">
        <w:rPr>
          <w:b/>
        </w:rPr>
        <w:tab/>
        <w:t>Course co-organizer, undergraduate course</w:t>
      </w:r>
    </w:p>
    <w:p w:rsidR="00AD448E" w:rsidRPr="0031574A" w:rsidRDefault="00AD448E" w:rsidP="00EF532E">
      <w:pPr>
        <w:rPr>
          <w:b/>
        </w:rPr>
      </w:pPr>
      <w:r w:rsidRPr="0031574A">
        <w:rPr>
          <w:b/>
        </w:rPr>
        <w:t xml:space="preserve">Present </w:t>
      </w:r>
      <w:r w:rsidRPr="0031574A">
        <w:rPr>
          <w:b/>
        </w:rPr>
        <w:tab/>
      </w:r>
      <w:r w:rsidRPr="0031574A">
        <w:rPr>
          <w:b/>
        </w:rPr>
        <w:tab/>
      </w:r>
      <w:r w:rsidRPr="0031574A">
        <w:rPr>
          <w:b/>
        </w:rPr>
        <w:tab/>
        <w:t>(351 SURG) Principles of Surgery</w:t>
      </w:r>
      <w:r w:rsidR="0031574A" w:rsidRPr="0031574A">
        <w:rPr>
          <w:b/>
        </w:rPr>
        <w:t>.</w:t>
      </w:r>
    </w:p>
    <w:p w:rsidR="00AD448E" w:rsidRPr="0031574A" w:rsidRDefault="00AD448E" w:rsidP="00EF532E">
      <w:pPr>
        <w:rPr>
          <w:b/>
        </w:rPr>
      </w:pPr>
    </w:p>
    <w:p w:rsidR="00AD448E" w:rsidRPr="0031574A" w:rsidRDefault="00AD448E" w:rsidP="00EF532E">
      <w:pPr>
        <w:rPr>
          <w:b/>
        </w:rPr>
      </w:pPr>
      <w:r w:rsidRPr="0031574A">
        <w:rPr>
          <w:b/>
        </w:rPr>
        <w:t>June, 2013 -</w:t>
      </w:r>
      <w:r w:rsidRPr="0031574A">
        <w:rPr>
          <w:b/>
        </w:rPr>
        <w:tab/>
      </w:r>
      <w:r w:rsidRPr="0031574A">
        <w:rPr>
          <w:b/>
        </w:rPr>
        <w:tab/>
      </w:r>
      <w:r w:rsidRPr="0031574A">
        <w:rPr>
          <w:b/>
        </w:rPr>
        <w:tab/>
        <w:t>Head, Surgical Clinical practice guidelines committee.</w:t>
      </w:r>
    </w:p>
    <w:p w:rsidR="00AD448E" w:rsidRPr="0031574A" w:rsidRDefault="00AD448E" w:rsidP="00EF532E">
      <w:pPr>
        <w:rPr>
          <w:b/>
        </w:rPr>
      </w:pPr>
      <w:r w:rsidRPr="0031574A">
        <w:rPr>
          <w:b/>
        </w:rPr>
        <w:t xml:space="preserve">Present </w:t>
      </w:r>
    </w:p>
    <w:p w:rsidR="00AD448E" w:rsidRPr="0031574A" w:rsidRDefault="00AD448E" w:rsidP="00EF532E">
      <w:pPr>
        <w:rPr>
          <w:b/>
        </w:rPr>
      </w:pPr>
    </w:p>
    <w:p w:rsidR="00AD448E" w:rsidRPr="0031574A" w:rsidRDefault="00AD448E" w:rsidP="00EF532E">
      <w:pPr>
        <w:rPr>
          <w:b/>
        </w:rPr>
      </w:pPr>
      <w:r w:rsidRPr="0031574A">
        <w:rPr>
          <w:b/>
        </w:rPr>
        <w:t xml:space="preserve">January, 2013 - </w:t>
      </w:r>
      <w:r w:rsidRPr="0031574A">
        <w:rPr>
          <w:b/>
        </w:rPr>
        <w:tab/>
      </w:r>
      <w:r w:rsidRPr="0031574A">
        <w:rPr>
          <w:b/>
        </w:rPr>
        <w:tab/>
        <w:t>Member, Surgical Mortality &amp; morbidity committee.</w:t>
      </w:r>
    </w:p>
    <w:p w:rsidR="0031574A" w:rsidRDefault="00AD448E" w:rsidP="00EF532E">
      <w:pPr>
        <w:rPr>
          <w:b/>
        </w:rPr>
      </w:pPr>
      <w:r w:rsidRPr="0031574A">
        <w:rPr>
          <w:b/>
        </w:rPr>
        <w:t xml:space="preserve">Present </w:t>
      </w:r>
    </w:p>
    <w:p w:rsidR="00106116" w:rsidRPr="0031574A" w:rsidRDefault="00106116" w:rsidP="00EF532E">
      <w:pPr>
        <w:rPr>
          <w:rFonts w:asciiTheme="majorBidi" w:hAnsiTheme="majorBidi" w:cstheme="majorBidi"/>
          <w:b/>
          <w:szCs w:val="28"/>
          <w:highlight w:val="lightGray"/>
        </w:rPr>
      </w:pPr>
    </w:p>
    <w:p w:rsidR="00106116" w:rsidRDefault="00106116" w:rsidP="00EF532E">
      <w:pPr>
        <w:rPr>
          <w:rFonts w:asciiTheme="majorBidi" w:hAnsiTheme="majorBidi" w:cstheme="majorBidi"/>
          <w:b/>
          <w:sz w:val="28"/>
          <w:szCs w:val="28"/>
          <w:highlight w:val="lightGray"/>
          <w:u w:val="single"/>
        </w:rPr>
      </w:pPr>
    </w:p>
    <w:p w:rsidR="00074A28" w:rsidRPr="00EF532E" w:rsidRDefault="009C718B" w:rsidP="00EF532E">
      <w:pPr>
        <w:rPr>
          <w:rFonts w:asciiTheme="majorBidi" w:hAnsiTheme="majorBidi" w:cstheme="majorBidi"/>
          <w:b/>
          <w:sz w:val="28"/>
          <w:szCs w:val="28"/>
          <w:u w:val="single"/>
        </w:rPr>
      </w:pPr>
      <w:r w:rsidRPr="009C718B">
        <w:rPr>
          <w:rFonts w:asciiTheme="majorBidi" w:hAnsiTheme="majorBidi" w:cstheme="majorBidi"/>
          <w:b/>
          <w:sz w:val="28"/>
          <w:szCs w:val="28"/>
          <w:highlight w:val="lightGray"/>
          <w:u w:val="single"/>
        </w:rPr>
        <w:t>Education</w:t>
      </w:r>
      <w:r w:rsidR="00300D8C" w:rsidRPr="009C718B">
        <w:rPr>
          <w:rFonts w:asciiTheme="majorBidi" w:hAnsiTheme="majorBidi" w:cstheme="majorBidi"/>
          <w:b/>
          <w:sz w:val="28"/>
          <w:szCs w:val="28"/>
          <w:u w:val="single"/>
        </w:rPr>
        <w:t xml:space="preserve">  </w:t>
      </w:r>
    </w:p>
    <w:p w:rsidR="00074A28" w:rsidRDefault="00074A28" w:rsidP="005D1438">
      <w:pPr>
        <w:ind w:left="2552" w:hanging="2552"/>
        <w:rPr>
          <w:b/>
        </w:rPr>
      </w:pPr>
    </w:p>
    <w:p w:rsidR="00A05950" w:rsidRDefault="00A05950" w:rsidP="005D1438">
      <w:pPr>
        <w:ind w:left="2552" w:hanging="2552"/>
        <w:rPr>
          <w:b/>
        </w:rPr>
      </w:pPr>
      <w:r>
        <w:rPr>
          <w:b/>
        </w:rPr>
        <w:t xml:space="preserve">July, 2010 – </w:t>
      </w:r>
      <w:r>
        <w:rPr>
          <w:b/>
        </w:rPr>
        <w:tab/>
        <w:t>Pediatric Surgery Fellowship.</w:t>
      </w:r>
    </w:p>
    <w:p w:rsidR="00A05950" w:rsidRDefault="000F606D" w:rsidP="005D1438">
      <w:pPr>
        <w:ind w:left="2552" w:hanging="2552"/>
        <w:rPr>
          <w:bCs/>
          <w:lang w:val="en-US"/>
        </w:rPr>
      </w:pPr>
      <w:r>
        <w:rPr>
          <w:b/>
        </w:rPr>
        <w:t>June, 2011</w:t>
      </w:r>
      <w:r w:rsidR="00A05950">
        <w:rPr>
          <w:b/>
        </w:rPr>
        <w:tab/>
      </w:r>
      <w:r w:rsidR="00A05950" w:rsidRPr="00A05950">
        <w:rPr>
          <w:bCs/>
          <w:lang w:val="en-US"/>
        </w:rPr>
        <w:t>McMaster University, Hamilton, Ontario, Canada</w:t>
      </w:r>
    </w:p>
    <w:p w:rsidR="00A05950" w:rsidRDefault="00A05950" w:rsidP="005D1438">
      <w:pPr>
        <w:ind w:left="2552" w:hanging="2552"/>
        <w:rPr>
          <w:b/>
        </w:rPr>
      </w:pPr>
      <w:r>
        <w:rPr>
          <w:b/>
        </w:rPr>
        <w:tab/>
      </w:r>
    </w:p>
    <w:p w:rsidR="007D4637" w:rsidRDefault="007D4637" w:rsidP="005D1438">
      <w:pPr>
        <w:ind w:left="2552" w:hanging="2552"/>
      </w:pPr>
      <w:r>
        <w:rPr>
          <w:b/>
        </w:rPr>
        <w:t>January</w:t>
      </w:r>
      <w:r w:rsidR="007A0A02">
        <w:rPr>
          <w:b/>
        </w:rPr>
        <w:t xml:space="preserve">, </w:t>
      </w:r>
      <w:r w:rsidRPr="001E6BAD">
        <w:rPr>
          <w:b/>
        </w:rPr>
        <w:t xml:space="preserve"> 2008</w:t>
      </w:r>
      <w:r>
        <w:rPr>
          <w:b/>
        </w:rPr>
        <w:t xml:space="preserve"> –</w:t>
      </w:r>
      <w:r>
        <w:rPr>
          <w:b/>
          <w:iCs/>
        </w:rPr>
        <w:tab/>
      </w:r>
      <w:r w:rsidRPr="005D1438">
        <w:rPr>
          <w:b/>
          <w:iCs/>
        </w:rPr>
        <w:t>Pediatric Surgery Fellowship</w:t>
      </w:r>
      <w:r>
        <w:rPr>
          <w:b/>
          <w:iCs/>
        </w:rPr>
        <w:t>,</w:t>
      </w:r>
    </w:p>
    <w:p w:rsidR="007D4637" w:rsidRPr="007E303B" w:rsidRDefault="00A05950" w:rsidP="005D1438">
      <w:pPr>
        <w:rPr>
          <w:sz w:val="22"/>
          <w:szCs w:val="22"/>
        </w:rPr>
      </w:pPr>
      <w:r>
        <w:rPr>
          <w:b/>
        </w:rPr>
        <w:t>June, 2010</w:t>
      </w:r>
      <w:r>
        <w:rPr>
          <w:b/>
        </w:rPr>
        <w:tab/>
      </w:r>
      <w:r>
        <w:rPr>
          <w:b/>
        </w:rPr>
        <w:tab/>
        <w:t xml:space="preserve">       </w:t>
      </w:r>
      <w:r w:rsidRPr="00A05950">
        <w:t>Saudi Council for Medical Specializations, Riyadh, Saudi Arabia.</w:t>
      </w:r>
    </w:p>
    <w:p w:rsidR="007D4637" w:rsidRDefault="007D4637" w:rsidP="00074A28">
      <w:pPr>
        <w:rPr>
          <w:b/>
          <w:iCs/>
        </w:rPr>
      </w:pPr>
    </w:p>
    <w:p w:rsidR="005D1438" w:rsidRDefault="005D1438" w:rsidP="007A0A02">
      <w:pPr>
        <w:rPr>
          <w:b/>
          <w:iCs/>
        </w:rPr>
      </w:pPr>
      <w:r>
        <w:rPr>
          <w:b/>
          <w:iCs/>
        </w:rPr>
        <w:t>October</w:t>
      </w:r>
      <w:r w:rsidR="007A0A02">
        <w:rPr>
          <w:b/>
          <w:iCs/>
        </w:rPr>
        <w:t xml:space="preserve">, </w:t>
      </w:r>
      <w:r>
        <w:rPr>
          <w:b/>
          <w:iCs/>
        </w:rPr>
        <w:t>2003 -</w:t>
      </w:r>
      <w:r>
        <w:rPr>
          <w:b/>
          <w:iCs/>
        </w:rPr>
        <w:tab/>
        <w:t xml:space="preserve">      </w:t>
      </w:r>
      <w:r w:rsidR="007E303B">
        <w:rPr>
          <w:b/>
          <w:iCs/>
        </w:rPr>
        <w:t xml:space="preserve"> </w:t>
      </w:r>
      <w:r w:rsidRPr="005D1438">
        <w:rPr>
          <w:rFonts w:asciiTheme="majorBidi" w:hAnsiTheme="majorBidi" w:cstheme="majorBidi"/>
          <w:b/>
          <w:szCs w:val="21"/>
        </w:rPr>
        <w:t>General Surgery Residency Program</w:t>
      </w:r>
      <w:r>
        <w:rPr>
          <w:rFonts w:asciiTheme="majorBidi" w:hAnsiTheme="majorBidi" w:cstheme="majorBidi"/>
          <w:bCs/>
          <w:szCs w:val="21"/>
        </w:rPr>
        <w:t>,</w:t>
      </w:r>
    </w:p>
    <w:p w:rsidR="00BC5B9A" w:rsidRDefault="00BC5B9A" w:rsidP="00BC5B9A">
      <w:pPr>
        <w:rPr>
          <w:b/>
          <w:iCs/>
        </w:rPr>
      </w:pPr>
      <w:r>
        <w:rPr>
          <w:b/>
          <w:iCs/>
        </w:rPr>
        <w:t>September, 2007</w:t>
      </w:r>
      <w:r>
        <w:rPr>
          <w:b/>
          <w:iCs/>
        </w:rPr>
        <w:tab/>
        <w:t xml:space="preserve">      </w:t>
      </w:r>
      <w:r>
        <w:t xml:space="preserve"> a</w:t>
      </w:r>
      <w:r w:rsidRPr="00BC5B9A">
        <w:t xml:space="preserve"> structured-5-years training program.</w:t>
      </w:r>
    </w:p>
    <w:p w:rsidR="00A05950" w:rsidRDefault="005D1438" w:rsidP="005D1438">
      <w:pPr>
        <w:rPr>
          <w:bCs/>
          <w:iCs/>
        </w:rPr>
      </w:pPr>
      <w:r>
        <w:rPr>
          <w:b/>
          <w:iCs/>
        </w:rPr>
        <w:tab/>
      </w:r>
      <w:r w:rsidR="007E303B">
        <w:rPr>
          <w:b/>
          <w:iCs/>
        </w:rPr>
        <w:t xml:space="preserve"> </w:t>
      </w:r>
      <w:r w:rsidR="00300D8C" w:rsidRPr="001E6BAD">
        <w:rPr>
          <w:b/>
          <w:iCs/>
        </w:rPr>
        <w:t xml:space="preserve"> </w:t>
      </w:r>
      <w:r>
        <w:rPr>
          <w:rFonts w:asciiTheme="majorBidi" w:hAnsiTheme="majorBidi" w:cstheme="majorBidi"/>
          <w:bCs/>
          <w:szCs w:val="21"/>
        </w:rPr>
        <w:t xml:space="preserve">   </w:t>
      </w:r>
      <w:r w:rsidR="00BC5B9A">
        <w:rPr>
          <w:rFonts w:asciiTheme="majorBidi" w:hAnsiTheme="majorBidi" w:cstheme="majorBidi"/>
          <w:bCs/>
          <w:szCs w:val="21"/>
        </w:rPr>
        <w:tab/>
      </w:r>
      <w:r w:rsidR="00BC5B9A">
        <w:rPr>
          <w:rFonts w:asciiTheme="majorBidi" w:hAnsiTheme="majorBidi" w:cstheme="majorBidi"/>
          <w:bCs/>
          <w:szCs w:val="21"/>
        </w:rPr>
        <w:tab/>
        <w:t xml:space="preserve">     </w:t>
      </w:r>
      <w:r>
        <w:rPr>
          <w:rFonts w:asciiTheme="majorBidi" w:hAnsiTheme="majorBidi" w:cstheme="majorBidi"/>
          <w:bCs/>
          <w:szCs w:val="21"/>
        </w:rPr>
        <w:t xml:space="preserve"> </w:t>
      </w:r>
      <w:r w:rsidR="007E303B">
        <w:rPr>
          <w:rFonts w:asciiTheme="majorBidi" w:hAnsiTheme="majorBidi" w:cstheme="majorBidi"/>
          <w:bCs/>
          <w:szCs w:val="21"/>
        </w:rPr>
        <w:t xml:space="preserve"> </w:t>
      </w:r>
      <w:r w:rsidRPr="008A435B">
        <w:rPr>
          <w:bCs/>
          <w:iCs/>
        </w:rPr>
        <w:t xml:space="preserve">King </w:t>
      </w:r>
      <w:r>
        <w:t xml:space="preserve">Khalid University </w:t>
      </w:r>
      <w:r w:rsidRPr="008A435B">
        <w:t>Hospital</w:t>
      </w:r>
      <w:r w:rsidR="00BC5B9A" w:rsidRPr="00BC5B9A">
        <w:t xml:space="preserve"> </w:t>
      </w:r>
      <w:r w:rsidR="00BC5B9A" w:rsidRPr="001E6BAD">
        <w:t>and</w:t>
      </w:r>
      <w:r w:rsidR="00BC5B9A">
        <w:t xml:space="preserve"> </w:t>
      </w:r>
      <w:r w:rsidR="00BC5B9A" w:rsidRPr="001E6BAD">
        <w:t>other affiliated hospitals</w:t>
      </w:r>
      <w:r w:rsidRPr="008A435B">
        <w:rPr>
          <w:bCs/>
          <w:iCs/>
        </w:rPr>
        <w:t>,</w:t>
      </w:r>
    </w:p>
    <w:p w:rsidR="005D1438" w:rsidRPr="00A05950" w:rsidRDefault="00A05950" w:rsidP="00A05950">
      <w:pPr>
        <w:rPr>
          <w:bCs/>
          <w:iCs/>
        </w:rPr>
      </w:pP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  <w:t xml:space="preserve">       </w:t>
      </w:r>
      <w:r w:rsidRPr="00A05950">
        <w:t>Saudi Council for Medical Specializations</w:t>
      </w:r>
      <w:r>
        <w:rPr>
          <w:bCs/>
          <w:iCs/>
        </w:rPr>
        <w:t>,</w:t>
      </w:r>
      <w:r w:rsidR="00BC5B9A">
        <w:rPr>
          <w:bCs/>
          <w:iCs/>
        </w:rPr>
        <w:t xml:space="preserve"> </w:t>
      </w:r>
      <w:r w:rsidR="005D1438" w:rsidRPr="008A435B">
        <w:t>Riyadh, Saudi Arabia.</w:t>
      </w:r>
    </w:p>
    <w:p w:rsidR="005D1438" w:rsidRPr="001E6BAD" w:rsidRDefault="005D1438" w:rsidP="005D1438">
      <w:pPr>
        <w:rPr>
          <w:rFonts w:ascii="Arial Narrow" w:hAnsi="Arial Narrow"/>
          <w:b/>
          <w:szCs w:val="21"/>
        </w:rPr>
      </w:pPr>
    </w:p>
    <w:p w:rsidR="005D1438" w:rsidRDefault="005D1438" w:rsidP="007A0A02">
      <w:pPr>
        <w:rPr>
          <w:b/>
          <w:iCs/>
        </w:rPr>
      </w:pPr>
      <w:r>
        <w:rPr>
          <w:b/>
          <w:iCs/>
        </w:rPr>
        <w:t>August</w:t>
      </w:r>
      <w:r w:rsidR="007A0A02">
        <w:rPr>
          <w:b/>
          <w:iCs/>
        </w:rPr>
        <w:t xml:space="preserve">, </w:t>
      </w:r>
      <w:r>
        <w:rPr>
          <w:b/>
          <w:iCs/>
        </w:rPr>
        <w:t>2001-</w:t>
      </w:r>
      <w:r w:rsidRPr="005D1438">
        <w:rPr>
          <w:bCs/>
          <w:iCs/>
        </w:rPr>
        <w:t xml:space="preserve"> </w:t>
      </w:r>
      <w:r>
        <w:rPr>
          <w:bCs/>
          <w:iCs/>
        </w:rPr>
        <w:tab/>
        <w:t xml:space="preserve">       </w:t>
      </w:r>
      <w:r w:rsidRPr="005D1438">
        <w:rPr>
          <w:b/>
          <w:iCs/>
        </w:rPr>
        <w:t>Internship</w:t>
      </w:r>
      <w:r w:rsidRPr="001E6BAD">
        <w:rPr>
          <w:bCs/>
          <w:iCs/>
        </w:rPr>
        <w:t>, K</w:t>
      </w:r>
      <w:r w:rsidRPr="001E6BAD">
        <w:t>ing Khalid University Hospital and</w:t>
      </w:r>
      <w:r>
        <w:t xml:space="preserve"> </w:t>
      </w:r>
      <w:r w:rsidRPr="001E6BAD">
        <w:t>other affiliated hospitals,</w:t>
      </w:r>
    </w:p>
    <w:p w:rsidR="00074A28" w:rsidRPr="001E6BAD" w:rsidRDefault="005D1438" w:rsidP="007A0A02">
      <w:pPr>
        <w:rPr>
          <w:bCs/>
          <w:iCs/>
        </w:rPr>
      </w:pPr>
      <w:r>
        <w:rPr>
          <w:b/>
          <w:iCs/>
        </w:rPr>
        <w:t>July</w:t>
      </w:r>
      <w:r w:rsidR="007A0A02">
        <w:rPr>
          <w:b/>
          <w:iCs/>
        </w:rPr>
        <w:t xml:space="preserve">, </w:t>
      </w:r>
      <w:r>
        <w:rPr>
          <w:b/>
          <w:iCs/>
        </w:rPr>
        <w:t>2002</w:t>
      </w:r>
      <w:r w:rsidR="00300D8C" w:rsidRPr="001E6BAD">
        <w:rPr>
          <w:bCs/>
          <w:iCs/>
        </w:rPr>
        <w:tab/>
      </w:r>
      <w:r>
        <w:rPr>
          <w:bCs/>
          <w:iCs/>
        </w:rPr>
        <w:t xml:space="preserve">           </w:t>
      </w:r>
      <w:r w:rsidR="00300D8C" w:rsidRPr="001E6BAD">
        <w:rPr>
          <w:bCs/>
          <w:iCs/>
        </w:rPr>
        <w:tab/>
        <w:t xml:space="preserve">       </w:t>
      </w:r>
      <w:r w:rsidRPr="001E6BAD">
        <w:t>Riyadh, Saudi Arabia</w:t>
      </w:r>
      <w:r>
        <w:t>.</w:t>
      </w:r>
    </w:p>
    <w:p w:rsidR="005D1438" w:rsidRPr="005D1438" w:rsidRDefault="005D1438" w:rsidP="005D1438">
      <w:pPr>
        <w:rPr>
          <w:lang w:val="en-US"/>
        </w:rPr>
      </w:pPr>
    </w:p>
    <w:p w:rsidR="00074A28" w:rsidRPr="001E6BAD" w:rsidRDefault="007D4637" w:rsidP="005D1438">
      <w:pPr>
        <w:rPr>
          <w:b/>
          <w:bCs/>
          <w:i/>
          <w:iCs/>
        </w:rPr>
      </w:pPr>
      <w:r>
        <w:rPr>
          <w:b/>
          <w:iCs/>
        </w:rPr>
        <w:t>1996</w:t>
      </w:r>
      <w:r w:rsidR="007A0A02">
        <w:rPr>
          <w:b/>
          <w:iCs/>
        </w:rPr>
        <w:t xml:space="preserve"> </w:t>
      </w:r>
      <w:r w:rsidR="00300D8C" w:rsidRPr="001E6BAD">
        <w:rPr>
          <w:b/>
          <w:iCs/>
        </w:rPr>
        <w:t>-</w:t>
      </w:r>
      <w:r w:rsidR="007A0A02">
        <w:rPr>
          <w:b/>
          <w:iCs/>
        </w:rPr>
        <w:t xml:space="preserve"> </w:t>
      </w:r>
      <w:r w:rsidR="007E303B">
        <w:rPr>
          <w:b/>
          <w:iCs/>
        </w:rPr>
        <w:t>2001</w:t>
      </w:r>
      <w:r w:rsidR="00300D8C" w:rsidRPr="001E6BAD">
        <w:rPr>
          <w:bCs/>
          <w:iCs/>
        </w:rPr>
        <w:tab/>
      </w:r>
      <w:r w:rsidR="00300D8C" w:rsidRPr="001E6BAD">
        <w:rPr>
          <w:bCs/>
          <w:iCs/>
        </w:rPr>
        <w:tab/>
        <w:t xml:space="preserve">       </w:t>
      </w:r>
      <w:r w:rsidR="00300D8C" w:rsidRPr="005D1438">
        <w:rPr>
          <w:b/>
          <w:iCs/>
        </w:rPr>
        <w:t>Medical Student</w:t>
      </w:r>
      <w:r w:rsidR="00300D8C" w:rsidRPr="001E6BAD">
        <w:rPr>
          <w:bCs/>
          <w:iCs/>
        </w:rPr>
        <w:t xml:space="preserve">, </w:t>
      </w:r>
      <w:r w:rsidR="00300D8C" w:rsidRPr="001E6BAD">
        <w:t>College of Medicine, King Saud University</w:t>
      </w:r>
      <w:r w:rsidR="00E17E2A">
        <w:t>,</w:t>
      </w:r>
    </w:p>
    <w:p w:rsidR="00074A28" w:rsidRDefault="00300D8C" w:rsidP="005D1438">
      <w:r w:rsidRPr="001E6BAD">
        <w:t xml:space="preserve">                                           Riyadh, Saudi Arabia</w:t>
      </w:r>
      <w:r w:rsidR="004B3DA2">
        <w:t>.</w:t>
      </w:r>
    </w:p>
    <w:p w:rsidR="005D1438" w:rsidRPr="001E6BAD" w:rsidRDefault="005D1438" w:rsidP="005D1438"/>
    <w:p w:rsidR="00E17E2A" w:rsidRDefault="007D4637" w:rsidP="005D1438">
      <w:r>
        <w:rPr>
          <w:b/>
          <w:iCs/>
        </w:rPr>
        <w:t>1993</w:t>
      </w:r>
      <w:r w:rsidR="007A0A02">
        <w:rPr>
          <w:b/>
          <w:iCs/>
        </w:rPr>
        <w:t xml:space="preserve"> </w:t>
      </w:r>
      <w:r w:rsidR="00300D8C" w:rsidRPr="001E6BAD">
        <w:rPr>
          <w:b/>
          <w:iCs/>
        </w:rPr>
        <w:t>-</w:t>
      </w:r>
      <w:r w:rsidR="007A0A02">
        <w:rPr>
          <w:b/>
          <w:iCs/>
        </w:rPr>
        <w:t xml:space="preserve"> </w:t>
      </w:r>
      <w:r w:rsidR="00300D8C" w:rsidRPr="001E6BAD">
        <w:rPr>
          <w:b/>
          <w:iCs/>
        </w:rPr>
        <w:t>199</w:t>
      </w:r>
      <w:r>
        <w:rPr>
          <w:b/>
          <w:iCs/>
        </w:rPr>
        <w:t>5</w:t>
      </w:r>
      <w:r w:rsidR="00300D8C" w:rsidRPr="001E6BAD">
        <w:rPr>
          <w:bCs/>
          <w:iCs/>
        </w:rPr>
        <w:tab/>
      </w:r>
      <w:r w:rsidR="00300D8C" w:rsidRPr="001E6BAD">
        <w:rPr>
          <w:bCs/>
          <w:iCs/>
        </w:rPr>
        <w:tab/>
        <w:t xml:space="preserve">       </w:t>
      </w:r>
      <w:r w:rsidR="00300D8C" w:rsidRPr="005D1438">
        <w:rPr>
          <w:b/>
          <w:iCs/>
        </w:rPr>
        <w:t>Secondary School</w:t>
      </w:r>
      <w:r w:rsidR="00300D8C" w:rsidRPr="001E6BAD">
        <w:rPr>
          <w:bCs/>
          <w:iCs/>
        </w:rPr>
        <w:t xml:space="preserve">, </w:t>
      </w:r>
      <w:r w:rsidR="004B3DA2">
        <w:t>Model Institute of the Capital</w:t>
      </w:r>
      <w:r w:rsidR="00300D8C" w:rsidRPr="001E6BAD">
        <w:t>,</w:t>
      </w:r>
      <w:r w:rsidR="004B3DA2">
        <w:t xml:space="preserve"> </w:t>
      </w:r>
    </w:p>
    <w:p w:rsidR="00CF1F18" w:rsidRPr="00106116" w:rsidRDefault="00E17E2A" w:rsidP="00106116">
      <w:pPr>
        <w:ind w:left="2160"/>
      </w:pPr>
      <w:r>
        <w:t xml:space="preserve">       </w:t>
      </w:r>
      <w:r w:rsidR="00300D8C" w:rsidRPr="001E6BAD">
        <w:t>Riyadh, Saudi Arabia</w:t>
      </w:r>
      <w:r w:rsidR="004B3DA2">
        <w:t>.</w:t>
      </w:r>
      <w:r w:rsidR="00300D8C" w:rsidRPr="001E6BAD">
        <w:t xml:space="preserve"> </w:t>
      </w:r>
    </w:p>
    <w:p w:rsidR="000F606D" w:rsidRDefault="000F606D" w:rsidP="00074A28">
      <w:pPr>
        <w:rPr>
          <w:b/>
          <w:bCs/>
          <w:sz w:val="28"/>
          <w:szCs w:val="28"/>
          <w:highlight w:val="lightGray"/>
          <w:u w:val="single"/>
          <w:lang w:val="en-US"/>
        </w:rPr>
      </w:pPr>
    </w:p>
    <w:p w:rsidR="009C718B" w:rsidRDefault="009C718B" w:rsidP="00074A28">
      <w:pPr>
        <w:rPr>
          <w:b/>
          <w:bCs/>
          <w:sz w:val="28"/>
          <w:szCs w:val="28"/>
          <w:highlight w:val="lightGray"/>
          <w:u w:val="single"/>
          <w:lang w:val="en-US"/>
        </w:rPr>
      </w:pPr>
    </w:p>
    <w:p w:rsidR="0031574A" w:rsidRDefault="0031574A" w:rsidP="00074A28">
      <w:pPr>
        <w:rPr>
          <w:b/>
          <w:bCs/>
          <w:sz w:val="28"/>
          <w:szCs w:val="28"/>
          <w:highlight w:val="lightGray"/>
          <w:u w:val="single"/>
          <w:lang w:val="en-US"/>
        </w:rPr>
      </w:pPr>
    </w:p>
    <w:p w:rsidR="00074A28" w:rsidRDefault="00074A28" w:rsidP="00074A28">
      <w:pPr>
        <w:rPr>
          <w:b/>
          <w:bCs/>
          <w:sz w:val="28"/>
          <w:szCs w:val="28"/>
          <w:highlight w:val="lightGray"/>
          <w:u w:val="single"/>
          <w:lang w:val="en-US"/>
        </w:rPr>
      </w:pPr>
    </w:p>
    <w:p w:rsidR="00074A28" w:rsidRPr="009C718B" w:rsidRDefault="007A0A02" w:rsidP="00074A28">
      <w:pPr>
        <w:rPr>
          <w:b/>
          <w:bCs/>
          <w:sz w:val="28"/>
          <w:szCs w:val="28"/>
          <w:u w:val="single"/>
          <w:lang w:val="en-US"/>
        </w:rPr>
      </w:pPr>
      <w:r w:rsidRPr="009C718B">
        <w:rPr>
          <w:b/>
          <w:bCs/>
          <w:sz w:val="28"/>
          <w:szCs w:val="28"/>
          <w:highlight w:val="lightGray"/>
          <w:u w:val="single"/>
          <w:lang w:val="en-US"/>
        </w:rPr>
        <w:t>Board Certifications</w:t>
      </w:r>
    </w:p>
    <w:p w:rsidR="00074A28" w:rsidRDefault="00074A28" w:rsidP="009C718B">
      <w:pPr>
        <w:rPr>
          <w:b/>
          <w:bCs/>
          <w:lang w:val="en-US"/>
        </w:rPr>
      </w:pPr>
    </w:p>
    <w:p w:rsidR="000F606D" w:rsidRDefault="000F606D" w:rsidP="009C718B">
      <w:pPr>
        <w:rPr>
          <w:b/>
          <w:bCs/>
          <w:lang w:val="en-US"/>
        </w:rPr>
      </w:pPr>
      <w:proofErr w:type="gramStart"/>
      <w:r>
        <w:rPr>
          <w:b/>
          <w:bCs/>
          <w:lang w:val="en-US"/>
        </w:rPr>
        <w:t>December,</w:t>
      </w:r>
      <w:proofErr w:type="gramEnd"/>
      <w:r>
        <w:rPr>
          <w:b/>
          <w:bCs/>
          <w:lang w:val="en-US"/>
        </w:rPr>
        <w:t xml:space="preserve"> 2011</w:t>
      </w:r>
      <w:r>
        <w:rPr>
          <w:b/>
          <w:bCs/>
          <w:lang w:val="en-US"/>
        </w:rPr>
        <w:tab/>
        <w:t>Saudi board of Pediatric surgery.</w:t>
      </w:r>
    </w:p>
    <w:p w:rsidR="000F606D" w:rsidRDefault="000F606D" w:rsidP="009C718B">
      <w:pPr>
        <w:rPr>
          <w:b/>
          <w:bCs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Pr="00A05950">
        <w:t>Saudi Council for Medical Specializations</w:t>
      </w:r>
      <w:r>
        <w:rPr>
          <w:bCs/>
          <w:iCs/>
        </w:rPr>
        <w:t xml:space="preserve">, </w:t>
      </w:r>
      <w:r w:rsidRPr="008A435B">
        <w:t>Riyadh, Saudi Arabia.</w:t>
      </w:r>
    </w:p>
    <w:p w:rsidR="000F606D" w:rsidRDefault="000F606D" w:rsidP="009C718B">
      <w:pPr>
        <w:rPr>
          <w:b/>
          <w:bCs/>
          <w:lang w:val="en-US"/>
        </w:rPr>
      </w:pPr>
    </w:p>
    <w:p w:rsidR="00A05950" w:rsidRDefault="00A05950" w:rsidP="009C718B">
      <w:pPr>
        <w:rPr>
          <w:b/>
          <w:bCs/>
          <w:lang w:val="en-US"/>
        </w:rPr>
      </w:pPr>
      <w:r>
        <w:rPr>
          <w:b/>
          <w:bCs/>
          <w:lang w:val="en-US"/>
        </w:rPr>
        <w:t>June, 2011</w:t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  <w:t>Pediatric Surgery Clinical Fellowship</w:t>
      </w:r>
    </w:p>
    <w:p w:rsidR="00CF1F18" w:rsidRDefault="00A05950" w:rsidP="009C718B">
      <w:pPr>
        <w:rPr>
          <w:bCs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 w:rsidRPr="00A05950">
        <w:rPr>
          <w:bCs/>
          <w:lang w:val="en-US"/>
        </w:rPr>
        <w:t>McMaster University, Hamilton, Ontario, Canada</w:t>
      </w:r>
    </w:p>
    <w:p w:rsidR="00A05950" w:rsidRPr="00A05950" w:rsidRDefault="00A05950" w:rsidP="009C718B">
      <w:pPr>
        <w:rPr>
          <w:bCs/>
          <w:lang w:val="en-US"/>
        </w:rPr>
      </w:pPr>
    </w:p>
    <w:p w:rsidR="00CF1F18" w:rsidRDefault="007A0A02" w:rsidP="009C718B">
      <w:pPr>
        <w:rPr>
          <w:b/>
        </w:rPr>
      </w:pPr>
      <w:proofErr w:type="gramStart"/>
      <w:r>
        <w:rPr>
          <w:b/>
          <w:bCs/>
          <w:lang w:val="en-US"/>
        </w:rPr>
        <w:t>February,</w:t>
      </w:r>
      <w:proofErr w:type="gramEnd"/>
      <w:r>
        <w:rPr>
          <w:b/>
          <w:bCs/>
          <w:lang w:val="en-US"/>
        </w:rPr>
        <w:t xml:space="preserve"> 2008</w:t>
      </w:r>
      <w:r>
        <w:rPr>
          <w:b/>
          <w:bCs/>
          <w:lang w:val="en-US"/>
        </w:rPr>
        <w:tab/>
      </w:r>
      <w:r w:rsidR="009C718B" w:rsidRPr="00A05950">
        <w:rPr>
          <w:b/>
        </w:rPr>
        <w:t>Arab board of general surgery.</w:t>
      </w:r>
    </w:p>
    <w:p w:rsidR="00CF1F18" w:rsidRDefault="00CF1F18" w:rsidP="009C718B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F1F18">
        <w:t>The Arab Board for Health Specialities.</w:t>
      </w:r>
    </w:p>
    <w:p w:rsidR="00074A28" w:rsidRPr="00CF1F18" w:rsidRDefault="00074A28" w:rsidP="009C718B"/>
    <w:p w:rsidR="00CF1F18" w:rsidRDefault="009C718B" w:rsidP="009C718B">
      <w:pPr>
        <w:rPr>
          <w:b/>
        </w:rPr>
      </w:pPr>
      <w:r w:rsidRPr="00A05950">
        <w:rPr>
          <w:b/>
          <w:bCs/>
        </w:rPr>
        <w:t>December, 2007</w:t>
      </w:r>
      <w:r w:rsidRPr="00A05950">
        <w:rPr>
          <w:b/>
        </w:rPr>
        <w:tab/>
        <w:t>Saudi board of general surgery.</w:t>
      </w:r>
    </w:p>
    <w:p w:rsidR="000F606D" w:rsidRPr="004755DA" w:rsidRDefault="00CF1F18" w:rsidP="009C718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05950">
        <w:t>Saudi Council for Medical Specializations</w:t>
      </w:r>
      <w:r>
        <w:rPr>
          <w:bCs/>
          <w:iCs/>
        </w:rPr>
        <w:t xml:space="preserve">, </w:t>
      </w:r>
      <w:r w:rsidRPr="008A435B">
        <w:t>Riyadh, Saudi Arabia.</w:t>
      </w:r>
    </w:p>
    <w:p w:rsidR="00CF1F18" w:rsidRDefault="00CF1F18" w:rsidP="009C718B">
      <w:pPr>
        <w:rPr>
          <w:b/>
          <w:bCs/>
          <w:sz w:val="28"/>
          <w:szCs w:val="28"/>
          <w:highlight w:val="lightGray"/>
          <w:u w:val="single"/>
        </w:rPr>
      </w:pPr>
    </w:p>
    <w:p w:rsidR="00290B19" w:rsidRDefault="00290B19" w:rsidP="009C718B">
      <w:pPr>
        <w:rPr>
          <w:b/>
          <w:bCs/>
          <w:sz w:val="28"/>
          <w:szCs w:val="28"/>
          <w:highlight w:val="lightGray"/>
          <w:u w:val="single"/>
        </w:rPr>
      </w:pPr>
    </w:p>
    <w:p w:rsidR="00484261" w:rsidRDefault="00484261" w:rsidP="009C718B">
      <w:pPr>
        <w:rPr>
          <w:b/>
          <w:bCs/>
          <w:sz w:val="28"/>
          <w:szCs w:val="28"/>
          <w:u w:val="single"/>
        </w:rPr>
      </w:pPr>
      <w:r w:rsidRPr="00484261">
        <w:rPr>
          <w:b/>
          <w:bCs/>
          <w:sz w:val="28"/>
          <w:szCs w:val="28"/>
          <w:highlight w:val="lightGray"/>
          <w:u w:val="single"/>
        </w:rPr>
        <w:t>Other Certificates</w:t>
      </w:r>
    </w:p>
    <w:p w:rsidR="00074A28" w:rsidRDefault="00074A28" w:rsidP="009C718B">
      <w:pPr>
        <w:rPr>
          <w:b/>
          <w:bCs/>
        </w:rPr>
      </w:pPr>
    </w:p>
    <w:p w:rsidR="00EF5111" w:rsidRDefault="00EF5111" w:rsidP="009C718B">
      <w:pPr>
        <w:rPr>
          <w:b/>
          <w:bCs/>
        </w:rPr>
      </w:pPr>
      <w:r>
        <w:rPr>
          <w:b/>
          <w:bCs/>
        </w:rPr>
        <w:t>June, 2009</w:t>
      </w:r>
      <w:r>
        <w:rPr>
          <w:b/>
          <w:bCs/>
        </w:rPr>
        <w:tab/>
      </w:r>
      <w:r>
        <w:rPr>
          <w:b/>
          <w:bCs/>
        </w:rPr>
        <w:tab/>
      </w:r>
      <w:r w:rsidRPr="00EF5111">
        <w:t>GRE (Graduated Record Exam)</w:t>
      </w:r>
    </w:p>
    <w:p w:rsidR="00484261" w:rsidRPr="0000135F" w:rsidRDefault="00484261" w:rsidP="009C718B">
      <w:r w:rsidRPr="0000135F">
        <w:rPr>
          <w:b/>
          <w:bCs/>
        </w:rPr>
        <w:t>November, 2008</w:t>
      </w:r>
      <w:r w:rsidRPr="0000135F">
        <w:tab/>
        <w:t>ATOM instructor (Advanced trauma Operative Management).</w:t>
      </w:r>
    </w:p>
    <w:p w:rsidR="00484261" w:rsidRPr="0000135F" w:rsidRDefault="00484261" w:rsidP="009C718B">
      <w:r w:rsidRPr="0000135F">
        <w:rPr>
          <w:b/>
          <w:bCs/>
        </w:rPr>
        <w:t>May, 2008</w:t>
      </w:r>
      <w:r w:rsidRPr="0000135F">
        <w:t xml:space="preserve"> </w:t>
      </w:r>
      <w:r w:rsidRPr="0000135F">
        <w:tab/>
      </w:r>
      <w:r w:rsidRPr="0000135F">
        <w:tab/>
      </w:r>
      <w:r w:rsidR="00C271F5" w:rsidRPr="0000135F">
        <w:t>ATOM provider.</w:t>
      </w:r>
    </w:p>
    <w:p w:rsidR="00C271F5" w:rsidRPr="0000135F" w:rsidRDefault="00C271F5" w:rsidP="009C718B">
      <w:r w:rsidRPr="0000135F">
        <w:rPr>
          <w:b/>
          <w:bCs/>
        </w:rPr>
        <w:t>November, 2006</w:t>
      </w:r>
      <w:r w:rsidRPr="0000135F">
        <w:tab/>
        <w:t>ATLS instructor (Advanced Trauma Life Support).</w:t>
      </w:r>
    </w:p>
    <w:p w:rsidR="00C271F5" w:rsidRPr="0000135F" w:rsidRDefault="00C271F5" w:rsidP="009C718B">
      <w:r w:rsidRPr="0000135F">
        <w:rPr>
          <w:b/>
          <w:bCs/>
        </w:rPr>
        <w:t>July, 2006</w:t>
      </w:r>
      <w:r w:rsidRPr="0000135F">
        <w:tab/>
      </w:r>
      <w:r w:rsidRPr="0000135F">
        <w:tab/>
        <w:t>ATLS provider</w:t>
      </w:r>
      <w:r w:rsidR="0000135F">
        <w:t>.</w:t>
      </w:r>
    </w:p>
    <w:p w:rsidR="00EB3D55" w:rsidRPr="0000135F" w:rsidRDefault="0000135F" w:rsidP="0000135F">
      <w:r w:rsidRPr="0000135F">
        <w:rPr>
          <w:b/>
          <w:bCs/>
        </w:rPr>
        <w:t xml:space="preserve">September, </w:t>
      </w:r>
      <w:r w:rsidR="00EB3D55" w:rsidRPr="0000135F">
        <w:rPr>
          <w:b/>
          <w:bCs/>
        </w:rPr>
        <w:t>2005</w:t>
      </w:r>
      <w:r w:rsidR="00EB3D55" w:rsidRPr="0000135F">
        <w:tab/>
        <w:t>MRCS ~ part 1  (Membership of the Royal College of Surgeons of England)</w:t>
      </w:r>
      <w:r>
        <w:t>.</w:t>
      </w:r>
      <w:r w:rsidR="00EB3D55" w:rsidRPr="0000135F">
        <w:t xml:space="preserve">        </w:t>
      </w:r>
    </w:p>
    <w:p w:rsidR="00EB3D55" w:rsidRPr="0000135F" w:rsidRDefault="0000135F" w:rsidP="00EB3D55">
      <w:r w:rsidRPr="0000135F">
        <w:rPr>
          <w:b/>
          <w:bCs/>
        </w:rPr>
        <w:t xml:space="preserve">April, </w:t>
      </w:r>
      <w:r w:rsidR="00EB3D55" w:rsidRPr="0000135F">
        <w:rPr>
          <w:b/>
          <w:bCs/>
        </w:rPr>
        <w:t>2005</w:t>
      </w:r>
      <w:r w:rsidR="00EB3D55" w:rsidRPr="0000135F">
        <w:tab/>
      </w:r>
      <w:r w:rsidR="00EB3D55" w:rsidRPr="0000135F">
        <w:tab/>
        <w:t>MRCS ~ part 2</w:t>
      </w:r>
      <w:r>
        <w:t>.</w:t>
      </w:r>
      <w:r w:rsidR="00EB3D55" w:rsidRPr="0000135F">
        <w:t xml:space="preserve">   </w:t>
      </w:r>
    </w:p>
    <w:p w:rsidR="00EB3D55" w:rsidRPr="0000135F" w:rsidRDefault="00EB3D55" w:rsidP="00EB3D55">
      <w:r w:rsidRPr="0000135F">
        <w:rPr>
          <w:b/>
          <w:bCs/>
        </w:rPr>
        <w:t>April, 2002</w:t>
      </w:r>
      <w:r w:rsidRPr="0000135F">
        <w:tab/>
      </w:r>
      <w:r w:rsidRPr="0000135F">
        <w:tab/>
        <w:t>ACLS    (Advanced Cardiac Life Support)</w:t>
      </w:r>
      <w:r w:rsidR="0000135F">
        <w:t>.</w:t>
      </w:r>
      <w:r w:rsidRPr="0000135F">
        <w:t xml:space="preserve">       </w:t>
      </w:r>
    </w:p>
    <w:p w:rsidR="00EB3D55" w:rsidRPr="0000135F" w:rsidRDefault="00EB3D55" w:rsidP="00EB3D55">
      <w:r w:rsidRPr="0000135F">
        <w:rPr>
          <w:b/>
          <w:bCs/>
        </w:rPr>
        <w:t>June, 2001</w:t>
      </w:r>
      <w:r w:rsidRPr="0000135F">
        <w:tab/>
      </w:r>
      <w:r w:rsidRPr="0000135F">
        <w:tab/>
        <w:t>BLS       (Basic Life Support)</w:t>
      </w:r>
      <w:r w:rsidR="0000135F">
        <w:t>.</w:t>
      </w:r>
    </w:p>
    <w:p w:rsidR="00074A28" w:rsidRDefault="00074A28" w:rsidP="009C718B">
      <w:pPr>
        <w:rPr>
          <w:rFonts w:asciiTheme="majorBidi" w:hAnsiTheme="majorBidi" w:cstheme="majorBidi"/>
          <w:b/>
          <w:szCs w:val="21"/>
          <w:highlight w:val="lightGray"/>
          <w:u w:val="single"/>
        </w:rPr>
      </w:pPr>
    </w:p>
    <w:p w:rsidR="0058351C" w:rsidRDefault="0058351C" w:rsidP="009C718B">
      <w:pPr>
        <w:rPr>
          <w:rFonts w:asciiTheme="majorBidi" w:hAnsiTheme="majorBidi" w:cstheme="majorBidi"/>
          <w:b/>
          <w:szCs w:val="21"/>
          <w:highlight w:val="lightGray"/>
          <w:u w:val="single"/>
        </w:rPr>
      </w:pPr>
    </w:p>
    <w:p w:rsidR="00742DDC" w:rsidRDefault="00742DDC" w:rsidP="009C718B">
      <w:pPr>
        <w:rPr>
          <w:rFonts w:asciiTheme="majorBidi" w:hAnsiTheme="majorBidi" w:cstheme="majorBidi"/>
          <w:b/>
          <w:szCs w:val="21"/>
          <w:highlight w:val="lightGray"/>
          <w:u w:val="single"/>
        </w:rPr>
      </w:pPr>
    </w:p>
    <w:p w:rsidR="00074A28" w:rsidRPr="009C718B" w:rsidRDefault="00300D8C" w:rsidP="009C718B">
      <w:pPr>
        <w:rPr>
          <w:rFonts w:asciiTheme="majorBidi" w:hAnsiTheme="majorBidi" w:cstheme="majorBidi"/>
          <w:b/>
          <w:u w:val="single"/>
        </w:rPr>
      </w:pPr>
      <w:r w:rsidRPr="009C718B">
        <w:rPr>
          <w:rFonts w:asciiTheme="majorBidi" w:hAnsiTheme="majorBidi" w:cstheme="majorBidi"/>
          <w:b/>
          <w:szCs w:val="21"/>
          <w:highlight w:val="lightGray"/>
          <w:u w:val="single"/>
        </w:rPr>
        <w:t>M</w:t>
      </w:r>
      <w:r w:rsidR="009C718B" w:rsidRPr="009C718B">
        <w:rPr>
          <w:rFonts w:asciiTheme="majorBidi" w:hAnsiTheme="majorBidi" w:cstheme="majorBidi"/>
          <w:b/>
          <w:szCs w:val="21"/>
          <w:highlight w:val="lightGray"/>
          <w:u w:val="single"/>
        </w:rPr>
        <w:t xml:space="preserve">edical </w:t>
      </w:r>
      <w:r w:rsidRPr="009C718B">
        <w:rPr>
          <w:rFonts w:asciiTheme="majorBidi" w:hAnsiTheme="majorBidi" w:cstheme="majorBidi"/>
          <w:b/>
          <w:szCs w:val="21"/>
          <w:highlight w:val="lightGray"/>
          <w:u w:val="single"/>
        </w:rPr>
        <w:t xml:space="preserve"> </w:t>
      </w:r>
      <w:r w:rsidR="009C718B" w:rsidRPr="009C718B">
        <w:rPr>
          <w:rFonts w:asciiTheme="majorBidi" w:hAnsiTheme="majorBidi" w:cstheme="majorBidi"/>
          <w:b/>
          <w:szCs w:val="21"/>
          <w:highlight w:val="lightGray"/>
          <w:u w:val="single"/>
        </w:rPr>
        <w:t>Licensing and Accreditation</w:t>
      </w:r>
    </w:p>
    <w:p w:rsidR="00074A28" w:rsidRDefault="00074A28" w:rsidP="009C718B">
      <w:pPr>
        <w:rPr>
          <w:b/>
        </w:rPr>
      </w:pPr>
    </w:p>
    <w:p w:rsidR="00074A28" w:rsidRDefault="009C718B" w:rsidP="009C718B">
      <w:r>
        <w:rPr>
          <w:b/>
        </w:rPr>
        <w:t>May, 2008</w:t>
      </w:r>
      <w:r w:rsidR="00300D8C" w:rsidRPr="001E6BAD">
        <w:t xml:space="preserve">                  </w:t>
      </w:r>
      <w:r>
        <w:t xml:space="preserve">Professional Accreditation Certificate, </w:t>
      </w:r>
      <w:r w:rsidR="00300D8C" w:rsidRPr="001E6BAD">
        <w:t>Saudi C</w:t>
      </w:r>
      <w:r>
        <w:t>ommission</w:t>
      </w:r>
      <w:r w:rsidR="00300D8C" w:rsidRPr="001E6BAD">
        <w:t xml:space="preserve"> for Health Specialties</w:t>
      </w:r>
      <w:r>
        <w:t>.</w:t>
      </w:r>
    </w:p>
    <w:p w:rsidR="009C718B" w:rsidRPr="001E6BAD" w:rsidRDefault="00484261" w:rsidP="00484261">
      <w:pPr>
        <w:rPr>
          <w:lang w:val="en-US"/>
        </w:rPr>
      </w:pPr>
      <w:r>
        <w:rPr>
          <w:b/>
          <w:bCs/>
          <w:lang w:val="en-US"/>
        </w:rPr>
        <w:t xml:space="preserve">    </w:t>
      </w:r>
      <w:r w:rsidRPr="00484261">
        <w:rPr>
          <w:b/>
          <w:bCs/>
          <w:lang w:val="en-US"/>
        </w:rPr>
        <w:t>2001</w:t>
      </w:r>
      <w:r>
        <w:rPr>
          <w:lang w:val="en-US"/>
        </w:rPr>
        <w:tab/>
      </w:r>
      <w:r>
        <w:t xml:space="preserve">          </w:t>
      </w:r>
      <w:r w:rsidRPr="001E6BAD">
        <w:t xml:space="preserve"> Saudi </w:t>
      </w:r>
      <w:r w:rsidR="00080779">
        <w:t xml:space="preserve">Medical </w:t>
      </w:r>
      <w:r w:rsidRPr="001E6BAD">
        <w:t>Licensing Exam</w:t>
      </w:r>
      <w:r>
        <w:rPr>
          <w:lang w:val="en-US"/>
        </w:rPr>
        <w:t>.</w:t>
      </w:r>
    </w:p>
    <w:p w:rsidR="00CF1F18" w:rsidRDefault="00CF1F18" w:rsidP="00EF532E">
      <w:pPr>
        <w:rPr>
          <w:rFonts w:asciiTheme="majorBidi" w:hAnsiTheme="majorBidi" w:cstheme="majorBidi"/>
          <w:b/>
          <w:szCs w:val="21"/>
          <w:highlight w:val="lightGray"/>
          <w:u w:val="single"/>
        </w:rPr>
      </w:pPr>
    </w:p>
    <w:p w:rsidR="00925E6F" w:rsidRDefault="00925E6F" w:rsidP="00EF532E">
      <w:pPr>
        <w:rPr>
          <w:rFonts w:asciiTheme="majorBidi" w:hAnsiTheme="majorBidi" w:cstheme="majorBidi"/>
          <w:b/>
          <w:szCs w:val="21"/>
          <w:highlight w:val="lightGray"/>
          <w:u w:val="single"/>
        </w:rPr>
      </w:pPr>
    </w:p>
    <w:p w:rsidR="00742DDC" w:rsidRDefault="00742DDC" w:rsidP="00EF532E">
      <w:pPr>
        <w:rPr>
          <w:rFonts w:asciiTheme="majorBidi" w:hAnsiTheme="majorBidi" w:cstheme="majorBidi"/>
          <w:b/>
          <w:szCs w:val="21"/>
          <w:highlight w:val="lightGray"/>
          <w:u w:val="single"/>
        </w:rPr>
      </w:pPr>
    </w:p>
    <w:p w:rsidR="00EF532E" w:rsidRDefault="00300D8C" w:rsidP="00EF532E">
      <w:pPr>
        <w:rPr>
          <w:rFonts w:asciiTheme="majorBidi" w:hAnsiTheme="majorBidi" w:cstheme="majorBidi"/>
          <w:b/>
          <w:szCs w:val="21"/>
          <w:u w:val="single"/>
        </w:rPr>
      </w:pPr>
      <w:r w:rsidRPr="00712F25">
        <w:rPr>
          <w:rFonts w:asciiTheme="majorBidi" w:hAnsiTheme="majorBidi" w:cstheme="majorBidi"/>
          <w:b/>
          <w:szCs w:val="21"/>
          <w:highlight w:val="lightGray"/>
          <w:u w:val="single"/>
        </w:rPr>
        <w:t>A</w:t>
      </w:r>
      <w:r w:rsidR="00D17724" w:rsidRPr="00712F25">
        <w:rPr>
          <w:rFonts w:asciiTheme="majorBidi" w:hAnsiTheme="majorBidi" w:cstheme="majorBidi"/>
          <w:b/>
          <w:szCs w:val="21"/>
          <w:highlight w:val="lightGray"/>
          <w:u w:val="single"/>
        </w:rPr>
        <w:t>wards</w:t>
      </w:r>
      <w:r w:rsidR="00EF532E">
        <w:rPr>
          <w:rFonts w:asciiTheme="majorBidi" w:hAnsiTheme="majorBidi" w:cstheme="majorBidi"/>
          <w:b/>
          <w:szCs w:val="21"/>
          <w:highlight w:val="lightGray"/>
          <w:u w:val="single"/>
        </w:rPr>
        <w:t xml:space="preserve"> and </w:t>
      </w:r>
      <w:r w:rsidR="00EF532E" w:rsidRPr="00260C32">
        <w:rPr>
          <w:rFonts w:asciiTheme="majorBidi" w:hAnsiTheme="majorBidi" w:cstheme="majorBidi"/>
          <w:b/>
          <w:szCs w:val="21"/>
          <w:highlight w:val="lightGray"/>
          <w:u w:val="single"/>
        </w:rPr>
        <w:t>S</w:t>
      </w:r>
      <w:r w:rsidR="00EF532E">
        <w:rPr>
          <w:rFonts w:asciiTheme="majorBidi" w:hAnsiTheme="majorBidi" w:cstheme="majorBidi"/>
          <w:b/>
          <w:szCs w:val="21"/>
          <w:highlight w:val="lightGray"/>
          <w:u w:val="single"/>
        </w:rPr>
        <w:t>cholarship</w:t>
      </w:r>
    </w:p>
    <w:p w:rsidR="00925E6F" w:rsidRDefault="00925E6F" w:rsidP="00EF532E">
      <w:pPr>
        <w:rPr>
          <w:rFonts w:asciiTheme="majorBidi" w:hAnsiTheme="majorBidi" w:cstheme="majorBidi"/>
          <w:b/>
          <w:szCs w:val="21"/>
        </w:rPr>
      </w:pPr>
    </w:p>
    <w:p w:rsidR="00EF532E" w:rsidRPr="00EF532E" w:rsidRDefault="00EF532E" w:rsidP="00EF532E">
      <w:pPr>
        <w:rPr>
          <w:rFonts w:asciiTheme="majorBidi" w:hAnsiTheme="majorBidi" w:cstheme="majorBidi"/>
          <w:bCs/>
          <w:szCs w:val="21"/>
        </w:rPr>
      </w:pPr>
      <w:r w:rsidRPr="00EF532E">
        <w:rPr>
          <w:rFonts w:asciiTheme="majorBidi" w:hAnsiTheme="majorBidi" w:cstheme="majorBidi"/>
          <w:b/>
          <w:szCs w:val="21"/>
        </w:rPr>
        <w:t>2003 – 2010</w:t>
      </w:r>
      <w:r w:rsidRPr="00EF532E">
        <w:rPr>
          <w:rFonts w:asciiTheme="majorBidi" w:hAnsiTheme="majorBidi" w:cstheme="majorBidi"/>
          <w:b/>
          <w:szCs w:val="21"/>
        </w:rPr>
        <w:tab/>
      </w:r>
      <w:r>
        <w:rPr>
          <w:rFonts w:asciiTheme="majorBidi" w:hAnsiTheme="majorBidi" w:cstheme="majorBidi"/>
          <w:b/>
          <w:szCs w:val="21"/>
        </w:rPr>
        <w:tab/>
      </w:r>
      <w:r>
        <w:t>Fully funded scholarship for general and pediatric surgery training,</w:t>
      </w:r>
    </w:p>
    <w:p w:rsidR="00290B19" w:rsidRDefault="00EF532E" w:rsidP="00EF532E">
      <w:pPr>
        <w:ind w:left="1440" w:firstLine="720"/>
        <w:rPr>
          <w:rFonts w:asciiTheme="majorBidi" w:hAnsiTheme="majorBidi" w:cstheme="majorBidi"/>
          <w:bCs/>
          <w:szCs w:val="21"/>
        </w:rPr>
      </w:pPr>
      <w:r w:rsidRPr="00260C32">
        <w:rPr>
          <w:rFonts w:asciiTheme="majorBidi" w:hAnsiTheme="majorBidi" w:cstheme="majorBidi"/>
          <w:bCs/>
          <w:szCs w:val="21"/>
        </w:rPr>
        <w:t xml:space="preserve"> King Saud University, Riyadh, Saudi Arabia</w:t>
      </w:r>
      <w:r>
        <w:rPr>
          <w:rFonts w:asciiTheme="majorBidi" w:hAnsiTheme="majorBidi" w:cstheme="majorBidi"/>
          <w:bCs/>
          <w:szCs w:val="21"/>
        </w:rPr>
        <w:t>.</w:t>
      </w:r>
    </w:p>
    <w:p w:rsidR="00EF532E" w:rsidRPr="00260C32" w:rsidRDefault="00EF532E" w:rsidP="00EF532E">
      <w:pPr>
        <w:ind w:left="1440" w:firstLine="720"/>
        <w:rPr>
          <w:rFonts w:asciiTheme="majorBidi" w:hAnsiTheme="majorBidi" w:cstheme="majorBidi"/>
          <w:b/>
          <w:szCs w:val="21"/>
          <w:u w:val="single"/>
        </w:rPr>
      </w:pPr>
    </w:p>
    <w:p w:rsidR="00080779" w:rsidRDefault="00D17724" w:rsidP="00D17724">
      <w:r w:rsidRPr="00550C8C">
        <w:rPr>
          <w:b/>
          <w:bCs/>
        </w:rPr>
        <w:t>2006 – 2007</w:t>
      </w:r>
      <w:r w:rsidRPr="00550C8C">
        <w:tab/>
      </w:r>
      <w:r>
        <w:tab/>
      </w:r>
      <w:r w:rsidRPr="00550C8C">
        <w:t>Resident of the year</w:t>
      </w:r>
      <w:r>
        <w:t xml:space="preserve">, King Khalid University Hospital, </w:t>
      </w:r>
    </w:p>
    <w:p w:rsidR="00290B19" w:rsidRDefault="00D17724" w:rsidP="00080779">
      <w:pPr>
        <w:ind w:left="1440" w:firstLine="720"/>
      </w:pPr>
      <w:r>
        <w:t>Riyadh, Saudi Arabia.</w:t>
      </w:r>
      <w:r w:rsidRPr="00550C8C">
        <w:t xml:space="preserve"> </w:t>
      </w:r>
    </w:p>
    <w:p w:rsidR="00D17724" w:rsidRPr="00550C8C" w:rsidRDefault="00D17724" w:rsidP="00080779">
      <w:pPr>
        <w:ind w:left="1440" w:firstLine="720"/>
      </w:pPr>
    </w:p>
    <w:p w:rsidR="00D17724" w:rsidRDefault="00D17724" w:rsidP="00D17724">
      <w:r>
        <w:rPr>
          <w:b/>
          <w:bCs/>
        </w:rPr>
        <w:t xml:space="preserve">April, </w:t>
      </w:r>
      <w:r w:rsidRPr="00550C8C">
        <w:rPr>
          <w:b/>
          <w:bCs/>
        </w:rPr>
        <w:t>2004</w:t>
      </w:r>
      <w:r w:rsidRPr="00550C8C">
        <w:tab/>
      </w:r>
      <w:r>
        <w:tab/>
      </w:r>
      <w:r w:rsidRPr="00550C8C">
        <w:t>Best presenter - Annual Research Conference</w:t>
      </w:r>
      <w:r>
        <w:t>.</w:t>
      </w:r>
      <w:r w:rsidRPr="00550C8C">
        <w:t xml:space="preserve"> </w:t>
      </w:r>
    </w:p>
    <w:p w:rsidR="00290B19" w:rsidRDefault="00D17724" w:rsidP="00D17724">
      <w:pPr>
        <w:ind w:left="1440" w:firstLine="720"/>
      </w:pPr>
      <w:r>
        <w:t>King Khalid University Hospital, Riyadh, Saudi Arabia.</w:t>
      </w:r>
    </w:p>
    <w:p w:rsidR="00D17724" w:rsidRDefault="00D17724" w:rsidP="00D17724">
      <w:pPr>
        <w:ind w:left="1440" w:firstLine="720"/>
      </w:pPr>
    </w:p>
    <w:p w:rsidR="00080779" w:rsidRDefault="00080779" w:rsidP="00080779">
      <w:r w:rsidRPr="00080779">
        <w:rPr>
          <w:b/>
          <w:bCs/>
        </w:rPr>
        <w:t>March, 1999</w:t>
      </w:r>
      <w:r>
        <w:tab/>
      </w:r>
      <w:r>
        <w:tab/>
        <w:t>Excellence Award, deanship of students affairs.</w:t>
      </w:r>
    </w:p>
    <w:p w:rsidR="004A4B61" w:rsidRDefault="00080779" w:rsidP="00080779">
      <w:r>
        <w:tab/>
      </w:r>
      <w:r>
        <w:tab/>
      </w:r>
      <w:r>
        <w:tab/>
        <w:t>King Saud University, Riyadh, Saudi Arabia</w:t>
      </w:r>
      <w:r w:rsidR="00EF532E">
        <w:t>.</w:t>
      </w:r>
    </w:p>
    <w:p w:rsidR="00080779" w:rsidRDefault="00080779" w:rsidP="00080779"/>
    <w:p w:rsidR="00074A28" w:rsidRDefault="00074A28" w:rsidP="005934E4">
      <w:pPr>
        <w:rPr>
          <w:b/>
          <w:bCs/>
          <w:u w:val="single"/>
          <w:shd w:val="clear" w:color="auto" w:fill="B3B3B3"/>
        </w:rPr>
      </w:pPr>
    </w:p>
    <w:p w:rsidR="00290B19" w:rsidRDefault="00290B19" w:rsidP="005934E4">
      <w:pPr>
        <w:rPr>
          <w:b/>
          <w:bCs/>
          <w:u w:val="single"/>
          <w:shd w:val="clear" w:color="auto" w:fill="B3B3B3"/>
        </w:rPr>
      </w:pPr>
    </w:p>
    <w:p w:rsidR="004A4B61" w:rsidRDefault="00290B19" w:rsidP="005934E4">
      <w:pPr>
        <w:rPr>
          <w:b/>
          <w:bCs/>
          <w:u w:val="single"/>
          <w:shd w:val="clear" w:color="auto" w:fill="B3B3B3"/>
        </w:rPr>
      </w:pPr>
      <w:r>
        <w:rPr>
          <w:b/>
          <w:bCs/>
          <w:u w:val="single"/>
          <w:shd w:val="clear" w:color="auto" w:fill="B3B3B3"/>
        </w:rPr>
        <w:t>Administrative</w:t>
      </w:r>
      <w:r w:rsidR="004A4B61">
        <w:rPr>
          <w:b/>
          <w:bCs/>
          <w:u w:val="single"/>
          <w:shd w:val="clear" w:color="auto" w:fill="B3B3B3"/>
        </w:rPr>
        <w:t xml:space="preserve"> Positions:</w:t>
      </w:r>
    </w:p>
    <w:p w:rsidR="004A4B61" w:rsidRDefault="004A4B61" w:rsidP="005934E4">
      <w:pPr>
        <w:rPr>
          <w:b/>
          <w:bCs/>
          <w:u w:val="single"/>
          <w:shd w:val="clear" w:color="auto" w:fill="B3B3B3"/>
        </w:rPr>
      </w:pPr>
    </w:p>
    <w:p w:rsidR="00290B19" w:rsidRDefault="00290B19" w:rsidP="00290B19">
      <w:pPr>
        <w:rPr>
          <w:szCs w:val="22"/>
        </w:rPr>
      </w:pPr>
      <w:r>
        <w:rPr>
          <w:b/>
          <w:bCs/>
        </w:rPr>
        <w:t>December, 2012</w:t>
      </w:r>
      <w:r>
        <w:rPr>
          <w:b/>
          <w:bCs/>
        </w:rPr>
        <w:tab/>
      </w:r>
      <w:r w:rsidRPr="00290B19">
        <w:rPr>
          <w:bCs/>
        </w:rPr>
        <w:t xml:space="preserve">Organizer, </w:t>
      </w:r>
      <w:r w:rsidRPr="00290B19">
        <w:rPr>
          <w:bCs/>
          <w:lang w:val="en-US"/>
        </w:rPr>
        <w:t>Pediatric Surgery Section, 11</w:t>
      </w:r>
      <w:r w:rsidRPr="00290B19">
        <w:rPr>
          <w:bCs/>
          <w:vertAlign w:val="superscript"/>
          <w:lang w:val="en-US"/>
        </w:rPr>
        <w:t>th</w:t>
      </w:r>
      <w:r w:rsidRPr="00290B19">
        <w:rPr>
          <w:bCs/>
          <w:lang w:val="en-US"/>
        </w:rPr>
        <w:t xml:space="preserve">  ELSA (</w:t>
      </w:r>
      <w:proofErr w:type="spellStart"/>
      <w:r w:rsidRPr="00290B19">
        <w:rPr>
          <w:bCs/>
          <w:lang w:val="en-US"/>
        </w:rPr>
        <w:t>Endosco</w:t>
      </w:r>
      <w:r w:rsidRPr="00290B19">
        <w:rPr>
          <w:szCs w:val="22"/>
        </w:rPr>
        <w:t>pic</w:t>
      </w:r>
      <w:proofErr w:type="spellEnd"/>
      <w:r w:rsidRPr="00290B19">
        <w:rPr>
          <w:szCs w:val="22"/>
        </w:rPr>
        <w:t xml:space="preserve"> and </w:t>
      </w:r>
    </w:p>
    <w:p w:rsidR="00290B19" w:rsidRDefault="00290B19" w:rsidP="00290B19">
      <w:pPr>
        <w:ind w:left="1440" w:firstLine="720"/>
        <w:rPr>
          <w:szCs w:val="22"/>
        </w:rPr>
      </w:pPr>
      <w:r w:rsidRPr="00290B19">
        <w:rPr>
          <w:szCs w:val="22"/>
        </w:rPr>
        <w:t>Laparoscopic Surgeons of Asia) conference, Riyadh, Saudi Arabia</w:t>
      </w:r>
      <w:r>
        <w:rPr>
          <w:szCs w:val="22"/>
        </w:rPr>
        <w:t>.</w:t>
      </w:r>
    </w:p>
    <w:p w:rsidR="00290B19" w:rsidRPr="00290B19" w:rsidRDefault="00290B19" w:rsidP="00290B19">
      <w:pPr>
        <w:ind w:left="1440" w:firstLine="720"/>
        <w:rPr>
          <w:bCs/>
          <w:lang w:val="en-US"/>
        </w:rPr>
      </w:pPr>
    </w:p>
    <w:p w:rsidR="00AD448E" w:rsidRDefault="00AD448E" w:rsidP="00AD448E">
      <w:pPr>
        <w:rPr>
          <w:bCs/>
        </w:rPr>
      </w:pPr>
      <w:r w:rsidRPr="004A4B61">
        <w:rPr>
          <w:b/>
          <w:bCs/>
        </w:rPr>
        <w:t>January, 2010 -</w:t>
      </w:r>
      <w:r>
        <w:rPr>
          <w:bCs/>
        </w:rPr>
        <w:tab/>
        <w:t>Representative of Fellows at Saudi Pediatric Surgery Fellowship Program,</w:t>
      </w:r>
    </w:p>
    <w:p w:rsidR="00AD448E" w:rsidRDefault="00AD448E" w:rsidP="00AD448E">
      <w:pPr>
        <w:rPr>
          <w:bCs/>
        </w:rPr>
      </w:pPr>
      <w:r w:rsidRPr="004A4B61">
        <w:rPr>
          <w:b/>
          <w:bCs/>
        </w:rPr>
        <w:t>December, 2010</w:t>
      </w:r>
      <w:r>
        <w:rPr>
          <w:bCs/>
        </w:rPr>
        <w:tab/>
        <w:t>Saudi Council for Health Specialities.</w:t>
      </w:r>
    </w:p>
    <w:p w:rsidR="00AD448E" w:rsidRDefault="00AD448E" w:rsidP="00AD448E">
      <w:pPr>
        <w:rPr>
          <w:bCs/>
        </w:rPr>
      </w:pPr>
    </w:p>
    <w:p w:rsidR="004A4B61" w:rsidRDefault="004A4B61" w:rsidP="005934E4">
      <w:pPr>
        <w:rPr>
          <w:b/>
          <w:bCs/>
          <w:shd w:val="clear" w:color="auto" w:fill="B3B3B3"/>
        </w:rPr>
      </w:pPr>
      <w:r w:rsidRPr="004A4B61">
        <w:rPr>
          <w:b/>
          <w:bCs/>
        </w:rPr>
        <w:t>October, 2005 –</w:t>
      </w:r>
      <w:r w:rsidRPr="004A4B61">
        <w:rPr>
          <w:bCs/>
        </w:rPr>
        <w:tab/>
      </w:r>
      <w:r>
        <w:rPr>
          <w:bCs/>
        </w:rPr>
        <w:t>C</w:t>
      </w:r>
      <w:r w:rsidRPr="004A4B61">
        <w:rPr>
          <w:bCs/>
        </w:rPr>
        <w:t xml:space="preserve">hief </w:t>
      </w:r>
      <w:r>
        <w:rPr>
          <w:bCs/>
        </w:rPr>
        <w:t>R</w:t>
      </w:r>
      <w:r w:rsidRPr="004A4B61">
        <w:rPr>
          <w:bCs/>
        </w:rPr>
        <w:t xml:space="preserve">esident at King Khalid University Hospital, </w:t>
      </w:r>
    </w:p>
    <w:p w:rsidR="004A4B61" w:rsidRDefault="004A4B61" w:rsidP="005934E4">
      <w:pPr>
        <w:rPr>
          <w:bCs/>
        </w:rPr>
      </w:pPr>
      <w:r w:rsidRPr="004A4B61">
        <w:rPr>
          <w:b/>
          <w:bCs/>
        </w:rPr>
        <w:t>September, 2006</w:t>
      </w:r>
      <w:r w:rsidRPr="004A4B61">
        <w:rPr>
          <w:b/>
          <w:bCs/>
        </w:rPr>
        <w:tab/>
      </w:r>
      <w:r w:rsidRPr="004A4B61">
        <w:rPr>
          <w:bCs/>
        </w:rPr>
        <w:t>Riyadh, Saudi Arabia</w:t>
      </w:r>
    </w:p>
    <w:p w:rsidR="004A4B61" w:rsidRDefault="004A4B61" w:rsidP="005934E4">
      <w:pPr>
        <w:rPr>
          <w:bCs/>
        </w:rPr>
      </w:pPr>
    </w:p>
    <w:p w:rsidR="00290B19" w:rsidRDefault="00290B19" w:rsidP="005934E4">
      <w:pPr>
        <w:rPr>
          <w:bCs/>
        </w:rPr>
      </w:pPr>
    </w:p>
    <w:p w:rsidR="004A4B61" w:rsidRPr="00290B19" w:rsidRDefault="00290B19" w:rsidP="00290B19">
      <w:pPr>
        <w:pStyle w:val="ListParagraph"/>
        <w:numPr>
          <w:ilvl w:val="0"/>
          <w:numId w:val="32"/>
        </w:numPr>
        <w:rPr>
          <w:bCs/>
          <w:sz w:val="22"/>
        </w:rPr>
      </w:pPr>
      <w:r w:rsidRPr="00290B19">
        <w:rPr>
          <w:bCs/>
          <w:sz w:val="22"/>
        </w:rPr>
        <w:t>In addition to organizing many local sym</w:t>
      </w:r>
      <w:r w:rsidRPr="00290B19">
        <w:rPr>
          <w:sz w:val="22"/>
          <w:szCs w:val="22"/>
        </w:rPr>
        <w:t>posiums, conferences and exams to under &amp; post graduates.</w:t>
      </w:r>
    </w:p>
    <w:p w:rsidR="004A4B61" w:rsidRDefault="004A4B61" w:rsidP="005934E4">
      <w:pPr>
        <w:rPr>
          <w:bCs/>
        </w:rPr>
      </w:pPr>
    </w:p>
    <w:p w:rsidR="00742DDC" w:rsidRDefault="00742DDC" w:rsidP="005934E4">
      <w:pPr>
        <w:rPr>
          <w:b/>
          <w:bCs/>
          <w:u w:val="single"/>
          <w:shd w:val="clear" w:color="auto" w:fill="B3B3B3"/>
        </w:rPr>
      </w:pPr>
    </w:p>
    <w:p w:rsidR="005934E4" w:rsidRDefault="005934E4" w:rsidP="005934E4">
      <w:pPr>
        <w:rPr>
          <w:b/>
          <w:bCs/>
          <w:u w:val="single"/>
          <w:shd w:val="clear" w:color="auto" w:fill="B3B3B3"/>
        </w:rPr>
      </w:pPr>
      <w:r w:rsidRPr="00550C8C">
        <w:rPr>
          <w:b/>
          <w:bCs/>
          <w:u w:val="single"/>
          <w:shd w:val="clear" w:color="auto" w:fill="B3B3B3"/>
        </w:rPr>
        <w:t>International presentations:</w:t>
      </w:r>
    </w:p>
    <w:p w:rsidR="005934E4" w:rsidRPr="008C032D" w:rsidRDefault="005934E4" w:rsidP="005934E4">
      <w:pPr>
        <w:rPr>
          <w:b/>
          <w:bCs/>
          <w:u w:val="single"/>
          <w:shd w:val="clear" w:color="auto" w:fill="B3B3B3"/>
        </w:rPr>
      </w:pPr>
      <w:r w:rsidRPr="00550C8C">
        <w:tab/>
        <w:t xml:space="preserve"> </w:t>
      </w:r>
    </w:p>
    <w:p w:rsidR="005934E4" w:rsidRPr="00747C6D" w:rsidRDefault="00DF6061" w:rsidP="005934E4">
      <w:pPr>
        <w:tabs>
          <w:tab w:val="right" w:pos="851"/>
          <w:tab w:val="right" w:pos="1620"/>
        </w:tabs>
      </w:pPr>
      <w:r w:rsidRPr="00747C6D">
        <w:rPr>
          <w:b/>
          <w:bCs/>
        </w:rPr>
        <w:t xml:space="preserve">August, </w:t>
      </w:r>
      <w:r w:rsidR="005934E4" w:rsidRPr="00747C6D">
        <w:rPr>
          <w:b/>
          <w:bCs/>
        </w:rPr>
        <w:tab/>
        <w:t xml:space="preserve">2007 </w:t>
      </w:r>
      <w:r w:rsidR="005934E4" w:rsidRPr="00747C6D">
        <w:t xml:space="preserve">       Newfoundland</w:t>
      </w:r>
      <w:r w:rsidR="005934E4" w:rsidRPr="00747C6D">
        <w:rPr>
          <w:b/>
          <w:bCs/>
        </w:rPr>
        <w:t xml:space="preserve">      </w:t>
      </w:r>
      <w:r w:rsidR="005934E4" w:rsidRPr="00747C6D">
        <w:t xml:space="preserve">  </w:t>
      </w:r>
      <w:r w:rsidR="005934E4" w:rsidRPr="00747C6D">
        <w:rPr>
          <w:b/>
          <w:bCs/>
        </w:rPr>
        <w:t xml:space="preserve"> Thoracoscopic repair of </w:t>
      </w:r>
      <w:proofErr w:type="spellStart"/>
      <w:r w:rsidR="005934E4" w:rsidRPr="00747C6D">
        <w:rPr>
          <w:b/>
          <w:bCs/>
        </w:rPr>
        <w:t>tracheo-esophageal</w:t>
      </w:r>
      <w:proofErr w:type="spellEnd"/>
      <w:r w:rsidR="005934E4" w:rsidRPr="00747C6D">
        <w:rPr>
          <w:b/>
          <w:bCs/>
        </w:rPr>
        <w:t xml:space="preserve"> fistula</w:t>
      </w:r>
      <w:r w:rsidR="005934E4" w:rsidRPr="00747C6D">
        <w:t xml:space="preserve">: </w:t>
      </w:r>
    </w:p>
    <w:p w:rsidR="005934E4" w:rsidRPr="00747C6D" w:rsidRDefault="005934E4" w:rsidP="005934E4">
      <w:pPr>
        <w:tabs>
          <w:tab w:val="right" w:pos="851"/>
          <w:tab w:val="right" w:pos="1620"/>
        </w:tabs>
      </w:pPr>
      <w:r w:rsidRPr="00747C6D">
        <w:tab/>
      </w:r>
      <w:r w:rsidRPr="00747C6D">
        <w:tab/>
      </w:r>
      <w:r w:rsidRPr="00747C6D">
        <w:tab/>
        <w:t>Canada</w:t>
      </w:r>
      <w:r w:rsidRPr="00747C6D">
        <w:tab/>
      </w:r>
      <w:r w:rsidRPr="00747C6D">
        <w:tab/>
      </w:r>
      <w:r w:rsidRPr="00747C6D">
        <w:tab/>
        <w:t xml:space="preserve">   </w:t>
      </w:r>
      <w:r w:rsidRPr="00747C6D">
        <w:rPr>
          <w:b/>
          <w:bCs/>
        </w:rPr>
        <w:t>a case – control matched study</w:t>
      </w:r>
    </w:p>
    <w:p w:rsidR="00712F25" w:rsidRPr="00747C6D" w:rsidRDefault="005934E4" w:rsidP="005934E4">
      <w:pPr>
        <w:tabs>
          <w:tab w:val="right" w:pos="851"/>
        </w:tabs>
        <w:ind w:left="851"/>
        <w:rPr>
          <w:szCs w:val="22"/>
        </w:rPr>
      </w:pPr>
      <w:r w:rsidRPr="00747C6D">
        <w:rPr>
          <w:szCs w:val="22"/>
        </w:rPr>
        <w:tab/>
        <w:t xml:space="preserve">  </w:t>
      </w:r>
      <w:r w:rsidR="00712F25" w:rsidRPr="00747C6D">
        <w:rPr>
          <w:szCs w:val="22"/>
        </w:rPr>
        <w:tab/>
      </w:r>
      <w:r w:rsidR="00712F25" w:rsidRPr="00747C6D">
        <w:rPr>
          <w:szCs w:val="22"/>
        </w:rPr>
        <w:tab/>
      </w:r>
      <w:r w:rsidRPr="00747C6D">
        <w:rPr>
          <w:szCs w:val="22"/>
        </w:rPr>
        <w:t xml:space="preserve">      </w:t>
      </w:r>
      <w:r w:rsidRPr="00747C6D">
        <w:rPr>
          <w:szCs w:val="22"/>
        </w:rPr>
        <w:tab/>
      </w:r>
      <w:r w:rsidR="00712F25" w:rsidRPr="00747C6D">
        <w:rPr>
          <w:szCs w:val="22"/>
        </w:rPr>
        <w:t xml:space="preserve">   </w:t>
      </w:r>
      <w:r w:rsidR="00DF6061" w:rsidRPr="00747C6D">
        <w:rPr>
          <w:szCs w:val="22"/>
        </w:rPr>
        <w:t>Presented at 39</w:t>
      </w:r>
      <w:r w:rsidR="00DF6061" w:rsidRPr="00747C6D">
        <w:rPr>
          <w:szCs w:val="22"/>
          <w:vertAlign w:val="superscript"/>
        </w:rPr>
        <w:t>th</w:t>
      </w:r>
      <w:r w:rsidR="00DF6061" w:rsidRPr="00747C6D">
        <w:rPr>
          <w:szCs w:val="22"/>
        </w:rPr>
        <w:t xml:space="preserve"> Canadian </w:t>
      </w:r>
      <w:r w:rsidR="00712F25" w:rsidRPr="00747C6D">
        <w:rPr>
          <w:szCs w:val="22"/>
        </w:rPr>
        <w:t>Association</w:t>
      </w:r>
      <w:r w:rsidR="00DF6061" w:rsidRPr="00747C6D">
        <w:rPr>
          <w:szCs w:val="22"/>
        </w:rPr>
        <w:t xml:space="preserve"> of Pediatric Surgeons</w:t>
      </w:r>
    </w:p>
    <w:p w:rsidR="00CF1F18" w:rsidRPr="00747C6D" w:rsidRDefault="005934E4" w:rsidP="005934E4">
      <w:pPr>
        <w:tabs>
          <w:tab w:val="right" w:pos="851"/>
        </w:tabs>
        <w:ind w:left="851"/>
        <w:rPr>
          <w:szCs w:val="22"/>
        </w:rPr>
      </w:pPr>
      <w:r w:rsidRPr="00747C6D">
        <w:rPr>
          <w:szCs w:val="22"/>
        </w:rPr>
        <w:tab/>
      </w:r>
    </w:p>
    <w:p w:rsidR="005934E4" w:rsidRPr="00747C6D" w:rsidRDefault="005934E4" w:rsidP="005934E4">
      <w:pPr>
        <w:tabs>
          <w:tab w:val="right" w:pos="851"/>
        </w:tabs>
        <w:ind w:left="851"/>
        <w:rPr>
          <w:szCs w:val="22"/>
        </w:rPr>
      </w:pPr>
    </w:p>
    <w:p w:rsidR="005934E4" w:rsidRPr="00747C6D" w:rsidRDefault="00DF6061" w:rsidP="00DF6061">
      <w:pPr>
        <w:tabs>
          <w:tab w:val="right" w:pos="851"/>
        </w:tabs>
      </w:pPr>
      <w:r w:rsidRPr="00747C6D">
        <w:rPr>
          <w:b/>
          <w:bCs/>
        </w:rPr>
        <w:t>June</w:t>
      </w:r>
      <w:r w:rsidR="008339AB" w:rsidRPr="00747C6D">
        <w:rPr>
          <w:b/>
          <w:bCs/>
        </w:rPr>
        <w:t>, 2005</w:t>
      </w:r>
      <w:r w:rsidR="005934E4" w:rsidRPr="00747C6D">
        <w:t xml:space="preserve">           </w:t>
      </w:r>
      <w:r w:rsidR="00712F25" w:rsidRPr="00747C6D">
        <w:tab/>
        <w:t xml:space="preserve">Venice </w:t>
      </w:r>
      <w:r w:rsidR="00712F25" w:rsidRPr="00747C6D">
        <w:tab/>
      </w:r>
      <w:r w:rsidR="005934E4" w:rsidRPr="00747C6D">
        <w:rPr>
          <w:b/>
          <w:bCs/>
        </w:rPr>
        <w:t xml:space="preserve">   Thoracoscopic procedures in</w:t>
      </w:r>
      <w:r w:rsidR="005934E4" w:rsidRPr="00747C6D">
        <w:t xml:space="preserve"> </w:t>
      </w:r>
      <w:r w:rsidR="005934E4" w:rsidRPr="00747C6D">
        <w:rPr>
          <w:b/>
          <w:bCs/>
        </w:rPr>
        <w:t>children: safety and feasibility</w:t>
      </w:r>
    </w:p>
    <w:p w:rsidR="005934E4" w:rsidRPr="00747C6D" w:rsidRDefault="005934E4" w:rsidP="005934E4">
      <w:pPr>
        <w:tabs>
          <w:tab w:val="right" w:pos="851"/>
        </w:tabs>
        <w:ind w:left="851"/>
        <w:rPr>
          <w:b/>
          <w:bCs/>
          <w:szCs w:val="22"/>
        </w:rPr>
      </w:pPr>
      <w:r w:rsidRPr="00747C6D">
        <w:tab/>
        <w:t xml:space="preserve">        </w:t>
      </w:r>
      <w:r w:rsidR="00712F25" w:rsidRPr="00747C6D">
        <w:tab/>
        <w:t xml:space="preserve">  </w:t>
      </w:r>
      <w:r w:rsidRPr="00747C6D">
        <w:t xml:space="preserve">Italy </w:t>
      </w:r>
      <w:r w:rsidRPr="00747C6D">
        <w:rPr>
          <w:b/>
          <w:bCs/>
        </w:rPr>
        <w:tab/>
      </w:r>
      <w:r w:rsidRPr="00747C6D">
        <w:rPr>
          <w:b/>
          <w:bCs/>
        </w:rPr>
        <w:tab/>
        <w:t xml:space="preserve">   </w:t>
      </w:r>
      <w:r w:rsidRPr="00747C6D">
        <w:rPr>
          <w:szCs w:val="20"/>
        </w:rPr>
        <w:tab/>
      </w:r>
      <w:r w:rsidRPr="00747C6D">
        <w:rPr>
          <w:szCs w:val="20"/>
        </w:rPr>
        <w:tab/>
      </w:r>
      <w:r w:rsidRPr="00747C6D">
        <w:rPr>
          <w:szCs w:val="20"/>
        </w:rPr>
        <w:tab/>
      </w:r>
      <w:r w:rsidRPr="00747C6D">
        <w:rPr>
          <w:szCs w:val="22"/>
        </w:rPr>
        <w:t>(Poster presentation)</w:t>
      </w:r>
    </w:p>
    <w:p w:rsidR="00747C6D" w:rsidRDefault="00712F25" w:rsidP="004A4B61">
      <w:pPr>
        <w:tabs>
          <w:tab w:val="right" w:pos="851"/>
        </w:tabs>
        <w:ind w:left="851"/>
        <w:rPr>
          <w:szCs w:val="22"/>
        </w:rPr>
      </w:pPr>
      <w:r w:rsidRPr="00747C6D">
        <w:rPr>
          <w:b/>
          <w:bCs/>
          <w:szCs w:val="22"/>
        </w:rPr>
        <w:tab/>
        <w:t xml:space="preserve">            </w:t>
      </w:r>
      <w:r w:rsidRPr="00747C6D">
        <w:rPr>
          <w:b/>
          <w:bCs/>
          <w:szCs w:val="22"/>
        </w:rPr>
        <w:tab/>
      </w:r>
      <w:r w:rsidR="00747C6D">
        <w:rPr>
          <w:b/>
          <w:bCs/>
          <w:szCs w:val="22"/>
        </w:rPr>
        <w:t xml:space="preserve"> </w:t>
      </w:r>
      <w:r w:rsidR="005934E4" w:rsidRPr="00747C6D">
        <w:rPr>
          <w:b/>
          <w:bCs/>
          <w:szCs w:val="22"/>
        </w:rPr>
        <w:t xml:space="preserve"> </w:t>
      </w:r>
      <w:r w:rsidR="00DF6061" w:rsidRPr="00747C6D">
        <w:rPr>
          <w:szCs w:val="22"/>
        </w:rPr>
        <w:t>Presented at 14</w:t>
      </w:r>
      <w:r w:rsidR="00DF6061" w:rsidRPr="00747C6D">
        <w:rPr>
          <w:szCs w:val="22"/>
          <w:vertAlign w:val="superscript"/>
        </w:rPr>
        <w:t>th</w:t>
      </w:r>
      <w:r w:rsidR="00DF6061" w:rsidRPr="00747C6D">
        <w:rPr>
          <w:szCs w:val="22"/>
        </w:rPr>
        <w:t xml:space="preserve"> International Pediatric </w:t>
      </w:r>
      <w:proofErr w:type="spellStart"/>
      <w:r w:rsidR="00DF6061" w:rsidRPr="00747C6D">
        <w:rPr>
          <w:szCs w:val="22"/>
        </w:rPr>
        <w:t>Endosurgery</w:t>
      </w:r>
      <w:proofErr w:type="spellEnd"/>
      <w:r w:rsidR="00DF6061" w:rsidRPr="00747C6D">
        <w:rPr>
          <w:szCs w:val="22"/>
        </w:rPr>
        <w:t xml:space="preserve"> Group Congress</w:t>
      </w:r>
      <w:r w:rsidR="00747C6D">
        <w:rPr>
          <w:szCs w:val="22"/>
        </w:rPr>
        <w:t>.</w:t>
      </w:r>
    </w:p>
    <w:p w:rsidR="00747C6D" w:rsidRPr="00747C6D" w:rsidRDefault="00747C6D" w:rsidP="004A4B61">
      <w:pPr>
        <w:tabs>
          <w:tab w:val="right" w:pos="851"/>
        </w:tabs>
        <w:ind w:left="851"/>
        <w:rPr>
          <w:szCs w:val="22"/>
        </w:rPr>
      </w:pPr>
    </w:p>
    <w:p w:rsidR="00747C6D" w:rsidRDefault="00747C6D" w:rsidP="00747C6D">
      <w:pPr>
        <w:tabs>
          <w:tab w:val="right" w:pos="0"/>
        </w:tabs>
        <w:ind w:left="1440" w:hanging="1440"/>
        <w:rPr>
          <w:szCs w:val="22"/>
        </w:rPr>
      </w:pPr>
      <w:r w:rsidRPr="00747C6D">
        <w:rPr>
          <w:b/>
          <w:szCs w:val="22"/>
        </w:rPr>
        <w:t>June, 2014</w:t>
      </w:r>
      <w:r w:rsidRPr="00747C6D">
        <w:rPr>
          <w:szCs w:val="22"/>
        </w:rPr>
        <w:tab/>
      </w:r>
      <w:r w:rsidRPr="00747C6D">
        <w:rPr>
          <w:szCs w:val="22"/>
        </w:rPr>
        <w:tab/>
        <w:t>Dublin</w:t>
      </w:r>
      <w:r w:rsidRPr="00747C6D">
        <w:rPr>
          <w:szCs w:val="22"/>
        </w:rPr>
        <w:tab/>
      </w:r>
      <w:r w:rsidRPr="00747C6D">
        <w:rPr>
          <w:szCs w:val="22"/>
        </w:rPr>
        <w:tab/>
      </w:r>
      <w:r w:rsidRPr="00AD448E">
        <w:rPr>
          <w:b/>
          <w:szCs w:val="22"/>
        </w:rPr>
        <w:t>Bedside NICU Congenital Diaphragmatic Hernia Repair, Is</w:t>
      </w:r>
      <w:r w:rsidRPr="00747C6D">
        <w:rPr>
          <w:szCs w:val="22"/>
        </w:rPr>
        <w:t xml:space="preserve">  </w:t>
      </w:r>
      <w:r>
        <w:rPr>
          <w:szCs w:val="22"/>
        </w:rPr>
        <w:t xml:space="preserve">      </w:t>
      </w:r>
      <w:r>
        <w:rPr>
          <w:szCs w:val="22"/>
        </w:rPr>
        <w:tab/>
        <w:t>Ireland</w:t>
      </w:r>
      <w:r>
        <w:rPr>
          <w:szCs w:val="22"/>
        </w:rPr>
        <w:tab/>
      </w:r>
      <w:r>
        <w:rPr>
          <w:szCs w:val="22"/>
        </w:rPr>
        <w:tab/>
      </w:r>
      <w:r w:rsidR="00AD448E">
        <w:rPr>
          <w:szCs w:val="22"/>
        </w:rPr>
        <w:tab/>
      </w:r>
      <w:r w:rsidR="00AD448E">
        <w:rPr>
          <w:szCs w:val="22"/>
        </w:rPr>
        <w:tab/>
      </w:r>
      <w:r w:rsidRPr="00AD448E">
        <w:rPr>
          <w:b/>
          <w:szCs w:val="22"/>
        </w:rPr>
        <w:t>repair without compromise?</w:t>
      </w:r>
    </w:p>
    <w:p w:rsidR="00CF1F18" w:rsidRPr="00747C6D" w:rsidRDefault="00AD448E" w:rsidP="00747C6D">
      <w:pPr>
        <w:tabs>
          <w:tab w:val="right" w:pos="0"/>
        </w:tabs>
        <w:ind w:left="1440" w:hanging="1440"/>
        <w:jc w:val="center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47C6D" w:rsidRPr="00747C6D">
        <w:rPr>
          <w:szCs w:val="22"/>
        </w:rPr>
        <w:t>(Poster Presentation)</w:t>
      </w:r>
    </w:p>
    <w:p w:rsidR="00747C6D" w:rsidRDefault="00747C6D" w:rsidP="00EF532E">
      <w:pPr>
        <w:rPr>
          <w:b/>
          <w:bCs/>
          <w:u w:val="single"/>
          <w:shd w:val="clear" w:color="auto" w:fill="B3B3B3"/>
        </w:rPr>
      </w:pPr>
    </w:p>
    <w:p w:rsidR="00CF1F18" w:rsidRDefault="00CF1F18" w:rsidP="00EF532E">
      <w:pPr>
        <w:rPr>
          <w:b/>
          <w:bCs/>
          <w:u w:val="single"/>
          <w:shd w:val="clear" w:color="auto" w:fill="B3B3B3"/>
        </w:rPr>
      </w:pPr>
    </w:p>
    <w:p w:rsidR="00F60B0B" w:rsidRDefault="00F60B0B" w:rsidP="00EF532E">
      <w:pPr>
        <w:rPr>
          <w:b/>
          <w:bCs/>
          <w:u w:val="single"/>
          <w:shd w:val="clear" w:color="auto" w:fill="B3B3B3"/>
        </w:rPr>
      </w:pPr>
    </w:p>
    <w:p w:rsidR="00F37F08" w:rsidRDefault="00712F25" w:rsidP="00EF532E">
      <w:pPr>
        <w:rPr>
          <w:b/>
          <w:bCs/>
          <w:i/>
          <w:iCs/>
        </w:rPr>
      </w:pPr>
      <w:r w:rsidRPr="00550C8C">
        <w:rPr>
          <w:b/>
          <w:bCs/>
          <w:u w:val="single"/>
          <w:shd w:val="clear" w:color="auto" w:fill="B3B3B3"/>
        </w:rPr>
        <w:t>Publications:</w:t>
      </w:r>
      <w:r w:rsidRPr="00550C8C">
        <w:t xml:space="preserve"> </w:t>
      </w:r>
      <w:r w:rsidR="00EF532E">
        <w:rPr>
          <w:b/>
          <w:bCs/>
          <w:i/>
          <w:iCs/>
        </w:rPr>
        <w:tab/>
        <w:t xml:space="preserve">   </w:t>
      </w:r>
      <w:r w:rsidR="00AB5C71" w:rsidRPr="00AB5C71">
        <w:rPr>
          <w:b/>
          <w:bCs/>
          <w:i/>
          <w:iCs/>
        </w:rPr>
        <w:t>Peer Reviewed - Journal Publications</w:t>
      </w:r>
    </w:p>
    <w:p w:rsidR="00EF532E" w:rsidRPr="00AB5C71" w:rsidRDefault="00EF532E" w:rsidP="00EF532E">
      <w:pPr>
        <w:rPr>
          <w:b/>
          <w:bCs/>
          <w:i/>
          <w:iCs/>
        </w:rPr>
      </w:pPr>
    </w:p>
    <w:p w:rsidR="00747C6D" w:rsidRPr="00747C6D" w:rsidRDefault="00747C6D" w:rsidP="00287D68">
      <w:pPr>
        <w:numPr>
          <w:ilvl w:val="1"/>
          <w:numId w:val="23"/>
        </w:numPr>
        <w:tabs>
          <w:tab w:val="clear" w:pos="1440"/>
          <w:tab w:val="right" w:pos="360"/>
          <w:tab w:val="num" w:pos="709"/>
        </w:tabs>
        <w:ind w:left="709" w:hanging="283"/>
        <w:rPr>
          <w:rFonts w:ascii="Times" w:hAnsi="Times"/>
        </w:rPr>
      </w:pPr>
      <w:r w:rsidRPr="00747C6D">
        <w:rPr>
          <w:rFonts w:ascii="Times" w:hAnsi="Times"/>
          <w:b/>
          <w:u w:val="single"/>
        </w:rPr>
        <w:t xml:space="preserve">Tariq </w:t>
      </w:r>
      <w:proofErr w:type="spellStart"/>
      <w:r w:rsidRPr="00747C6D">
        <w:rPr>
          <w:rFonts w:ascii="Times" w:hAnsi="Times"/>
          <w:b/>
          <w:u w:val="single"/>
        </w:rPr>
        <w:t>Altokhais</w:t>
      </w:r>
      <w:proofErr w:type="spellEnd"/>
      <w:r w:rsidRPr="00747C6D">
        <w:rPr>
          <w:rFonts w:ascii="Times" w:hAnsi="Times"/>
          <w:b/>
          <w:u w:val="single"/>
        </w:rPr>
        <w:t>.</w:t>
      </w:r>
      <w:r>
        <w:rPr>
          <w:rFonts w:ascii="Times" w:hAnsi="Times"/>
        </w:rPr>
        <w:t xml:space="preserve"> </w:t>
      </w:r>
      <w:r w:rsidRPr="00747C6D">
        <w:rPr>
          <w:rFonts w:ascii="Times" w:hAnsi="Times" w:cs="Helvetica Neue"/>
          <w:bCs/>
          <w:color w:val="262626"/>
          <w:lang w:val="en-US"/>
        </w:rPr>
        <w:t xml:space="preserve">Duodenal atresia with apple-peel </w:t>
      </w:r>
      <w:proofErr w:type="spellStart"/>
      <w:r w:rsidRPr="00747C6D">
        <w:rPr>
          <w:rFonts w:ascii="Times" w:hAnsi="Times" w:cs="Helvetica Neue"/>
          <w:bCs/>
          <w:color w:val="262626"/>
          <w:lang w:val="en-US"/>
        </w:rPr>
        <w:t>jujenoilial</w:t>
      </w:r>
      <w:proofErr w:type="spellEnd"/>
      <w:r w:rsidRPr="00747C6D">
        <w:rPr>
          <w:rFonts w:ascii="Times" w:hAnsi="Times" w:cs="Helvetica Neue"/>
          <w:bCs/>
          <w:color w:val="262626"/>
          <w:lang w:val="en-US"/>
        </w:rPr>
        <w:t xml:space="preserve"> deformity: Case report and review of the literature</w:t>
      </w:r>
      <w:r>
        <w:rPr>
          <w:rFonts w:ascii="Times" w:hAnsi="Times" w:cs="Helvetica Neue"/>
          <w:bCs/>
          <w:color w:val="262626"/>
          <w:lang w:val="en-US"/>
        </w:rPr>
        <w:t xml:space="preserve">. J </w:t>
      </w:r>
      <w:proofErr w:type="spellStart"/>
      <w:r>
        <w:rPr>
          <w:rFonts w:ascii="Times" w:hAnsi="Times" w:cs="Helvetica Neue"/>
          <w:bCs/>
          <w:color w:val="262626"/>
          <w:lang w:val="en-US"/>
        </w:rPr>
        <w:t>Pediatr</w:t>
      </w:r>
      <w:proofErr w:type="spellEnd"/>
      <w:r>
        <w:rPr>
          <w:rFonts w:ascii="Times" w:hAnsi="Times" w:cs="Helvetica Neue"/>
          <w:bCs/>
          <w:color w:val="262626"/>
          <w:lang w:val="en-US"/>
        </w:rPr>
        <w:t xml:space="preserve"> </w:t>
      </w:r>
      <w:proofErr w:type="spellStart"/>
      <w:r>
        <w:rPr>
          <w:rFonts w:ascii="Times" w:hAnsi="Times" w:cs="Helvetica Neue"/>
          <w:bCs/>
          <w:color w:val="262626"/>
          <w:lang w:val="en-US"/>
        </w:rPr>
        <w:t>Surg</w:t>
      </w:r>
      <w:proofErr w:type="spellEnd"/>
      <w:r>
        <w:rPr>
          <w:rFonts w:ascii="Times" w:hAnsi="Times" w:cs="Helvetica Neue"/>
          <w:bCs/>
          <w:color w:val="262626"/>
          <w:lang w:val="en-US"/>
        </w:rPr>
        <w:t xml:space="preserve"> Case Reports 2014 3:156-158</w:t>
      </w:r>
    </w:p>
    <w:p w:rsidR="00747C6D" w:rsidRDefault="00747C6D" w:rsidP="00AD448E">
      <w:pPr>
        <w:tabs>
          <w:tab w:val="right" w:pos="360"/>
        </w:tabs>
        <w:ind w:left="709"/>
        <w:rPr>
          <w:rFonts w:ascii="Times" w:hAnsi="Times"/>
        </w:rPr>
      </w:pPr>
    </w:p>
    <w:p w:rsidR="00970273" w:rsidRPr="00970273" w:rsidRDefault="00970273" w:rsidP="00287D68">
      <w:pPr>
        <w:numPr>
          <w:ilvl w:val="1"/>
          <w:numId w:val="23"/>
        </w:numPr>
        <w:tabs>
          <w:tab w:val="clear" w:pos="1440"/>
          <w:tab w:val="right" w:pos="360"/>
          <w:tab w:val="num" w:pos="709"/>
        </w:tabs>
        <w:ind w:left="709" w:hanging="283"/>
        <w:rPr>
          <w:rFonts w:ascii="Times" w:hAnsi="Times"/>
        </w:rPr>
      </w:pPr>
      <w:proofErr w:type="spellStart"/>
      <w:r>
        <w:rPr>
          <w:rFonts w:ascii="Times" w:hAnsi="Times"/>
        </w:rPr>
        <w:t>Nahar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Alselaim</w:t>
      </w:r>
      <w:proofErr w:type="spellEnd"/>
      <w:r>
        <w:rPr>
          <w:rFonts w:ascii="Times" w:hAnsi="Times"/>
        </w:rPr>
        <w:t xml:space="preserve">, Haifa </w:t>
      </w:r>
      <w:proofErr w:type="spellStart"/>
      <w:r>
        <w:rPr>
          <w:rFonts w:ascii="Times" w:hAnsi="Times"/>
        </w:rPr>
        <w:t>Malaekah</w:t>
      </w:r>
      <w:proofErr w:type="spellEnd"/>
      <w:r>
        <w:rPr>
          <w:rFonts w:ascii="Times" w:hAnsi="Times"/>
        </w:rPr>
        <w:t xml:space="preserve">, </w:t>
      </w:r>
      <w:proofErr w:type="spellStart"/>
      <w:r>
        <w:rPr>
          <w:rFonts w:ascii="Times" w:hAnsi="Times"/>
        </w:rPr>
        <w:t>Mayssa</w:t>
      </w:r>
      <w:proofErr w:type="spellEnd"/>
      <w:r>
        <w:rPr>
          <w:rFonts w:ascii="Times" w:hAnsi="Times"/>
        </w:rPr>
        <w:t xml:space="preserve"> </w:t>
      </w:r>
      <w:proofErr w:type="spellStart"/>
      <w:r>
        <w:rPr>
          <w:rFonts w:ascii="Times" w:hAnsi="Times"/>
        </w:rPr>
        <w:t>Saade</w:t>
      </w:r>
      <w:proofErr w:type="spellEnd"/>
      <w:r>
        <w:rPr>
          <w:rFonts w:ascii="Times" w:hAnsi="Times"/>
        </w:rPr>
        <w:t xml:space="preserve">, Mohammed Hussein, </w:t>
      </w:r>
      <w:r w:rsidRPr="00970273">
        <w:rPr>
          <w:rFonts w:ascii="Times" w:hAnsi="Times"/>
          <w:b/>
          <w:u w:val="single"/>
        </w:rPr>
        <w:t xml:space="preserve">Tariq </w:t>
      </w:r>
      <w:proofErr w:type="spellStart"/>
      <w:r w:rsidRPr="00970273">
        <w:rPr>
          <w:rFonts w:ascii="Times" w:hAnsi="Times"/>
          <w:b/>
          <w:u w:val="single"/>
        </w:rPr>
        <w:t>AlTokhais</w:t>
      </w:r>
      <w:proofErr w:type="spellEnd"/>
      <w:r>
        <w:rPr>
          <w:rFonts w:ascii="Times" w:hAnsi="Times"/>
        </w:rPr>
        <w:t xml:space="preserve">, Khalid </w:t>
      </w:r>
      <w:proofErr w:type="spellStart"/>
      <w:r>
        <w:rPr>
          <w:rFonts w:ascii="Times" w:hAnsi="Times"/>
        </w:rPr>
        <w:t>Albedah</w:t>
      </w:r>
      <w:proofErr w:type="spellEnd"/>
      <w:r>
        <w:rPr>
          <w:rFonts w:ascii="Times" w:hAnsi="Times"/>
        </w:rPr>
        <w:t xml:space="preserve">, Mohammed </w:t>
      </w:r>
      <w:proofErr w:type="spellStart"/>
      <w:r>
        <w:rPr>
          <w:rFonts w:ascii="Times" w:hAnsi="Times"/>
        </w:rPr>
        <w:t>Zamakhshary</w:t>
      </w:r>
      <w:proofErr w:type="spellEnd"/>
      <w:r>
        <w:rPr>
          <w:rFonts w:ascii="Times" w:hAnsi="Times"/>
        </w:rPr>
        <w:t xml:space="preserve">. Does obesity </w:t>
      </w:r>
      <w:proofErr w:type="spellStart"/>
      <w:r>
        <w:rPr>
          <w:rFonts w:ascii="Times" w:hAnsi="Times"/>
        </w:rPr>
        <w:t>im</w:t>
      </w:r>
      <w:proofErr w:type="spellEnd"/>
      <w:r w:rsidRPr="00F37F08">
        <w:rPr>
          <w:rFonts w:ascii="Times" w:hAnsi="Times" w:cs="Verdana"/>
          <w:bCs/>
          <w:szCs w:val="32"/>
          <w:lang w:val="en-US"/>
        </w:rPr>
        <w:t>p</w:t>
      </w:r>
      <w:r>
        <w:rPr>
          <w:rFonts w:ascii="Times" w:hAnsi="Times" w:cs="Verdana"/>
          <w:bCs/>
          <w:szCs w:val="32"/>
          <w:lang w:val="en-US"/>
        </w:rPr>
        <w:t xml:space="preserve">act the </w:t>
      </w:r>
      <w:r w:rsidRPr="00F37F08">
        <w:rPr>
          <w:rFonts w:ascii="Times" w:hAnsi="Times" w:cs="Verdana"/>
          <w:bCs/>
          <w:szCs w:val="32"/>
          <w:lang w:val="en-US"/>
        </w:rPr>
        <w:t>p</w:t>
      </w:r>
      <w:r>
        <w:rPr>
          <w:rFonts w:ascii="Times" w:hAnsi="Times" w:cs="Verdana"/>
          <w:bCs/>
          <w:szCs w:val="32"/>
          <w:lang w:val="en-US"/>
        </w:rPr>
        <w:t xml:space="preserve">attern and outcome of trauma in children?. </w:t>
      </w:r>
      <w:r w:rsidRPr="00712F25">
        <w:t xml:space="preserve">J </w:t>
      </w:r>
      <w:proofErr w:type="spellStart"/>
      <w:r>
        <w:t>Pediatr</w:t>
      </w:r>
      <w:proofErr w:type="spellEnd"/>
      <w:r>
        <w:t xml:space="preserve"> </w:t>
      </w:r>
      <w:proofErr w:type="spellStart"/>
      <w:r>
        <w:t>Surg</w:t>
      </w:r>
      <w:proofErr w:type="spellEnd"/>
      <w:r>
        <w:t xml:space="preserve"> 2012  47:1404 -1409</w:t>
      </w:r>
    </w:p>
    <w:p w:rsidR="00C74D14" w:rsidRPr="00C74D14" w:rsidRDefault="00C74D14" w:rsidP="00970273">
      <w:pPr>
        <w:tabs>
          <w:tab w:val="right" w:pos="360"/>
        </w:tabs>
        <w:ind w:left="709"/>
        <w:rPr>
          <w:rFonts w:ascii="Times" w:hAnsi="Times"/>
        </w:rPr>
      </w:pPr>
    </w:p>
    <w:p w:rsidR="00970273" w:rsidRPr="00970273" w:rsidRDefault="00970273" w:rsidP="00287D68">
      <w:pPr>
        <w:numPr>
          <w:ilvl w:val="1"/>
          <w:numId w:val="23"/>
        </w:numPr>
        <w:tabs>
          <w:tab w:val="clear" w:pos="1440"/>
          <w:tab w:val="right" w:pos="360"/>
          <w:tab w:val="num" w:pos="709"/>
        </w:tabs>
        <w:ind w:left="709" w:hanging="283"/>
        <w:rPr>
          <w:rFonts w:ascii="Times" w:hAnsi="Times"/>
        </w:rPr>
      </w:pPr>
      <w:r w:rsidRPr="00F37F08">
        <w:rPr>
          <w:rFonts w:ascii="Times" w:hAnsi="Times"/>
          <w:b/>
          <w:u w:val="single"/>
        </w:rPr>
        <w:t>Tariq Al-</w:t>
      </w:r>
      <w:proofErr w:type="spellStart"/>
      <w:r w:rsidRPr="00F37F08">
        <w:rPr>
          <w:rFonts w:ascii="Times" w:hAnsi="Times"/>
          <w:b/>
          <w:u w:val="single"/>
        </w:rPr>
        <w:t>Tokhais</w:t>
      </w:r>
      <w:proofErr w:type="spellEnd"/>
      <w:r w:rsidRPr="00F37F08">
        <w:rPr>
          <w:rFonts w:ascii="Times" w:hAnsi="Times"/>
        </w:rPr>
        <w:t xml:space="preserve">, </w:t>
      </w:r>
      <w:r>
        <w:rPr>
          <w:rFonts w:ascii="Times" w:hAnsi="Times"/>
        </w:rPr>
        <w:t xml:space="preserve"> </w:t>
      </w:r>
      <w:r w:rsidRPr="00970273">
        <w:rPr>
          <w:rFonts w:ascii="Times" w:hAnsi="Times"/>
        </w:rPr>
        <w:t xml:space="preserve">Helen Hsieh, Julia </w:t>
      </w:r>
      <w:r w:rsidRPr="00970273">
        <w:rPr>
          <w:rFonts w:ascii="Times" w:hAnsi="Times"/>
          <w:bCs/>
          <w:iCs/>
        </w:rPr>
        <w:t xml:space="preserve">Pemberton, Ahmad </w:t>
      </w:r>
      <w:proofErr w:type="spellStart"/>
      <w:r w:rsidRPr="00970273">
        <w:rPr>
          <w:rFonts w:ascii="Times" w:hAnsi="Times"/>
          <w:bCs/>
          <w:iCs/>
        </w:rPr>
        <w:t>Elnahas</w:t>
      </w:r>
      <w:proofErr w:type="spellEnd"/>
      <w:r w:rsidRPr="00970273">
        <w:rPr>
          <w:rFonts w:ascii="Times" w:hAnsi="Times"/>
          <w:bCs/>
          <w:iCs/>
        </w:rPr>
        <w:t xml:space="preserve">, </w:t>
      </w:r>
      <w:proofErr w:type="spellStart"/>
      <w:r w:rsidRPr="00970273">
        <w:rPr>
          <w:rFonts w:ascii="Times" w:hAnsi="Times"/>
          <w:bCs/>
          <w:iCs/>
        </w:rPr>
        <w:t>Pramod</w:t>
      </w:r>
      <w:proofErr w:type="spellEnd"/>
      <w:r w:rsidRPr="00970273">
        <w:rPr>
          <w:rFonts w:ascii="Times" w:hAnsi="Times"/>
          <w:bCs/>
          <w:iCs/>
        </w:rPr>
        <w:t xml:space="preserve"> </w:t>
      </w:r>
      <w:proofErr w:type="spellStart"/>
      <w:r w:rsidRPr="00970273">
        <w:rPr>
          <w:rFonts w:ascii="Times" w:hAnsi="Times"/>
          <w:bCs/>
          <w:iCs/>
        </w:rPr>
        <w:t>Puligandla</w:t>
      </w:r>
      <w:proofErr w:type="spellEnd"/>
      <w:r w:rsidRPr="00970273">
        <w:rPr>
          <w:rFonts w:ascii="Times" w:hAnsi="Times"/>
          <w:bCs/>
          <w:iCs/>
        </w:rPr>
        <w:t xml:space="preserve">, Helene </w:t>
      </w:r>
      <w:proofErr w:type="spellStart"/>
      <w:r w:rsidRPr="00970273">
        <w:rPr>
          <w:rFonts w:ascii="Times" w:hAnsi="Times"/>
          <w:bCs/>
          <w:iCs/>
        </w:rPr>
        <w:t>Flageole</w:t>
      </w:r>
      <w:proofErr w:type="spellEnd"/>
      <w:r w:rsidRPr="00970273">
        <w:rPr>
          <w:rFonts w:ascii="Times" w:hAnsi="Times"/>
          <w:bCs/>
          <w:iCs/>
        </w:rPr>
        <w:t xml:space="preserve">. </w:t>
      </w:r>
      <w:r w:rsidR="00C74D14" w:rsidRPr="00970273">
        <w:rPr>
          <w:rFonts w:ascii="Times" w:hAnsi="Times"/>
        </w:rPr>
        <w:t xml:space="preserve">Antibiotics administration before enema reduction of </w:t>
      </w:r>
      <w:proofErr w:type="spellStart"/>
      <w:r w:rsidR="00C74D14" w:rsidRPr="00970273">
        <w:rPr>
          <w:rFonts w:ascii="Times" w:hAnsi="Times"/>
        </w:rPr>
        <w:t>intussusce</w:t>
      </w:r>
      <w:r w:rsidR="00C74D14" w:rsidRPr="00970273">
        <w:rPr>
          <w:rFonts w:ascii="Times" w:hAnsi="Times" w:cs="Verdana"/>
          <w:bCs/>
          <w:szCs w:val="32"/>
          <w:lang w:val="en-US"/>
        </w:rPr>
        <w:t>ptoin</w:t>
      </w:r>
      <w:proofErr w:type="spellEnd"/>
      <w:r w:rsidR="00C74D14" w:rsidRPr="00970273">
        <w:rPr>
          <w:rFonts w:ascii="Times" w:hAnsi="Times" w:cs="Verdana"/>
          <w:bCs/>
          <w:szCs w:val="32"/>
          <w:lang w:val="en-US"/>
        </w:rPr>
        <w:t>: is it necessary?</w:t>
      </w:r>
      <w:r>
        <w:rPr>
          <w:rFonts w:ascii="Times" w:hAnsi="Times" w:cs="Verdana"/>
          <w:bCs/>
          <w:szCs w:val="32"/>
          <w:lang w:val="en-US"/>
        </w:rPr>
        <w:t xml:space="preserve">. </w:t>
      </w:r>
      <w:r w:rsidRPr="00712F25">
        <w:t xml:space="preserve">J </w:t>
      </w:r>
      <w:proofErr w:type="spellStart"/>
      <w:r>
        <w:t>Pediatr</w:t>
      </w:r>
      <w:proofErr w:type="spellEnd"/>
      <w:r>
        <w:t xml:space="preserve"> </w:t>
      </w:r>
      <w:proofErr w:type="spellStart"/>
      <w:r>
        <w:t>Surg</w:t>
      </w:r>
      <w:proofErr w:type="spellEnd"/>
      <w:r>
        <w:t xml:space="preserve"> 2012  47:928-930</w:t>
      </w:r>
    </w:p>
    <w:p w:rsidR="00C74D14" w:rsidRPr="00C74D14" w:rsidRDefault="00C74D14" w:rsidP="00970273">
      <w:pPr>
        <w:tabs>
          <w:tab w:val="right" w:pos="360"/>
        </w:tabs>
        <w:rPr>
          <w:rFonts w:ascii="Times" w:hAnsi="Times"/>
        </w:rPr>
      </w:pPr>
    </w:p>
    <w:p w:rsidR="00631181" w:rsidRPr="00F37F08" w:rsidRDefault="00631181" w:rsidP="00287D68">
      <w:pPr>
        <w:numPr>
          <w:ilvl w:val="1"/>
          <w:numId w:val="23"/>
        </w:numPr>
        <w:tabs>
          <w:tab w:val="clear" w:pos="1440"/>
          <w:tab w:val="right" w:pos="360"/>
          <w:tab w:val="num" w:pos="709"/>
        </w:tabs>
        <w:ind w:left="709" w:hanging="283"/>
        <w:rPr>
          <w:rFonts w:ascii="Times" w:hAnsi="Times"/>
        </w:rPr>
      </w:pPr>
      <w:r w:rsidRPr="00F37F08">
        <w:rPr>
          <w:rFonts w:ascii="Times" w:hAnsi="Times"/>
          <w:b/>
          <w:u w:val="single"/>
        </w:rPr>
        <w:t>Tariq Al-</w:t>
      </w:r>
      <w:proofErr w:type="spellStart"/>
      <w:r w:rsidRPr="00F37F08">
        <w:rPr>
          <w:rFonts w:ascii="Times" w:hAnsi="Times"/>
          <w:b/>
          <w:u w:val="single"/>
        </w:rPr>
        <w:t>Tokhais</w:t>
      </w:r>
      <w:proofErr w:type="spellEnd"/>
      <w:r w:rsidRPr="00F37F08">
        <w:rPr>
          <w:rFonts w:ascii="Times" w:hAnsi="Times"/>
        </w:rPr>
        <w:t xml:space="preserve">, Ahmad A, </w:t>
      </w:r>
      <w:proofErr w:type="spellStart"/>
      <w:r w:rsidRPr="00F37F08">
        <w:rPr>
          <w:rFonts w:ascii="Times" w:hAnsi="Times"/>
        </w:rPr>
        <w:t>AlJubab</w:t>
      </w:r>
      <w:proofErr w:type="spellEnd"/>
      <w:r w:rsidRPr="00F37F08">
        <w:rPr>
          <w:rFonts w:ascii="Times" w:hAnsi="Times"/>
        </w:rPr>
        <w:t xml:space="preserve"> A,</w:t>
      </w:r>
      <w:r w:rsidRPr="00F37F08">
        <w:rPr>
          <w:rFonts w:ascii="Times" w:hAnsi="Times" w:cs="Verdana"/>
          <w:bCs/>
          <w:szCs w:val="32"/>
          <w:lang w:val="en-US"/>
        </w:rPr>
        <w:t xml:space="preserve"> Congenital esophageal </w:t>
      </w:r>
      <w:proofErr w:type="spellStart"/>
      <w:r w:rsidRPr="00F37F08">
        <w:rPr>
          <w:rFonts w:ascii="Times" w:hAnsi="Times" w:cs="Verdana"/>
          <w:bCs/>
          <w:szCs w:val="32"/>
          <w:lang w:val="en-US"/>
        </w:rPr>
        <w:t>stenosis</w:t>
      </w:r>
      <w:proofErr w:type="spellEnd"/>
      <w:r w:rsidRPr="00F37F08">
        <w:rPr>
          <w:rFonts w:ascii="Times" w:hAnsi="Times" w:cs="Verdana"/>
          <w:bCs/>
          <w:szCs w:val="32"/>
          <w:lang w:val="en-US"/>
        </w:rPr>
        <w:t xml:space="preserve"> and </w:t>
      </w:r>
      <w:proofErr w:type="spellStart"/>
      <w:r w:rsidRPr="00F37F08">
        <w:rPr>
          <w:rFonts w:ascii="Times" w:hAnsi="Times" w:cs="Verdana"/>
          <w:bCs/>
          <w:szCs w:val="32"/>
          <w:lang w:val="en-US"/>
        </w:rPr>
        <w:t>antral</w:t>
      </w:r>
      <w:proofErr w:type="spellEnd"/>
      <w:r w:rsidRPr="00F37F08">
        <w:rPr>
          <w:rFonts w:ascii="Times" w:hAnsi="Times" w:cs="Verdana"/>
          <w:bCs/>
          <w:szCs w:val="32"/>
          <w:lang w:val="en-US"/>
        </w:rPr>
        <w:t xml:space="preserve"> web. A new association and management challenge. </w:t>
      </w:r>
      <w:r w:rsidRPr="00F37F08">
        <w:rPr>
          <w:rFonts w:ascii="Times" w:hAnsi="Times" w:cs="Verdana"/>
          <w:bCs/>
          <w:szCs w:val="20"/>
          <w:lang w:val="en-US"/>
        </w:rPr>
        <w:t>Saudi Medical Journal 2010; Vol. 31 (10): 1166-1168</w:t>
      </w:r>
    </w:p>
    <w:p w:rsidR="004A4B61" w:rsidRDefault="004A4B61" w:rsidP="004A4B61">
      <w:pPr>
        <w:tabs>
          <w:tab w:val="right" w:pos="360"/>
        </w:tabs>
        <w:ind w:left="709"/>
      </w:pPr>
    </w:p>
    <w:p w:rsidR="00287D68" w:rsidRDefault="003D50EA" w:rsidP="00F37F08">
      <w:pPr>
        <w:numPr>
          <w:ilvl w:val="1"/>
          <w:numId w:val="23"/>
        </w:numPr>
        <w:tabs>
          <w:tab w:val="clear" w:pos="1440"/>
          <w:tab w:val="right" w:pos="360"/>
          <w:tab w:val="num" w:pos="709"/>
        </w:tabs>
        <w:ind w:left="709" w:hanging="283"/>
      </w:pPr>
      <w:proofErr w:type="spellStart"/>
      <w:r>
        <w:t>Alqahtani</w:t>
      </w:r>
      <w:proofErr w:type="spellEnd"/>
      <w:r>
        <w:t xml:space="preserve"> A, </w:t>
      </w:r>
      <w:proofErr w:type="spellStart"/>
      <w:r w:rsidRPr="003D50EA">
        <w:t>Albassam</w:t>
      </w:r>
      <w:proofErr w:type="spellEnd"/>
      <w:r w:rsidRPr="003D50EA">
        <w:t xml:space="preserve"> A</w:t>
      </w:r>
      <w:r w:rsidRPr="003D50EA">
        <w:rPr>
          <w:rFonts w:asciiTheme="majorBidi" w:hAnsiTheme="majorBidi" w:cstheme="majorBidi"/>
        </w:rPr>
        <w:t xml:space="preserve">, </w:t>
      </w:r>
      <w:proofErr w:type="spellStart"/>
      <w:r w:rsidRPr="003D50EA">
        <w:rPr>
          <w:rFonts w:asciiTheme="majorBidi" w:hAnsiTheme="majorBidi" w:cstheme="majorBidi"/>
        </w:rPr>
        <w:t>Zamakhshary</w:t>
      </w:r>
      <w:proofErr w:type="spellEnd"/>
      <w:r w:rsidRPr="003D50EA">
        <w:rPr>
          <w:rFonts w:asciiTheme="majorBidi" w:hAnsiTheme="majorBidi" w:cstheme="majorBidi"/>
        </w:rPr>
        <w:t xml:space="preserve"> M, </w:t>
      </w:r>
      <w:proofErr w:type="spellStart"/>
      <w:r w:rsidRPr="003D50EA">
        <w:rPr>
          <w:rFonts w:asciiTheme="majorBidi" w:hAnsiTheme="majorBidi" w:cstheme="majorBidi"/>
        </w:rPr>
        <w:t>Shoukri</w:t>
      </w:r>
      <w:proofErr w:type="spellEnd"/>
      <w:r w:rsidRPr="003D50EA">
        <w:rPr>
          <w:rFonts w:asciiTheme="majorBidi" w:hAnsiTheme="majorBidi" w:cstheme="majorBidi"/>
        </w:rPr>
        <w:t xml:space="preserve"> M, </w:t>
      </w:r>
      <w:r w:rsidRPr="003D50EA">
        <w:rPr>
          <w:rFonts w:asciiTheme="majorBidi" w:hAnsiTheme="majorBidi" w:cstheme="majorBidi"/>
          <w:b/>
          <w:bCs/>
          <w:u w:val="single"/>
        </w:rPr>
        <w:t xml:space="preserve">Tariq </w:t>
      </w:r>
      <w:proofErr w:type="spellStart"/>
      <w:r w:rsidRPr="003D50EA">
        <w:rPr>
          <w:rFonts w:asciiTheme="majorBidi" w:hAnsiTheme="majorBidi" w:cstheme="majorBidi"/>
          <w:b/>
          <w:bCs/>
          <w:u w:val="single"/>
        </w:rPr>
        <w:t>AlTokhais</w:t>
      </w:r>
      <w:proofErr w:type="spellEnd"/>
      <w:r w:rsidRPr="003D50EA">
        <w:rPr>
          <w:rFonts w:asciiTheme="majorBidi" w:hAnsiTheme="majorBidi" w:cstheme="majorBidi"/>
        </w:rPr>
        <w:t xml:space="preserve">, </w:t>
      </w:r>
      <w:proofErr w:type="spellStart"/>
      <w:r w:rsidRPr="003D50EA">
        <w:rPr>
          <w:rFonts w:asciiTheme="majorBidi" w:hAnsiTheme="majorBidi" w:cstheme="majorBidi"/>
        </w:rPr>
        <w:t>Aljazairi</w:t>
      </w:r>
      <w:proofErr w:type="spellEnd"/>
      <w:r w:rsidRPr="003D50EA">
        <w:rPr>
          <w:rFonts w:asciiTheme="majorBidi" w:hAnsiTheme="majorBidi" w:cstheme="majorBidi"/>
        </w:rPr>
        <w:t xml:space="preserve"> A, </w:t>
      </w:r>
      <w:proofErr w:type="spellStart"/>
      <w:r w:rsidRPr="003D50EA">
        <w:rPr>
          <w:rFonts w:asciiTheme="majorBidi" w:hAnsiTheme="majorBidi" w:cstheme="majorBidi"/>
        </w:rPr>
        <w:t>Alzahim</w:t>
      </w:r>
      <w:proofErr w:type="spellEnd"/>
      <w:r w:rsidRPr="003D50EA">
        <w:rPr>
          <w:rFonts w:asciiTheme="majorBidi" w:hAnsiTheme="majorBidi" w:cstheme="majorBidi"/>
        </w:rPr>
        <w:t xml:space="preserve"> A, </w:t>
      </w:r>
      <w:proofErr w:type="spellStart"/>
      <w:r w:rsidRPr="003D50EA">
        <w:rPr>
          <w:rFonts w:asciiTheme="majorBidi" w:hAnsiTheme="majorBidi" w:cstheme="majorBidi"/>
        </w:rPr>
        <w:t>Mallik</w:t>
      </w:r>
      <w:proofErr w:type="spellEnd"/>
      <w:r w:rsidRPr="003D50EA">
        <w:rPr>
          <w:rFonts w:asciiTheme="majorBidi" w:hAnsiTheme="majorBidi" w:cstheme="majorBidi"/>
        </w:rPr>
        <w:t xml:space="preserve"> M, </w:t>
      </w:r>
      <w:proofErr w:type="spellStart"/>
      <w:r w:rsidRPr="003D50EA">
        <w:rPr>
          <w:rFonts w:asciiTheme="majorBidi" w:hAnsiTheme="majorBidi" w:cstheme="majorBidi"/>
        </w:rPr>
        <w:t>Alshehri</w:t>
      </w:r>
      <w:proofErr w:type="spellEnd"/>
      <w:r w:rsidRPr="003D50EA">
        <w:rPr>
          <w:rFonts w:asciiTheme="majorBidi" w:hAnsiTheme="majorBidi" w:cstheme="majorBidi"/>
        </w:rPr>
        <w:t xml:space="preserve"> A, </w:t>
      </w:r>
      <w:r w:rsidRPr="003D50EA">
        <w:rPr>
          <w:rFonts w:asciiTheme="majorBidi" w:hAnsiTheme="majorBidi" w:cstheme="majorBidi"/>
          <w:sz w:val="27"/>
          <w:szCs w:val="27"/>
        </w:rPr>
        <w:t>Robot-Assisted Pediatric Surgery: How Far Can We Go?</w:t>
      </w:r>
      <w:r w:rsidRPr="003D50EA">
        <w:rPr>
          <w:rFonts w:asciiTheme="majorBidi" w:hAnsiTheme="majorBidi" w:cstheme="majorBidi"/>
        </w:rPr>
        <w:t xml:space="preserve">. World J </w:t>
      </w:r>
      <w:proofErr w:type="spellStart"/>
      <w:r w:rsidRPr="003D50EA">
        <w:rPr>
          <w:rFonts w:asciiTheme="majorBidi" w:hAnsiTheme="majorBidi" w:cstheme="majorBidi"/>
        </w:rPr>
        <w:t>Surg</w:t>
      </w:r>
      <w:proofErr w:type="spellEnd"/>
      <w:r w:rsidRPr="003D50EA">
        <w:rPr>
          <w:rFonts w:asciiTheme="majorBidi" w:hAnsiTheme="majorBidi" w:cstheme="majorBidi"/>
        </w:rPr>
        <w:t xml:space="preserve"> 2010 Feb 3</w:t>
      </w:r>
    </w:p>
    <w:p w:rsidR="004A4B61" w:rsidRDefault="004A4B61" w:rsidP="004A4B61">
      <w:pPr>
        <w:tabs>
          <w:tab w:val="right" w:pos="360"/>
        </w:tabs>
        <w:ind w:left="709"/>
      </w:pPr>
    </w:p>
    <w:p w:rsidR="00D457E1" w:rsidRDefault="00287D68" w:rsidP="00F37F08">
      <w:pPr>
        <w:numPr>
          <w:ilvl w:val="1"/>
          <w:numId w:val="23"/>
        </w:numPr>
        <w:tabs>
          <w:tab w:val="clear" w:pos="1440"/>
          <w:tab w:val="right" w:pos="360"/>
          <w:tab w:val="num" w:pos="709"/>
        </w:tabs>
        <w:ind w:left="709" w:hanging="283"/>
      </w:pPr>
      <w:r>
        <w:t xml:space="preserve">Ahmad A, </w:t>
      </w:r>
      <w:proofErr w:type="spellStart"/>
      <w:r>
        <w:t>Hassab</w:t>
      </w:r>
      <w:proofErr w:type="spellEnd"/>
      <w:r>
        <w:t xml:space="preserve"> M, -</w:t>
      </w:r>
      <w:proofErr w:type="spellStart"/>
      <w:r>
        <w:t>Hussaini</w:t>
      </w:r>
      <w:proofErr w:type="spellEnd"/>
      <w:r>
        <w:t xml:space="preserve"> A, </w:t>
      </w:r>
      <w:r>
        <w:rPr>
          <w:b/>
          <w:bCs/>
          <w:u w:val="single"/>
        </w:rPr>
        <w:t xml:space="preserve">Tariq </w:t>
      </w:r>
      <w:proofErr w:type="spellStart"/>
      <w:r>
        <w:rPr>
          <w:b/>
          <w:bCs/>
          <w:u w:val="single"/>
        </w:rPr>
        <w:t>AlTokhais</w:t>
      </w:r>
      <w:proofErr w:type="spellEnd"/>
      <w:r>
        <w:t xml:space="preserve">; Magnetic toy ingestion leading to </w:t>
      </w:r>
      <w:proofErr w:type="spellStart"/>
      <w:r>
        <w:t>jejunocecal</w:t>
      </w:r>
      <w:proofErr w:type="spellEnd"/>
      <w:r>
        <w:t xml:space="preserve"> fistula in a child. Saudi Med J 2010;31(4):442-444</w:t>
      </w:r>
    </w:p>
    <w:p w:rsidR="004A4B61" w:rsidRDefault="004A4B61" w:rsidP="004A4B61">
      <w:pPr>
        <w:tabs>
          <w:tab w:val="right" w:pos="360"/>
        </w:tabs>
        <w:ind w:left="709"/>
      </w:pPr>
    </w:p>
    <w:p w:rsidR="003D50EA" w:rsidRPr="003D50EA" w:rsidRDefault="00D457E1" w:rsidP="00F37F08">
      <w:pPr>
        <w:numPr>
          <w:ilvl w:val="1"/>
          <w:numId w:val="23"/>
        </w:numPr>
        <w:tabs>
          <w:tab w:val="clear" w:pos="1440"/>
          <w:tab w:val="right" w:pos="360"/>
          <w:tab w:val="num" w:pos="709"/>
        </w:tabs>
        <w:ind w:left="709" w:hanging="283"/>
      </w:pPr>
      <w:proofErr w:type="spellStart"/>
      <w:r>
        <w:t>Ourfali</w:t>
      </w:r>
      <w:proofErr w:type="spellEnd"/>
      <w:r>
        <w:t xml:space="preserve"> N, Ali A, </w:t>
      </w:r>
      <w:r w:rsidRPr="00D457E1">
        <w:rPr>
          <w:b/>
          <w:bCs/>
          <w:u w:val="single"/>
        </w:rPr>
        <w:t xml:space="preserve">Tariq Al </w:t>
      </w:r>
      <w:proofErr w:type="spellStart"/>
      <w:r w:rsidRPr="00D457E1">
        <w:rPr>
          <w:b/>
          <w:bCs/>
          <w:u w:val="single"/>
        </w:rPr>
        <w:t>Tokhais</w:t>
      </w:r>
      <w:proofErr w:type="spellEnd"/>
      <w:r>
        <w:t xml:space="preserve">, </w:t>
      </w:r>
      <w:proofErr w:type="spellStart"/>
      <w:r>
        <w:t>Hadad</w:t>
      </w:r>
      <w:proofErr w:type="spellEnd"/>
      <w:r>
        <w:t xml:space="preserve"> M, </w:t>
      </w:r>
      <w:proofErr w:type="spellStart"/>
      <w:r>
        <w:t>Hassab</w:t>
      </w:r>
      <w:proofErr w:type="spellEnd"/>
      <w:r>
        <w:t xml:space="preserve"> M; Idiopathic Gastric Rupture in a Child: Critical Situation. Ann </w:t>
      </w:r>
      <w:proofErr w:type="spellStart"/>
      <w:r>
        <w:t>Pediatr</w:t>
      </w:r>
      <w:proofErr w:type="spellEnd"/>
      <w:r>
        <w:t xml:space="preserve"> </w:t>
      </w:r>
      <w:proofErr w:type="spellStart"/>
      <w:r>
        <w:t>Surg</w:t>
      </w:r>
      <w:proofErr w:type="spellEnd"/>
      <w:r>
        <w:t xml:space="preserve"> 2010; 6(1):44-46</w:t>
      </w:r>
    </w:p>
    <w:p w:rsidR="004A4B61" w:rsidRPr="004A4B61" w:rsidRDefault="004A4B61" w:rsidP="004A4B61">
      <w:pPr>
        <w:tabs>
          <w:tab w:val="right" w:pos="360"/>
        </w:tabs>
        <w:ind w:left="709"/>
      </w:pPr>
    </w:p>
    <w:p w:rsidR="00712F25" w:rsidRPr="00712F25" w:rsidRDefault="00712F25" w:rsidP="00F37F08">
      <w:pPr>
        <w:numPr>
          <w:ilvl w:val="1"/>
          <w:numId w:val="23"/>
        </w:numPr>
        <w:tabs>
          <w:tab w:val="clear" w:pos="1440"/>
          <w:tab w:val="right" w:pos="360"/>
          <w:tab w:val="num" w:pos="709"/>
        </w:tabs>
        <w:ind w:left="709" w:hanging="283"/>
      </w:pPr>
      <w:r w:rsidRPr="003D50EA">
        <w:rPr>
          <w:b/>
          <w:bCs/>
          <w:u w:val="single"/>
        </w:rPr>
        <w:t xml:space="preserve">Tariq Al </w:t>
      </w:r>
      <w:proofErr w:type="spellStart"/>
      <w:r w:rsidRPr="003D50EA">
        <w:rPr>
          <w:b/>
          <w:bCs/>
          <w:u w:val="single"/>
        </w:rPr>
        <w:t>Tokhais</w:t>
      </w:r>
      <w:proofErr w:type="spellEnd"/>
      <w:r w:rsidRPr="00712F25">
        <w:t xml:space="preserve">, M </w:t>
      </w:r>
      <w:proofErr w:type="spellStart"/>
      <w:r w:rsidRPr="00712F25">
        <w:t>Zamakhshary</w:t>
      </w:r>
      <w:proofErr w:type="spellEnd"/>
      <w:r w:rsidRPr="00712F25">
        <w:t xml:space="preserve">, </w:t>
      </w:r>
      <w:proofErr w:type="spellStart"/>
      <w:r w:rsidRPr="00712F25">
        <w:t>Aayed</w:t>
      </w:r>
      <w:proofErr w:type="spellEnd"/>
      <w:r w:rsidRPr="00712F25">
        <w:t xml:space="preserve"> </w:t>
      </w:r>
      <w:proofErr w:type="spellStart"/>
      <w:r w:rsidRPr="00712F25">
        <w:t>Alqahtani</w:t>
      </w:r>
      <w:proofErr w:type="spellEnd"/>
      <w:r w:rsidRPr="00712F25">
        <w:t xml:space="preserve"> et al;  Thoracoscopic repair of </w:t>
      </w:r>
      <w:proofErr w:type="spellStart"/>
      <w:r w:rsidRPr="00712F25">
        <w:t>tracheo-esophageal</w:t>
      </w:r>
      <w:proofErr w:type="spellEnd"/>
      <w:r w:rsidRPr="00712F25">
        <w:t xml:space="preserve"> fistula (TEF): A case – control matched study. J </w:t>
      </w:r>
      <w:proofErr w:type="spellStart"/>
      <w:r w:rsidRPr="00712F25">
        <w:t>Pediatr</w:t>
      </w:r>
      <w:proofErr w:type="spellEnd"/>
      <w:r w:rsidRPr="00712F25">
        <w:t xml:space="preserve"> </w:t>
      </w:r>
      <w:proofErr w:type="spellStart"/>
      <w:r w:rsidRPr="00712F25">
        <w:t>Surg</w:t>
      </w:r>
      <w:proofErr w:type="spellEnd"/>
      <w:r w:rsidRPr="00712F25">
        <w:t xml:space="preserve"> 2008 43:805-809</w:t>
      </w:r>
    </w:p>
    <w:p w:rsidR="004A4B61" w:rsidRPr="004A4B61" w:rsidRDefault="004A4B61" w:rsidP="004A4B61">
      <w:pPr>
        <w:tabs>
          <w:tab w:val="right" w:pos="360"/>
        </w:tabs>
        <w:ind w:left="720"/>
      </w:pPr>
    </w:p>
    <w:p w:rsidR="00712F25" w:rsidRPr="00712F25" w:rsidRDefault="00712F25" w:rsidP="00F37F08">
      <w:pPr>
        <w:numPr>
          <w:ilvl w:val="1"/>
          <w:numId w:val="23"/>
        </w:numPr>
        <w:tabs>
          <w:tab w:val="right" w:pos="360"/>
        </w:tabs>
        <w:ind w:left="720"/>
      </w:pPr>
      <w:r w:rsidRPr="003D50EA">
        <w:rPr>
          <w:b/>
          <w:bCs/>
          <w:u w:val="single"/>
        </w:rPr>
        <w:t>Tariq Al-</w:t>
      </w:r>
      <w:proofErr w:type="spellStart"/>
      <w:r w:rsidRPr="003D50EA">
        <w:rPr>
          <w:b/>
          <w:bCs/>
          <w:u w:val="single"/>
        </w:rPr>
        <w:t>Tokhais</w:t>
      </w:r>
      <w:proofErr w:type="spellEnd"/>
      <w:r w:rsidRPr="00712F25">
        <w:t xml:space="preserve">, A </w:t>
      </w:r>
      <w:proofErr w:type="spellStart"/>
      <w:r w:rsidRPr="00712F25">
        <w:t>Bokhari</w:t>
      </w:r>
      <w:proofErr w:type="spellEnd"/>
      <w:r w:rsidRPr="00712F25">
        <w:t xml:space="preserve">, O </w:t>
      </w:r>
      <w:proofErr w:type="spellStart"/>
      <w:r w:rsidRPr="00712F25">
        <w:t>Nouraldin</w:t>
      </w:r>
      <w:proofErr w:type="spellEnd"/>
      <w:r w:rsidRPr="00712F25">
        <w:t xml:space="preserve">; Primary </w:t>
      </w:r>
      <w:proofErr w:type="spellStart"/>
      <w:r w:rsidRPr="00712F25">
        <w:t>Omental</w:t>
      </w:r>
      <w:proofErr w:type="spellEnd"/>
      <w:r w:rsidRPr="00712F25">
        <w:t xml:space="preserve"> Torsion: A rare cause of acute abdomen. Saudi J Gastroenterology 2007  13(3):144-46</w:t>
      </w:r>
    </w:p>
    <w:p w:rsidR="004A4B61" w:rsidRDefault="004A4B61" w:rsidP="004A4B61">
      <w:pPr>
        <w:tabs>
          <w:tab w:val="right" w:pos="360"/>
        </w:tabs>
        <w:ind w:left="720"/>
      </w:pPr>
    </w:p>
    <w:p w:rsidR="00B15B27" w:rsidRDefault="00712F25" w:rsidP="00742DDC">
      <w:pPr>
        <w:numPr>
          <w:ilvl w:val="1"/>
          <w:numId w:val="23"/>
        </w:numPr>
        <w:tabs>
          <w:tab w:val="right" w:pos="360"/>
        </w:tabs>
        <w:ind w:left="720"/>
      </w:pPr>
      <w:r w:rsidRPr="00712F25">
        <w:t>A Al-</w:t>
      </w:r>
      <w:proofErr w:type="spellStart"/>
      <w:r w:rsidRPr="00712F25">
        <w:t>Bassam</w:t>
      </w:r>
      <w:proofErr w:type="spellEnd"/>
      <w:r w:rsidRPr="00712F25">
        <w:t xml:space="preserve">, M </w:t>
      </w:r>
      <w:proofErr w:type="spellStart"/>
      <w:r w:rsidRPr="00712F25">
        <w:t>Malik</w:t>
      </w:r>
      <w:proofErr w:type="spellEnd"/>
      <w:r w:rsidRPr="00712F25">
        <w:t xml:space="preserve">, </w:t>
      </w:r>
      <w:proofErr w:type="spellStart"/>
      <w:r w:rsidRPr="00712F25">
        <w:t>Aayed</w:t>
      </w:r>
      <w:proofErr w:type="spellEnd"/>
      <w:r w:rsidRPr="00712F25">
        <w:t xml:space="preserve"> Al-</w:t>
      </w:r>
      <w:proofErr w:type="spellStart"/>
      <w:r w:rsidRPr="00712F25">
        <w:t>Qahtani</w:t>
      </w:r>
      <w:proofErr w:type="spellEnd"/>
      <w:r w:rsidRPr="00712F25">
        <w:t xml:space="preserve">, </w:t>
      </w:r>
      <w:r w:rsidRPr="003D50EA">
        <w:rPr>
          <w:b/>
          <w:bCs/>
          <w:u w:val="single"/>
        </w:rPr>
        <w:t>Tariq Al-</w:t>
      </w:r>
      <w:proofErr w:type="spellStart"/>
      <w:r w:rsidRPr="003D50EA">
        <w:rPr>
          <w:b/>
          <w:bCs/>
          <w:u w:val="single"/>
        </w:rPr>
        <w:t>Tokhais</w:t>
      </w:r>
      <w:proofErr w:type="spellEnd"/>
      <w:r w:rsidRPr="00712F25">
        <w:t xml:space="preserve">, A </w:t>
      </w:r>
      <w:proofErr w:type="spellStart"/>
      <w:r w:rsidRPr="00712F25">
        <w:t>Gado</w:t>
      </w:r>
      <w:proofErr w:type="spellEnd"/>
      <w:r w:rsidRPr="00712F25">
        <w:t xml:space="preserve">, A </w:t>
      </w:r>
      <w:proofErr w:type="spellStart"/>
      <w:r w:rsidRPr="00712F25">
        <w:t>Boukai</w:t>
      </w:r>
      <w:proofErr w:type="spellEnd"/>
      <w:r w:rsidRPr="00712F25">
        <w:t xml:space="preserve">, A </w:t>
      </w:r>
      <w:proofErr w:type="spellStart"/>
      <w:r w:rsidRPr="00712F25">
        <w:t>Thalag</w:t>
      </w:r>
      <w:proofErr w:type="spellEnd"/>
      <w:r w:rsidRPr="00712F25">
        <w:t xml:space="preserve">, M </w:t>
      </w:r>
      <w:proofErr w:type="spellStart"/>
      <w:r w:rsidRPr="00712F25">
        <w:t>Alsaadi</w:t>
      </w:r>
      <w:proofErr w:type="spellEnd"/>
      <w:r w:rsidRPr="00712F25">
        <w:t xml:space="preserve">;  Thoracoscopic division of vascular rings in infants &amp; children. J </w:t>
      </w:r>
      <w:proofErr w:type="spellStart"/>
      <w:r w:rsidRPr="00712F25">
        <w:t>Pediatr</w:t>
      </w:r>
      <w:proofErr w:type="spellEnd"/>
      <w:r w:rsidRPr="00712F25">
        <w:t xml:space="preserve"> </w:t>
      </w:r>
      <w:proofErr w:type="spellStart"/>
      <w:r w:rsidRPr="00712F25">
        <w:t>Surg</w:t>
      </w:r>
      <w:proofErr w:type="spellEnd"/>
      <w:r w:rsidRPr="00712F25">
        <w:t xml:space="preserve"> 2007  42(8):1357-61</w:t>
      </w:r>
    </w:p>
    <w:p w:rsidR="00B15B27" w:rsidRDefault="00B15B27" w:rsidP="00B15B27">
      <w:pPr>
        <w:tabs>
          <w:tab w:val="right" w:pos="360"/>
        </w:tabs>
      </w:pPr>
    </w:p>
    <w:p w:rsidR="00F60B0B" w:rsidRDefault="00B15B27" w:rsidP="00F60B0B">
      <w:pPr>
        <w:rPr>
          <w:rFonts w:ascii="Times" w:hAnsi="Times" w:cs="Verdana"/>
          <w:b/>
          <w:bCs/>
          <w:i/>
          <w:sz w:val="28"/>
          <w:szCs w:val="32"/>
          <w:lang w:val="en-US"/>
        </w:rPr>
      </w:pPr>
      <w:r w:rsidRPr="00F60B0B">
        <w:rPr>
          <w:b/>
          <w:i/>
          <w:sz w:val="28"/>
        </w:rPr>
        <w:t>Book Cha</w:t>
      </w:r>
      <w:proofErr w:type="spellStart"/>
      <w:r w:rsidRPr="00F60B0B">
        <w:rPr>
          <w:rFonts w:ascii="Times" w:hAnsi="Times" w:cs="Verdana"/>
          <w:b/>
          <w:bCs/>
          <w:i/>
          <w:sz w:val="28"/>
          <w:szCs w:val="32"/>
          <w:lang w:val="en-US"/>
        </w:rPr>
        <w:t>pter</w:t>
      </w:r>
      <w:proofErr w:type="spellEnd"/>
    </w:p>
    <w:p w:rsidR="00B15B27" w:rsidRPr="00F60B0B" w:rsidRDefault="00B15B27" w:rsidP="00F60B0B">
      <w:pPr>
        <w:ind w:left="720" w:firstLine="720"/>
        <w:rPr>
          <w:rFonts w:ascii="Times" w:hAnsi="Times" w:cs="Verdana"/>
          <w:b/>
          <w:bCs/>
          <w:i/>
          <w:sz w:val="28"/>
          <w:szCs w:val="32"/>
          <w:lang w:val="en-US"/>
        </w:rPr>
      </w:pPr>
    </w:p>
    <w:p w:rsidR="00742DDC" w:rsidRDefault="00B15B27" w:rsidP="00290B19">
      <w:pPr>
        <w:pStyle w:val="ListParagraph"/>
        <w:numPr>
          <w:ilvl w:val="0"/>
          <w:numId w:val="31"/>
        </w:numPr>
      </w:pPr>
      <w:r w:rsidRPr="00F60B0B">
        <w:rPr>
          <w:rFonts w:ascii="Times" w:hAnsi="Times" w:cs="Verdana"/>
          <w:bCs/>
          <w:szCs w:val="32"/>
          <w:lang w:val="en-US"/>
        </w:rPr>
        <w:t xml:space="preserve">Mohammad </w:t>
      </w:r>
      <w:proofErr w:type="spellStart"/>
      <w:r w:rsidRPr="00F60B0B">
        <w:rPr>
          <w:rFonts w:ascii="Times" w:hAnsi="Times" w:cs="Verdana"/>
          <w:bCs/>
          <w:szCs w:val="32"/>
          <w:lang w:val="en-US"/>
        </w:rPr>
        <w:t>Zamakhshary</w:t>
      </w:r>
      <w:proofErr w:type="spellEnd"/>
      <w:r w:rsidRPr="00F60B0B">
        <w:rPr>
          <w:rFonts w:ascii="Times" w:hAnsi="Times" w:cs="Verdana"/>
          <w:bCs/>
          <w:szCs w:val="32"/>
          <w:lang w:val="en-US"/>
        </w:rPr>
        <w:t xml:space="preserve">, </w:t>
      </w:r>
      <w:r w:rsidRPr="00F60B0B">
        <w:rPr>
          <w:rFonts w:ascii="Times" w:hAnsi="Times" w:cs="Verdana"/>
          <w:b/>
          <w:bCs/>
          <w:szCs w:val="32"/>
          <w:u w:val="single"/>
          <w:lang w:val="en-US"/>
        </w:rPr>
        <w:t xml:space="preserve">Tariq </w:t>
      </w:r>
      <w:proofErr w:type="spellStart"/>
      <w:r w:rsidRPr="00F60B0B">
        <w:rPr>
          <w:rFonts w:ascii="Times" w:hAnsi="Times" w:cs="Verdana"/>
          <w:b/>
          <w:bCs/>
          <w:szCs w:val="32"/>
          <w:u w:val="single"/>
          <w:lang w:val="en-US"/>
        </w:rPr>
        <w:t>Altokhais</w:t>
      </w:r>
      <w:proofErr w:type="spellEnd"/>
      <w:r w:rsidRPr="00F60B0B">
        <w:rPr>
          <w:rFonts w:ascii="Times" w:hAnsi="Times" w:cs="Verdana"/>
          <w:bCs/>
          <w:szCs w:val="32"/>
          <w:lang w:val="en-US"/>
        </w:rPr>
        <w:t xml:space="preserve">, </w:t>
      </w:r>
      <w:proofErr w:type="spellStart"/>
      <w:r w:rsidRPr="00F60B0B">
        <w:rPr>
          <w:rFonts w:ascii="Times" w:hAnsi="Times" w:cs="Verdana"/>
          <w:bCs/>
          <w:szCs w:val="32"/>
          <w:lang w:val="en-US"/>
        </w:rPr>
        <w:t>Mohi</w:t>
      </w:r>
      <w:proofErr w:type="spellEnd"/>
      <w:r w:rsidRPr="00F60B0B">
        <w:rPr>
          <w:rFonts w:ascii="Times" w:hAnsi="Times" w:cs="Verdana"/>
          <w:bCs/>
          <w:szCs w:val="32"/>
          <w:lang w:val="en-US"/>
        </w:rPr>
        <w:t xml:space="preserve"> </w:t>
      </w:r>
      <w:proofErr w:type="spellStart"/>
      <w:r w:rsidRPr="00F60B0B">
        <w:rPr>
          <w:rFonts w:ascii="Times" w:hAnsi="Times" w:cs="Verdana"/>
          <w:bCs/>
          <w:szCs w:val="32"/>
          <w:lang w:val="en-US"/>
        </w:rPr>
        <w:t>Eldin</w:t>
      </w:r>
      <w:proofErr w:type="spellEnd"/>
      <w:r w:rsidRPr="00F60B0B">
        <w:rPr>
          <w:rFonts w:ascii="Times" w:hAnsi="Times" w:cs="Verdana"/>
          <w:bCs/>
          <w:szCs w:val="32"/>
          <w:lang w:val="en-US"/>
        </w:rPr>
        <w:t xml:space="preserve"> </w:t>
      </w:r>
      <w:proofErr w:type="spellStart"/>
      <w:r w:rsidRPr="00F60B0B">
        <w:rPr>
          <w:rFonts w:ascii="Times" w:hAnsi="Times" w:cs="Verdana"/>
          <w:bCs/>
          <w:szCs w:val="32"/>
          <w:lang w:val="en-US"/>
        </w:rPr>
        <w:t>Magzoub</w:t>
      </w:r>
      <w:proofErr w:type="spellEnd"/>
      <w:r w:rsidRPr="00F60B0B">
        <w:rPr>
          <w:rFonts w:ascii="Times" w:hAnsi="Times" w:cs="Verdana"/>
          <w:bCs/>
          <w:szCs w:val="32"/>
          <w:lang w:val="en-US"/>
        </w:rPr>
        <w:t xml:space="preserve">, Margaret </w:t>
      </w:r>
      <w:proofErr w:type="spellStart"/>
      <w:r w:rsidRPr="00F60B0B">
        <w:rPr>
          <w:rFonts w:ascii="Times" w:hAnsi="Times" w:cs="Verdana"/>
          <w:bCs/>
          <w:szCs w:val="32"/>
          <w:lang w:val="en-US"/>
        </w:rPr>
        <w:t>Elzubeir</w:t>
      </w:r>
      <w:proofErr w:type="spellEnd"/>
      <w:r w:rsidRPr="00F60B0B">
        <w:rPr>
          <w:rFonts w:ascii="Times" w:hAnsi="Times" w:cs="Verdana"/>
          <w:bCs/>
          <w:szCs w:val="32"/>
          <w:lang w:val="en-US"/>
        </w:rPr>
        <w:t xml:space="preserve">. </w:t>
      </w:r>
      <w:r w:rsidRPr="00F60B0B">
        <w:rPr>
          <w:rFonts w:ascii="Times" w:hAnsi="Times" w:cs="Verdana"/>
          <w:b/>
          <w:bCs/>
          <w:i/>
          <w:szCs w:val="32"/>
          <w:lang w:val="en-US"/>
        </w:rPr>
        <w:t>Study Skills: Managing Time.</w:t>
      </w:r>
      <w:r>
        <w:t xml:space="preserve">  International handbook in medical education : A Guide for students. Publisher:</w:t>
      </w:r>
      <w:r w:rsidR="00F60B0B">
        <w:t xml:space="preserve"> </w:t>
      </w:r>
      <w:r>
        <w:t xml:space="preserve">King Saud bin </w:t>
      </w:r>
      <w:proofErr w:type="spellStart"/>
      <w:r>
        <w:t>Abdulaziz</w:t>
      </w:r>
      <w:proofErr w:type="spellEnd"/>
      <w:r>
        <w:t xml:space="preserve"> University for Heath Sciences. SAGE </w:t>
      </w:r>
      <w:r w:rsidR="00F60B0B" w:rsidRPr="00F60B0B">
        <w:rPr>
          <w:rFonts w:asciiTheme="majorBidi" w:hAnsiTheme="majorBidi" w:cstheme="majorBidi"/>
          <w:sz w:val="27"/>
          <w:szCs w:val="27"/>
        </w:rPr>
        <w:t>Publications Ltd</w:t>
      </w:r>
      <w:r w:rsidR="00A57CE9">
        <w:rPr>
          <w:rFonts w:asciiTheme="majorBidi" w:hAnsiTheme="majorBidi" w:cstheme="majorBidi"/>
          <w:sz w:val="27"/>
          <w:szCs w:val="27"/>
        </w:rPr>
        <w:t xml:space="preserve"> 2012. 89-</w:t>
      </w:r>
      <w:r w:rsidR="00F60B0B" w:rsidRPr="00F60B0B">
        <w:rPr>
          <w:rFonts w:asciiTheme="majorBidi" w:hAnsiTheme="majorBidi" w:cstheme="majorBidi"/>
          <w:sz w:val="27"/>
          <w:szCs w:val="27"/>
        </w:rPr>
        <w:t>94</w:t>
      </w:r>
    </w:p>
    <w:p w:rsidR="00074A28" w:rsidRPr="001E6BAD" w:rsidRDefault="00074A28" w:rsidP="00080779">
      <w:pPr>
        <w:rPr>
          <w:rFonts w:ascii="Arial Narrow" w:hAnsi="Arial Narrow"/>
          <w:b/>
          <w:szCs w:val="21"/>
        </w:rPr>
      </w:pPr>
    </w:p>
    <w:p w:rsidR="00925E6F" w:rsidRDefault="00925E6F" w:rsidP="00AB5C71">
      <w:pPr>
        <w:rPr>
          <w:rFonts w:asciiTheme="majorBidi" w:hAnsiTheme="majorBidi" w:cstheme="majorBidi"/>
          <w:b/>
          <w:szCs w:val="21"/>
          <w:highlight w:val="lightGray"/>
          <w:u w:val="single"/>
        </w:rPr>
      </w:pPr>
    </w:p>
    <w:p w:rsidR="00074A28" w:rsidRDefault="00D41F5D" w:rsidP="00AB5C71">
      <w:pPr>
        <w:rPr>
          <w:rFonts w:asciiTheme="majorBidi" w:hAnsiTheme="majorBidi" w:cstheme="majorBidi"/>
          <w:b/>
          <w:szCs w:val="21"/>
          <w:u w:val="single"/>
        </w:rPr>
      </w:pPr>
      <w:r w:rsidRPr="00D41F5D">
        <w:rPr>
          <w:rFonts w:asciiTheme="majorBidi" w:hAnsiTheme="majorBidi" w:cstheme="majorBidi"/>
          <w:b/>
          <w:szCs w:val="21"/>
          <w:highlight w:val="lightGray"/>
          <w:u w:val="single"/>
        </w:rPr>
        <w:t>Courses and Conferences attended</w:t>
      </w:r>
    </w:p>
    <w:p w:rsidR="00925E6F" w:rsidRDefault="00925E6F" w:rsidP="00EF5111">
      <w:pPr>
        <w:rPr>
          <w:rFonts w:asciiTheme="majorBidi" w:hAnsiTheme="majorBidi" w:cstheme="majorBidi"/>
          <w:b/>
          <w:szCs w:val="21"/>
          <w:u w:val="single"/>
        </w:rPr>
      </w:pPr>
    </w:p>
    <w:p w:rsidR="00742DDC" w:rsidRPr="00EF5111" w:rsidRDefault="00742DDC" w:rsidP="00EF5111">
      <w:pPr>
        <w:rPr>
          <w:rFonts w:asciiTheme="majorBidi" w:hAnsiTheme="majorBidi" w:cstheme="majorBidi"/>
          <w:b/>
          <w:szCs w:val="21"/>
          <w:u w:val="single"/>
        </w:rPr>
      </w:pPr>
    </w:p>
    <w:p w:rsidR="00BC5B9A" w:rsidRPr="00BC5B9A" w:rsidRDefault="00BC5B9A" w:rsidP="00BC5B9A">
      <w:pPr>
        <w:pStyle w:val="ListParagraph"/>
        <w:numPr>
          <w:ilvl w:val="0"/>
          <w:numId w:val="29"/>
        </w:numPr>
        <w:ind w:left="284" w:hanging="284"/>
        <w:rPr>
          <w:rFonts w:asciiTheme="majorBidi" w:hAnsiTheme="majorBidi" w:cstheme="majorBidi"/>
          <w:b/>
          <w:szCs w:val="21"/>
          <w:u w:val="single"/>
        </w:rPr>
      </w:pPr>
      <w:r w:rsidRPr="00BC5B9A">
        <w:rPr>
          <w:rFonts w:asciiTheme="majorBidi" w:hAnsiTheme="majorBidi" w:cstheme="majorBidi"/>
          <w:b/>
          <w:szCs w:val="21"/>
          <w:u w:val="single"/>
        </w:rPr>
        <w:t xml:space="preserve">Pediatric </w:t>
      </w:r>
      <w:r>
        <w:rPr>
          <w:rFonts w:asciiTheme="majorBidi" w:hAnsiTheme="majorBidi" w:cstheme="majorBidi"/>
          <w:b/>
          <w:szCs w:val="21"/>
          <w:u w:val="single"/>
        </w:rPr>
        <w:t>Surgery</w:t>
      </w:r>
      <w:r w:rsidRPr="00BC5B9A">
        <w:rPr>
          <w:rFonts w:asciiTheme="majorBidi" w:hAnsiTheme="majorBidi" w:cstheme="majorBidi"/>
          <w:b/>
          <w:szCs w:val="21"/>
          <w:u w:val="single"/>
        </w:rPr>
        <w:t>:</w:t>
      </w:r>
    </w:p>
    <w:p w:rsidR="00BC5B9A" w:rsidRPr="00BC5B9A" w:rsidRDefault="00BC5B9A" w:rsidP="00BC5B9A">
      <w:pPr>
        <w:pStyle w:val="ListParagraph"/>
        <w:ind w:left="765"/>
        <w:rPr>
          <w:rFonts w:asciiTheme="majorBidi" w:hAnsiTheme="majorBidi" w:cstheme="majorBidi"/>
          <w:b/>
          <w:szCs w:val="21"/>
        </w:rPr>
      </w:pPr>
    </w:p>
    <w:p w:rsidR="00ED4862" w:rsidRDefault="00ED4862" w:rsidP="0059478F">
      <w:pPr>
        <w:rPr>
          <w:rFonts w:cs="Arial"/>
          <w:b/>
          <w:bCs/>
          <w:color w:val="303030"/>
          <w:szCs w:val="26"/>
          <w:lang w:val="en-US"/>
        </w:rPr>
      </w:pPr>
      <w:r>
        <w:rPr>
          <w:b/>
          <w:bCs/>
        </w:rPr>
        <w:t>June, 2011</w:t>
      </w:r>
      <w:r>
        <w:rPr>
          <w:b/>
          <w:bCs/>
        </w:rPr>
        <w:tab/>
      </w:r>
      <w:r>
        <w:rPr>
          <w:b/>
          <w:bCs/>
        </w:rPr>
        <w:tab/>
      </w:r>
      <w:r w:rsidRPr="00ED4862">
        <w:rPr>
          <w:rFonts w:cs="Arial"/>
          <w:b/>
          <w:bCs/>
          <w:color w:val="303030"/>
          <w:szCs w:val="26"/>
          <w:lang w:val="en-US"/>
        </w:rPr>
        <w:t xml:space="preserve">Pediatric Colorectal Surgical Problems </w:t>
      </w:r>
      <w:r>
        <w:rPr>
          <w:rFonts w:cs="Arial"/>
          <w:b/>
          <w:bCs/>
          <w:color w:val="303030"/>
          <w:szCs w:val="26"/>
          <w:lang w:val="en-US"/>
        </w:rPr>
        <w:t>Workshop.</w:t>
      </w:r>
    </w:p>
    <w:p w:rsidR="00ED4862" w:rsidRPr="00ED4862" w:rsidRDefault="00ED4862" w:rsidP="0059478F">
      <w:pPr>
        <w:rPr>
          <w:rFonts w:cs="Arial"/>
          <w:bCs/>
          <w:color w:val="303030"/>
          <w:szCs w:val="26"/>
          <w:lang w:val="en-US"/>
        </w:rPr>
      </w:pPr>
      <w:r>
        <w:rPr>
          <w:rFonts w:cs="Arial"/>
          <w:b/>
          <w:bCs/>
          <w:color w:val="303030"/>
          <w:szCs w:val="26"/>
          <w:lang w:val="en-US"/>
        </w:rPr>
        <w:tab/>
      </w:r>
      <w:r>
        <w:rPr>
          <w:rFonts w:cs="Arial"/>
          <w:b/>
          <w:bCs/>
          <w:color w:val="303030"/>
          <w:szCs w:val="26"/>
          <w:lang w:val="en-US"/>
        </w:rPr>
        <w:tab/>
      </w:r>
      <w:r>
        <w:rPr>
          <w:rFonts w:cs="Arial"/>
          <w:b/>
          <w:bCs/>
          <w:color w:val="303030"/>
          <w:szCs w:val="26"/>
          <w:lang w:val="en-US"/>
        </w:rPr>
        <w:tab/>
      </w:r>
      <w:r w:rsidRPr="00ED4862">
        <w:rPr>
          <w:rFonts w:cs="Arial"/>
          <w:bCs/>
          <w:color w:val="303030"/>
          <w:szCs w:val="26"/>
          <w:lang w:val="en-US"/>
        </w:rPr>
        <w:t>Cincinnati Children’s Hospitals Medical Center.</w:t>
      </w:r>
    </w:p>
    <w:p w:rsidR="00ED4862" w:rsidRPr="00ED4862" w:rsidRDefault="00ED4862" w:rsidP="0059478F">
      <w:pPr>
        <w:rPr>
          <w:b/>
          <w:bCs/>
        </w:rPr>
      </w:pPr>
    </w:p>
    <w:p w:rsidR="00ED4862" w:rsidRDefault="00ED4862" w:rsidP="0059478F">
      <w:pPr>
        <w:rPr>
          <w:b/>
          <w:bCs/>
        </w:rPr>
      </w:pPr>
      <w:r>
        <w:rPr>
          <w:b/>
          <w:bCs/>
        </w:rPr>
        <w:t>March, 2011</w:t>
      </w:r>
      <w:r>
        <w:rPr>
          <w:b/>
          <w:bCs/>
        </w:rPr>
        <w:tab/>
      </w:r>
      <w:r>
        <w:rPr>
          <w:b/>
          <w:bCs/>
        </w:rPr>
        <w:tab/>
        <w:t>Pediatric Surgical Oncology Review Course.</w:t>
      </w:r>
    </w:p>
    <w:p w:rsidR="00ED4862" w:rsidRDefault="00ED4862" w:rsidP="0059478F">
      <w:pPr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D4862">
        <w:rPr>
          <w:bCs/>
        </w:rPr>
        <w:t>St. Jude Children’s Research Hospital, Memphis, Tennessee, USA.</w:t>
      </w:r>
    </w:p>
    <w:p w:rsidR="00ED4862" w:rsidRPr="00ED4862" w:rsidRDefault="00ED4862" w:rsidP="0059478F">
      <w:pPr>
        <w:rPr>
          <w:bCs/>
        </w:rPr>
      </w:pPr>
    </w:p>
    <w:p w:rsidR="0059478F" w:rsidRDefault="0059478F" w:rsidP="0059478F">
      <w:pPr>
        <w:rPr>
          <w:b/>
          <w:bCs/>
        </w:rPr>
      </w:pPr>
      <w:r>
        <w:rPr>
          <w:b/>
          <w:bCs/>
        </w:rPr>
        <w:t xml:space="preserve">November, </w:t>
      </w:r>
      <w:r w:rsidR="00EF5111">
        <w:rPr>
          <w:b/>
          <w:bCs/>
        </w:rPr>
        <w:t>2</w:t>
      </w:r>
      <w:r>
        <w:rPr>
          <w:b/>
          <w:bCs/>
        </w:rPr>
        <w:t>009</w:t>
      </w:r>
      <w:r>
        <w:rPr>
          <w:b/>
          <w:bCs/>
        </w:rPr>
        <w:tab/>
        <w:t>International Symposium on Paediatric Surgery Update and Workshop.</w:t>
      </w:r>
    </w:p>
    <w:p w:rsidR="0059478F" w:rsidRDefault="0059478F" w:rsidP="0059478F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59478F">
        <w:t>Military Hospital, Riyadh, Saudi Arabia</w:t>
      </w:r>
      <w:r>
        <w:t>.</w:t>
      </w:r>
    </w:p>
    <w:p w:rsidR="0059478F" w:rsidRPr="0059478F" w:rsidRDefault="0059478F" w:rsidP="0059478F"/>
    <w:p w:rsidR="00D41F5D" w:rsidRDefault="00D41F5D" w:rsidP="00074A28">
      <w:r>
        <w:rPr>
          <w:b/>
          <w:bCs/>
        </w:rPr>
        <w:t>June, 2008</w:t>
      </w:r>
      <w:r>
        <w:rPr>
          <w:b/>
          <w:bCs/>
        </w:rPr>
        <w:tab/>
      </w:r>
      <w:r>
        <w:rPr>
          <w:b/>
          <w:bCs/>
        </w:rPr>
        <w:tab/>
      </w:r>
      <w:r w:rsidRPr="00C9261F">
        <w:rPr>
          <w:b/>
          <w:bCs/>
        </w:rPr>
        <w:t>17</w:t>
      </w:r>
      <w:r w:rsidRPr="00C9261F">
        <w:rPr>
          <w:b/>
          <w:bCs/>
          <w:vertAlign w:val="superscript"/>
        </w:rPr>
        <w:t>th</w:t>
      </w:r>
      <w:r w:rsidRPr="00C9261F">
        <w:rPr>
          <w:b/>
          <w:bCs/>
        </w:rPr>
        <w:t xml:space="preserve"> IPEG </w:t>
      </w:r>
      <w:r w:rsidR="00925E6F" w:rsidRPr="00C9261F">
        <w:rPr>
          <w:b/>
          <w:bCs/>
        </w:rPr>
        <w:t>(International</w:t>
      </w:r>
      <w:r w:rsidRPr="00C9261F">
        <w:rPr>
          <w:b/>
          <w:bCs/>
        </w:rPr>
        <w:t xml:space="preserve"> Pediatric </w:t>
      </w:r>
      <w:proofErr w:type="spellStart"/>
      <w:r w:rsidRPr="00C9261F">
        <w:rPr>
          <w:b/>
          <w:bCs/>
        </w:rPr>
        <w:t>Endosurgery</w:t>
      </w:r>
      <w:proofErr w:type="spellEnd"/>
      <w:r w:rsidRPr="00C9261F">
        <w:rPr>
          <w:b/>
          <w:bCs/>
        </w:rPr>
        <w:t xml:space="preserve"> Group) annual congress.</w:t>
      </w:r>
      <w:r w:rsidRPr="00767A4D">
        <w:t xml:space="preserve"> </w:t>
      </w:r>
    </w:p>
    <w:p w:rsidR="00074A28" w:rsidRDefault="00D41F5D" w:rsidP="00D41F5D">
      <w:pPr>
        <w:ind w:left="1440" w:firstLine="720"/>
        <w:rPr>
          <w:b/>
          <w:bCs/>
        </w:rPr>
      </w:pPr>
      <w:r w:rsidRPr="00EF532E">
        <w:t>Cannes, France</w:t>
      </w:r>
    </w:p>
    <w:p w:rsidR="00925E6F" w:rsidRPr="00EF532E" w:rsidRDefault="00925E6F" w:rsidP="00D41F5D">
      <w:pPr>
        <w:ind w:left="1440" w:firstLine="720"/>
        <w:rPr>
          <w:b/>
          <w:bCs/>
        </w:rPr>
      </w:pPr>
    </w:p>
    <w:p w:rsidR="00BC5B9A" w:rsidRDefault="00BC5B9A" w:rsidP="00BC5B9A">
      <w:r w:rsidRPr="00D41F5D">
        <w:rPr>
          <w:b/>
          <w:bCs/>
        </w:rPr>
        <w:t>August, 2007</w:t>
      </w:r>
      <w:r>
        <w:tab/>
      </w:r>
      <w:r>
        <w:tab/>
      </w:r>
      <w:r w:rsidRPr="00C9261F">
        <w:rPr>
          <w:b/>
          <w:bCs/>
        </w:rPr>
        <w:t>39</w:t>
      </w:r>
      <w:r w:rsidRPr="00C9261F">
        <w:rPr>
          <w:b/>
          <w:bCs/>
          <w:vertAlign w:val="superscript"/>
        </w:rPr>
        <w:t>th</w:t>
      </w:r>
      <w:r w:rsidRPr="00C9261F">
        <w:rPr>
          <w:b/>
          <w:bCs/>
        </w:rPr>
        <w:t xml:space="preserve"> CAPS (Canadian Association of Pediatric Surgery) meeting,</w:t>
      </w:r>
      <w:r w:rsidRPr="00550C8C">
        <w:t xml:space="preserve"> </w:t>
      </w:r>
    </w:p>
    <w:p w:rsidR="00BC5B9A" w:rsidRDefault="00BC5B9A" w:rsidP="00BC5B9A">
      <w:pPr>
        <w:ind w:left="1440" w:firstLine="720"/>
      </w:pPr>
      <w:r w:rsidRPr="00550C8C">
        <w:t>St John’s, Newfoundland</w:t>
      </w:r>
      <w:r>
        <w:t>.</w:t>
      </w:r>
    </w:p>
    <w:p w:rsidR="00925E6F" w:rsidRDefault="00925E6F" w:rsidP="00BC5B9A">
      <w:pPr>
        <w:ind w:left="1440" w:firstLine="720"/>
      </w:pPr>
    </w:p>
    <w:p w:rsidR="00BC5B9A" w:rsidRDefault="00BC5B9A" w:rsidP="00BC5B9A">
      <w:r w:rsidRPr="00E17E2A">
        <w:rPr>
          <w:b/>
          <w:bCs/>
        </w:rPr>
        <w:t>March, 2005</w:t>
      </w:r>
      <w:r>
        <w:tab/>
      </w:r>
      <w:r>
        <w:tab/>
      </w:r>
      <w:r w:rsidRPr="00C9261F">
        <w:rPr>
          <w:b/>
          <w:bCs/>
        </w:rPr>
        <w:t>Saudi paediatric surgical symposium.</w:t>
      </w:r>
    </w:p>
    <w:p w:rsidR="00BC5B9A" w:rsidRDefault="00BC5B9A" w:rsidP="00BC5B9A">
      <w:pPr>
        <w:rPr>
          <w:b/>
          <w:bCs/>
        </w:rPr>
      </w:pPr>
      <w:r>
        <w:tab/>
      </w:r>
      <w:r>
        <w:tab/>
      </w:r>
      <w:r>
        <w:tab/>
      </w:r>
      <w:r w:rsidRPr="00D41F5D">
        <w:t>Riyadh, Saudi Arabia</w:t>
      </w:r>
      <w:r w:rsidR="00925E6F">
        <w:rPr>
          <w:b/>
          <w:bCs/>
        </w:rPr>
        <w:t>.</w:t>
      </w:r>
    </w:p>
    <w:p w:rsidR="00925E6F" w:rsidRDefault="00925E6F" w:rsidP="00BC5B9A">
      <w:pPr>
        <w:rPr>
          <w:b/>
          <w:bCs/>
        </w:rPr>
      </w:pPr>
    </w:p>
    <w:p w:rsidR="00BC5B9A" w:rsidRDefault="00BC5B9A" w:rsidP="00BC5B9A">
      <w:r w:rsidRPr="00E17E2A">
        <w:rPr>
          <w:b/>
          <w:bCs/>
        </w:rPr>
        <w:t>February, 2005</w:t>
      </w:r>
      <w:r>
        <w:tab/>
      </w:r>
      <w:r w:rsidRPr="00C9261F">
        <w:rPr>
          <w:b/>
          <w:bCs/>
        </w:rPr>
        <w:t>Recent advances in neonatal medicine &amp; surgery.</w:t>
      </w:r>
    </w:p>
    <w:p w:rsidR="00BC5B9A" w:rsidRDefault="00BC5B9A" w:rsidP="00BC5B9A">
      <w:r>
        <w:tab/>
      </w:r>
      <w:r>
        <w:tab/>
      </w:r>
      <w:r>
        <w:tab/>
        <w:t>Security Forces Hospital, Riyadh, Saudi Arabia.</w:t>
      </w:r>
    </w:p>
    <w:p w:rsidR="0031574A" w:rsidRDefault="0031574A" w:rsidP="00BC5B9A"/>
    <w:p w:rsidR="0031574A" w:rsidRDefault="0031574A" w:rsidP="00BC5B9A"/>
    <w:p w:rsidR="0031574A" w:rsidRDefault="0031574A" w:rsidP="00BC5B9A"/>
    <w:p w:rsidR="00925E6F" w:rsidRDefault="00925E6F" w:rsidP="00BC5B9A"/>
    <w:p w:rsidR="0031574A" w:rsidRDefault="0031574A" w:rsidP="004A4B61">
      <w:pPr>
        <w:rPr>
          <w:b/>
          <w:bCs/>
          <w:u w:val="single"/>
        </w:rPr>
      </w:pPr>
    </w:p>
    <w:p w:rsidR="0031574A" w:rsidRDefault="0031574A" w:rsidP="004A4B61">
      <w:pPr>
        <w:rPr>
          <w:b/>
          <w:bCs/>
          <w:u w:val="single"/>
        </w:rPr>
      </w:pPr>
    </w:p>
    <w:p w:rsidR="00CF1F18" w:rsidRPr="004A4B61" w:rsidRDefault="00CF1F18" w:rsidP="004A4B61">
      <w:pPr>
        <w:rPr>
          <w:b/>
          <w:bCs/>
          <w:u w:val="single"/>
        </w:rPr>
      </w:pPr>
    </w:p>
    <w:p w:rsidR="0031574A" w:rsidRDefault="00925E6F" w:rsidP="000F06B6">
      <w:pPr>
        <w:pStyle w:val="ListParagraph"/>
        <w:numPr>
          <w:ilvl w:val="0"/>
          <w:numId w:val="29"/>
        </w:numPr>
        <w:ind w:left="284" w:hanging="284"/>
        <w:rPr>
          <w:b/>
          <w:bCs/>
          <w:u w:val="single"/>
        </w:rPr>
      </w:pPr>
      <w:r w:rsidRPr="00074A28">
        <w:rPr>
          <w:b/>
          <w:bCs/>
          <w:u w:val="single"/>
        </w:rPr>
        <w:t>Research and Education:</w:t>
      </w:r>
    </w:p>
    <w:p w:rsidR="00925E6F" w:rsidRPr="000F06B6" w:rsidRDefault="00925E6F" w:rsidP="0031574A">
      <w:pPr>
        <w:pStyle w:val="ListParagraph"/>
        <w:ind w:left="284"/>
        <w:rPr>
          <w:b/>
          <w:bCs/>
          <w:u w:val="single"/>
        </w:rPr>
      </w:pPr>
    </w:p>
    <w:p w:rsidR="00B06B85" w:rsidRDefault="00B06B85" w:rsidP="00925E6F">
      <w:pPr>
        <w:rPr>
          <w:b/>
          <w:bCs/>
        </w:rPr>
      </w:pPr>
    </w:p>
    <w:p w:rsidR="00ED4862" w:rsidRDefault="00ED4862" w:rsidP="00ED4862">
      <w:pPr>
        <w:ind w:left="2127" w:hanging="2127"/>
        <w:rPr>
          <w:b/>
          <w:bCs/>
        </w:rPr>
      </w:pPr>
      <w:r>
        <w:rPr>
          <w:b/>
          <w:bCs/>
        </w:rPr>
        <w:t>October, 2010</w:t>
      </w:r>
      <w:r>
        <w:rPr>
          <w:b/>
          <w:bCs/>
        </w:rPr>
        <w:tab/>
      </w:r>
      <w:r>
        <w:rPr>
          <w:b/>
          <w:bCs/>
        </w:rPr>
        <w:tab/>
        <w:t>From Evidence Based Medicine to the OR: A Roadmap for the   International Surgeon.</w:t>
      </w:r>
    </w:p>
    <w:p w:rsidR="00ED4862" w:rsidRDefault="00ED4862" w:rsidP="00ED4862">
      <w:pPr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D4862">
        <w:rPr>
          <w:bCs/>
        </w:rPr>
        <w:t>McMaster University, Hamilton, Ontario, Canada.</w:t>
      </w:r>
    </w:p>
    <w:p w:rsidR="00ED4862" w:rsidRDefault="00ED4862" w:rsidP="00380BCF">
      <w:pPr>
        <w:rPr>
          <w:b/>
          <w:bCs/>
        </w:rPr>
      </w:pPr>
    </w:p>
    <w:p w:rsidR="00F5644F" w:rsidRDefault="00F5644F" w:rsidP="00380BCF">
      <w:pPr>
        <w:rPr>
          <w:b/>
          <w:bCs/>
        </w:rPr>
      </w:pPr>
      <w:r>
        <w:rPr>
          <w:b/>
          <w:bCs/>
        </w:rPr>
        <w:t>June, 2009</w:t>
      </w:r>
      <w:r>
        <w:rPr>
          <w:b/>
          <w:bCs/>
        </w:rPr>
        <w:tab/>
      </w:r>
      <w:r>
        <w:rPr>
          <w:b/>
          <w:bCs/>
        </w:rPr>
        <w:tab/>
        <w:t>Integrating Patient Safety in Undergraduate Medical Curricula.</w:t>
      </w:r>
    </w:p>
    <w:p w:rsidR="00F5644F" w:rsidRDefault="00F5644F" w:rsidP="00F5644F">
      <w:pPr>
        <w:ind w:left="2127"/>
      </w:pPr>
      <w:r>
        <w:rPr>
          <w:b/>
          <w:bCs/>
        </w:rPr>
        <w:tab/>
      </w:r>
      <w:r w:rsidRPr="00F5644F">
        <w:t xml:space="preserve">College of Medicine, National Guard Health affairs, in collaboration with World Alliance for Patient Safety, WHO </w:t>
      </w:r>
    </w:p>
    <w:p w:rsidR="00F5644F" w:rsidRPr="00F5644F" w:rsidRDefault="00F5644F" w:rsidP="00F5644F">
      <w:pPr>
        <w:ind w:left="2127"/>
      </w:pPr>
    </w:p>
    <w:p w:rsidR="00294A04" w:rsidRDefault="00294A04" w:rsidP="00380BCF">
      <w:pPr>
        <w:rPr>
          <w:b/>
          <w:bCs/>
        </w:rPr>
      </w:pPr>
      <w:r>
        <w:rPr>
          <w:b/>
          <w:bCs/>
        </w:rPr>
        <w:t>May, 2009</w:t>
      </w:r>
      <w:r>
        <w:rPr>
          <w:b/>
          <w:bCs/>
        </w:rPr>
        <w:tab/>
      </w:r>
      <w:r>
        <w:rPr>
          <w:b/>
          <w:bCs/>
        </w:rPr>
        <w:tab/>
        <w:t>Principles in Medical Education Program</w:t>
      </w:r>
    </w:p>
    <w:p w:rsidR="00294A04" w:rsidRDefault="00294A04" w:rsidP="00380BCF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94A04">
        <w:t>"Clinical Teaching: Process &amp; Assessment"</w:t>
      </w:r>
    </w:p>
    <w:p w:rsidR="00294A04" w:rsidRDefault="00294A04" w:rsidP="00380BCF">
      <w:r>
        <w:tab/>
      </w:r>
      <w:r>
        <w:tab/>
      </w:r>
      <w:r>
        <w:tab/>
        <w:t>Saudi Commission for Health Specialties, Riyadh, Saudi Arabia</w:t>
      </w:r>
    </w:p>
    <w:p w:rsidR="00294A04" w:rsidRPr="00294A04" w:rsidRDefault="00294A04" w:rsidP="00380BCF"/>
    <w:p w:rsidR="005437A5" w:rsidRDefault="005437A5" w:rsidP="00380BCF">
      <w:pPr>
        <w:rPr>
          <w:b/>
          <w:bCs/>
        </w:rPr>
      </w:pPr>
      <w:r>
        <w:rPr>
          <w:b/>
          <w:bCs/>
        </w:rPr>
        <w:t>May, 2009</w:t>
      </w:r>
      <w:r>
        <w:rPr>
          <w:b/>
          <w:bCs/>
        </w:rPr>
        <w:tab/>
      </w:r>
      <w:r>
        <w:rPr>
          <w:b/>
          <w:bCs/>
        </w:rPr>
        <w:tab/>
        <w:t xml:space="preserve">Qualitative Research Series </w:t>
      </w:r>
      <w:r w:rsidRPr="00294A04">
        <w:t>(4 workshops)</w:t>
      </w:r>
    </w:p>
    <w:p w:rsidR="005437A5" w:rsidRDefault="005437A5" w:rsidP="00380BCF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B06B85">
        <w:t>King Abdullah International Medical Research Center, Riyadh, Saudi Arabia</w:t>
      </w:r>
      <w:r>
        <w:t>.</w:t>
      </w:r>
    </w:p>
    <w:p w:rsidR="005437A5" w:rsidRDefault="005437A5" w:rsidP="00380BCF">
      <w:pPr>
        <w:rPr>
          <w:b/>
          <w:bCs/>
        </w:rPr>
      </w:pPr>
    </w:p>
    <w:p w:rsidR="00320BA3" w:rsidRDefault="00320BA3" w:rsidP="00380BCF">
      <w:r>
        <w:rPr>
          <w:b/>
          <w:bCs/>
        </w:rPr>
        <w:t>April, 2009</w:t>
      </w:r>
      <w:r>
        <w:rPr>
          <w:b/>
          <w:bCs/>
        </w:rPr>
        <w:tab/>
      </w:r>
      <w:r>
        <w:rPr>
          <w:b/>
          <w:bCs/>
        </w:rPr>
        <w:tab/>
      </w:r>
      <w:r w:rsidR="00380BCF" w:rsidRPr="00380BCF">
        <w:rPr>
          <w:b/>
          <w:bCs/>
        </w:rPr>
        <w:t>Statistics made easy.</w:t>
      </w:r>
    </w:p>
    <w:p w:rsidR="00380BCF" w:rsidRPr="00B06B85" w:rsidRDefault="00380BCF" w:rsidP="00380BCF">
      <w:r>
        <w:tab/>
      </w:r>
      <w:r>
        <w:tab/>
      </w:r>
      <w:r>
        <w:tab/>
      </w:r>
      <w:r w:rsidRPr="00B06B85">
        <w:t>King Abdullah International Medical Research Center, Riyadh, Saudi Arabia</w:t>
      </w:r>
      <w:r>
        <w:t>.</w:t>
      </w:r>
    </w:p>
    <w:p w:rsidR="00320BA3" w:rsidRPr="00320BA3" w:rsidRDefault="00320BA3" w:rsidP="00320BA3"/>
    <w:p w:rsidR="00380BCF" w:rsidRDefault="00380BCF" w:rsidP="00380BCF">
      <w:pPr>
        <w:rPr>
          <w:b/>
          <w:bCs/>
        </w:rPr>
      </w:pPr>
      <w:r>
        <w:rPr>
          <w:b/>
          <w:bCs/>
        </w:rPr>
        <w:t>April, 2009</w:t>
      </w:r>
      <w:r w:rsidRPr="00380BCF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  <w:t>Essential NLP (</w:t>
      </w:r>
      <w:proofErr w:type="spellStart"/>
      <w:r>
        <w:rPr>
          <w:b/>
          <w:bCs/>
        </w:rPr>
        <w:t>Neuro</w:t>
      </w:r>
      <w:proofErr w:type="spellEnd"/>
      <w:r>
        <w:rPr>
          <w:b/>
          <w:bCs/>
        </w:rPr>
        <w:t xml:space="preserve"> Linguistic Programming) for Medical Professionals.</w:t>
      </w:r>
    </w:p>
    <w:p w:rsidR="00380BCF" w:rsidRDefault="00380BCF" w:rsidP="00380BCF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320BA3">
        <w:rPr>
          <w:color w:val="000000"/>
        </w:rPr>
        <w:t xml:space="preserve">King Saud Bin </w:t>
      </w:r>
      <w:proofErr w:type="spellStart"/>
      <w:r w:rsidRPr="00320BA3">
        <w:rPr>
          <w:color w:val="000000"/>
        </w:rPr>
        <w:t>Abdulaziz</w:t>
      </w:r>
      <w:proofErr w:type="spellEnd"/>
      <w:r w:rsidRPr="00320BA3">
        <w:rPr>
          <w:color w:val="000000"/>
        </w:rPr>
        <w:t xml:space="preserve"> University for Health Sciences</w:t>
      </w:r>
      <w:r w:rsidRPr="00320BA3">
        <w:t>, Riyadh, Saudi Arabia</w:t>
      </w:r>
    </w:p>
    <w:p w:rsidR="00380BCF" w:rsidRDefault="00380BCF" w:rsidP="00925E6F">
      <w:pPr>
        <w:rPr>
          <w:b/>
          <w:bCs/>
        </w:rPr>
      </w:pPr>
    </w:p>
    <w:p w:rsidR="00925E6F" w:rsidRDefault="00B06B85" w:rsidP="00925E6F">
      <w:pPr>
        <w:rPr>
          <w:b/>
          <w:bCs/>
        </w:rPr>
      </w:pPr>
      <w:r>
        <w:rPr>
          <w:b/>
          <w:bCs/>
        </w:rPr>
        <w:t>December, 2008</w:t>
      </w:r>
      <w:r>
        <w:rPr>
          <w:b/>
          <w:bCs/>
        </w:rPr>
        <w:tab/>
        <w:t>Writing for the Healthcare Professional.</w:t>
      </w:r>
    </w:p>
    <w:p w:rsidR="00B06B85" w:rsidRPr="00B06B85" w:rsidRDefault="00B06B85" w:rsidP="00925E6F">
      <w:r w:rsidRPr="00B06B85">
        <w:tab/>
      </w:r>
      <w:r w:rsidRPr="00B06B85">
        <w:tab/>
      </w:r>
      <w:r w:rsidRPr="00B06B85">
        <w:tab/>
        <w:t>King Abdullah International Medical Research Center, Riyadh, Saudi Arabia</w:t>
      </w:r>
      <w:r w:rsidR="00380BCF">
        <w:t>.</w:t>
      </w:r>
    </w:p>
    <w:p w:rsidR="00B06B85" w:rsidRPr="00B06B85" w:rsidRDefault="00B06B85" w:rsidP="00925E6F"/>
    <w:p w:rsidR="00925E6F" w:rsidRPr="00074A28" w:rsidRDefault="00925E6F" w:rsidP="00925E6F">
      <w:r w:rsidRPr="00E17E2A">
        <w:rPr>
          <w:b/>
          <w:bCs/>
        </w:rPr>
        <w:t>May, 2007</w:t>
      </w:r>
      <w:r>
        <w:tab/>
      </w:r>
      <w:r>
        <w:tab/>
      </w:r>
      <w:r w:rsidRPr="00C9261F">
        <w:rPr>
          <w:b/>
          <w:bCs/>
        </w:rPr>
        <w:t>Mini-Symposium towards Evidence Based Surgery.</w:t>
      </w:r>
    </w:p>
    <w:p w:rsidR="00925E6F" w:rsidRDefault="00925E6F" w:rsidP="00925E6F">
      <w:r>
        <w:tab/>
      </w:r>
      <w:r>
        <w:tab/>
      </w:r>
      <w:r>
        <w:tab/>
        <w:t>Riyadh Military Hospital, Saudi Arabia.</w:t>
      </w:r>
    </w:p>
    <w:p w:rsidR="00925E6F" w:rsidRDefault="00925E6F" w:rsidP="00925E6F"/>
    <w:p w:rsidR="00925E6F" w:rsidRDefault="00925E6F" w:rsidP="00925E6F">
      <w:r w:rsidRPr="00E17E2A">
        <w:rPr>
          <w:b/>
          <w:bCs/>
        </w:rPr>
        <w:t>February, 2005</w:t>
      </w:r>
      <w:r>
        <w:tab/>
      </w:r>
      <w:r w:rsidRPr="00C9261F">
        <w:rPr>
          <w:b/>
          <w:bCs/>
        </w:rPr>
        <w:t>Clinical skills training workshop.</w:t>
      </w:r>
    </w:p>
    <w:p w:rsidR="00925E6F" w:rsidRDefault="00925E6F" w:rsidP="00925E6F">
      <w:r>
        <w:tab/>
      </w:r>
      <w:r>
        <w:tab/>
      </w:r>
      <w:r>
        <w:tab/>
        <w:t>College of Medicine, King Saud University, Riyadh, Saudi Arabia.</w:t>
      </w:r>
    </w:p>
    <w:p w:rsidR="00925E6F" w:rsidRDefault="00925E6F" w:rsidP="00925E6F">
      <w:pPr>
        <w:rPr>
          <w:b/>
          <w:bCs/>
        </w:rPr>
      </w:pPr>
    </w:p>
    <w:p w:rsidR="00925E6F" w:rsidRDefault="00925E6F" w:rsidP="00925E6F">
      <w:r w:rsidRPr="00E17E2A">
        <w:rPr>
          <w:b/>
          <w:bCs/>
        </w:rPr>
        <w:t>January, 2005</w:t>
      </w:r>
      <w:r>
        <w:tab/>
      </w:r>
      <w:r w:rsidRPr="00C9261F">
        <w:rPr>
          <w:b/>
          <w:bCs/>
        </w:rPr>
        <w:t>I</w:t>
      </w:r>
      <w:r>
        <w:rPr>
          <w:b/>
          <w:bCs/>
        </w:rPr>
        <w:t>ntroduction to C</w:t>
      </w:r>
      <w:r w:rsidRPr="00C9261F">
        <w:rPr>
          <w:b/>
          <w:bCs/>
        </w:rPr>
        <w:t xml:space="preserve">linical </w:t>
      </w:r>
      <w:r>
        <w:rPr>
          <w:b/>
          <w:bCs/>
        </w:rPr>
        <w:t>R</w:t>
      </w:r>
      <w:r w:rsidRPr="00C9261F">
        <w:rPr>
          <w:b/>
          <w:bCs/>
        </w:rPr>
        <w:t>esearch.</w:t>
      </w:r>
    </w:p>
    <w:p w:rsidR="00925E6F" w:rsidRDefault="00925E6F" w:rsidP="00925E6F">
      <w:r>
        <w:tab/>
      </w:r>
      <w:r>
        <w:tab/>
      </w:r>
      <w:r>
        <w:tab/>
        <w:t xml:space="preserve">King </w:t>
      </w:r>
      <w:proofErr w:type="spellStart"/>
      <w:r>
        <w:t>Abdulaziz</w:t>
      </w:r>
      <w:proofErr w:type="spellEnd"/>
      <w:r>
        <w:t xml:space="preserve"> Medical City, Riyadh, Saudi Arabia.</w:t>
      </w:r>
    </w:p>
    <w:p w:rsidR="00925E6F" w:rsidRDefault="00925E6F" w:rsidP="00925E6F">
      <w:pPr>
        <w:rPr>
          <w:b/>
          <w:bCs/>
        </w:rPr>
      </w:pPr>
    </w:p>
    <w:p w:rsidR="00925E6F" w:rsidRPr="00C9261F" w:rsidRDefault="00925E6F" w:rsidP="00925E6F">
      <w:pPr>
        <w:rPr>
          <w:b/>
          <w:bCs/>
        </w:rPr>
      </w:pPr>
      <w:r w:rsidRPr="00E17E2A">
        <w:rPr>
          <w:b/>
          <w:bCs/>
        </w:rPr>
        <w:t>December, 2004</w:t>
      </w:r>
      <w:r>
        <w:tab/>
      </w:r>
      <w:r>
        <w:rPr>
          <w:b/>
          <w:bCs/>
        </w:rPr>
        <w:t>Intensive course in clinical Research M</w:t>
      </w:r>
      <w:r w:rsidRPr="00C9261F">
        <w:rPr>
          <w:b/>
          <w:bCs/>
        </w:rPr>
        <w:t xml:space="preserve">ethodology </w:t>
      </w:r>
    </w:p>
    <w:p w:rsidR="00925E6F" w:rsidRPr="00C9261F" w:rsidRDefault="00925E6F" w:rsidP="00925E6F">
      <w:pPr>
        <w:ind w:left="1440" w:firstLine="720"/>
        <w:rPr>
          <w:b/>
          <w:bCs/>
        </w:rPr>
      </w:pPr>
      <w:r w:rsidRPr="00C9261F">
        <w:rPr>
          <w:b/>
          <w:bCs/>
        </w:rPr>
        <w:t xml:space="preserve"> “a work on evidence based surgery”</w:t>
      </w:r>
    </w:p>
    <w:p w:rsidR="00925E6F" w:rsidRDefault="00925E6F" w:rsidP="00925E6F">
      <w:pPr>
        <w:ind w:left="1440" w:firstLine="720"/>
      </w:pPr>
      <w:r>
        <w:t>College of Medicine, King Saud University, Riyadh, Saudi Arabia.</w:t>
      </w:r>
    </w:p>
    <w:p w:rsidR="00925E6F" w:rsidRDefault="00925E6F" w:rsidP="00925E6F">
      <w:pPr>
        <w:rPr>
          <w:b/>
          <w:bCs/>
        </w:rPr>
      </w:pPr>
    </w:p>
    <w:p w:rsidR="00925E6F" w:rsidRPr="00C9261F" w:rsidRDefault="00925E6F" w:rsidP="00925E6F">
      <w:pPr>
        <w:rPr>
          <w:b/>
          <w:bCs/>
        </w:rPr>
      </w:pPr>
      <w:r w:rsidRPr="00E17E2A">
        <w:rPr>
          <w:b/>
          <w:bCs/>
        </w:rPr>
        <w:t>Summer, 2000</w:t>
      </w:r>
      <w:r>
        <w:tab/>
      </w:r>
      <w:r w:rsidRPr="00C9261F">
        <w:rPr>
          <w:b/>
          <w:bCs/>
        </w:rPr>
        <w:t>Intensive English language course.</w:t>
      </w:r>
    </w:p>
    <w:p w:rsidR="00925E6F" w:rsidRDefault="00925E6F" w:rsidP="00925E6F">
      <w:pPr>
        <w:ind w:left="1440" w:firstLine="720"/>
      </w:pPr>
      <w:r w:rsidRPr="00CC0C39">
        <w:t>Western Washington University, Bellingham, USA.</w:t>
      </w:r>
    </w:p>
    <w:p w:rsidR="00925E6F" w:rsidRDefault="00925E6F" w:rsidP="00925E6F">
      <w:pPr>
        <w:rPr>
          <w:b/>
          <w:bCs/>
        </w:rPr>
      </w:pPr>
    </w:p>
    <w:p w:rsidR="00925E6F" w:rsidRPr="00E17E2A" w:rsidRDefault="00925E6F" w:rsidP="00925E6F">
      <w:r w:rsidRPr="00E17E2A">
        <w:rPr>
          <w:b/>
          <w:bCs/>
        </w:rPr>
        <w:t>Summer, 1999</w:t>
      </w:r>
      <w:r>
        <w:tab/>
      </w:r>
      <w:r w:rsidRPr="00C9261F">
        <w:rPr>
          <w:b/>
          <w:bCs/>
        </w:rPr>
        <w:t>Intensive English language course.</w:t>
      </w:r>
    </w:p>
    <w:p w:rsidR="00925E6F" w:rsidRPr="00E17E2A" w:rsidRDefault="00925E6F" w:rsidP="00925E6F">
      <w:r w:rsidRPr="00E17E2A">
        <w:tab/>
      </w:r>
      <w:r w:rsidRPr="00E17E2A">
        <w:tab/>
      </w:r>
      <w:r w:rsidRPr="00E17E2A">
        <w:tab/>
        <w:t>Anglo World Education, Bournemouth, UK.</w:t>
      </w:r>
    </w:p>
    <w:p w:rsidR="0031574A" w:rsidRDefault="0031574A" w:rsidP="00D41F5D">
      <w:pPr>
        <w:rPr>
          <w:b/>
          <w:bCs/>
        </w:rPr>
      </w:pPr>
    </w:p>
    <w:p w:rsidR="0031574A" w:rsidRDefault="0031574A" w:rsidP="00D41F5D">
      <w:pPr>
        <w:rPr>
          <w:b/>
          <w:bCs/>
        </w:rPr>
      </w:pPr>
    </w:p>
    <w:p w:rsidR="0031574A" w:rsidRDefault="0031574A" w:rsidP="00D41F5D">
      <w:pPr>
        <w:rPr>
          <w:b/>
          <w:bCs/>
        </w:rPr>
      </w:pPr>
    </w:p>
    <w:p w:rsidR="0031574A" w:rsidRDefault="0031574A" w:rsidP="00D41F5D">
      <w:pPr>
        <w:rPr>
          <w:b/>
          <w:bCs/>
        </w:rPr>
      </w:pPr>
    </w:p>
    <w:p w:rsidR="0031574A" w:rsidRDefault="0031574A" w:rsidP="00D41F5D">
      <w:pPr>
        <w:rPr>
          <w:b/>
          <w:bCs/>
        </w:rPr>
      </w:pPr>
    </w:p>
    <w:p w:rsidR="0031574A" w:rsidRDefault="0031574A" w:rsidP="00D41F5D">
      <w:pPr>
        <w:rPr>
          <w:b/>
          <w:bCs/>
        </w:rPr>
      </w:pPr>
    </w:p>
    <w:p w:rsidR="00BC5B9A" w:rsidRDefault="00BC5B9A" w:rsidP="00D41F5D">
      <w:pPr>
        <w:rPr>
          <w:b/>
          <w:bCs/>
        </w:rPr>
      </w:pPr>
    </w:p>
    <w:p w:rsidR="00742DDC" w:rsidRDefault="00742DDC" w:rsidP="00D41F5D">
      <w:pPr>
        <w:rPr>
          <w:b/>
          <w:bCs/>
        </w:rPr>
      </w:pPr>
    </w:p>
    <w:p w:rsidR="00CF1F18" w:rsidRDefault="00074A28" w:rsidP="00074A28">
      <w:pPr>
        <w:pStyle w:val="ListParagraph"/>
        <w:numPr>
          <w:ilvl w:val="0"/>
          <w:numId w:val="29"/>
        </w:numPr>
        <w:ind w:left="284" w:hanging="284"/>
        <w:rPr>
          <w:b/>
          <w:bCs/>
          <w:u w:val="single"/>
        </w:rPr>
      </w:pPr>
      <w:r w:rsidRPr="00074A28">
        <w:rPr>
          <w:b/>
          <w:bCs/>
          <w:u w:val="single"/>
        </w:rPr>
        <w:t>General Surgery:</w:t>
      </w:r>
    </w:p>
    <w:p w:rsidR="00925E6F" w:rsidRPr="00747C6D" w:rsidRDefault="00925E6F" w:rsidP="00747C6D">
      <w:pPr>
        <w:rPr>
          <w:b/>
          <w:bCs/>
          <w:u w:val="single"/>
        </w:rPr>
      </w:pPr>
    </w:p>
    <w:p w:rsidR="00BE2079" w:rsidRDefault="00BE2079" w:rsidP="00BE2079">
      <w:r w:rsidRPr="00D41F5D">
        <w:rPr>
          <w:b/>
          <w:bCs/>
        </w:rPr>
        <w:t>April, 2008</w:t>
      </w:r>
      <w:r>
        <w:tab/>
      </w:r>
      <w:r>
        <w:tab/>
        <w:t>8</w:t>
      </w:r>
      <w:r w:rsidRPr="008C46A9">
        <w:rPr>
          <w:vertAlign w:val="superscript"/>
        </w:rPr>
        <w:t>th</w:t>
      </w:r>
      <w:r>
        <w:t xml:space="preserve"> Department of Surgery</w:t>
      </w:r>
      <w:r w:rsidRPr="008C46A9">
        <w:t xml:space="preserve"> Annual Research Conference.</w:t>
      </w:r>
    </w:p>
    <w:p w:rsidR="00BE2079" w:rsidRPr="008C46A9" w:rsidRDefault="00BE2079" w:rsidP="00BE2079">
      <w:pPr>
        <w:rPr>
          <w:b/>
          <w:bCs/>
        </w:rPr>
      </w:pPr>
      <w:r w:rsidRPr="008C46A9">
        <w:rPr>
          <w:b/>
          <w:bCs/>
        </w:rPr>
        <w:t>May, 2008</w:t>
      </w:r>
      <w:r>
        <w:rPr>
          <w:b/>
          <w:bCs/>
        </w:rPr>
        <w:tab/>
      </w:r>
      <w:r>
        <w:rPr>
          <w:b/>
          <w:bCs/>
        </w:rPr>
        <w:tab/>
      </w:r>
      <w:r w:rsidRPr="008C46A9">
        <w:t>3</w:t>
      </w:r>
      <w:r w:rsidRPr="008C46A9">
        <w:rPr>
          <w:vertAlign w:val="superscript"/>
        </w:rPr>
        <w:t>rd</w:t>
      </w:r>
      <w:r>
        <w:rPr>
          <w:b/>
          <w:bCs/>
        </w:rPr>
        <w:t xml:space="preserve"> </w:t>
      </w:r>
      <w:r w:rsidRPr="008C46A9">
        <w:t>Annual General Surgery Symposium &amp; Workshop.</w:t>
      </w:r>
    </w:p>
    <w:p w:rsidR="00BE2079" w:rsidRDefault="00BE2079" w:rsidP="00BE2079">
      <w:pPr>
        <w:rPr>
          <w:b/>
          <w:bCs/>
        </w:rPr>
      </w:pPr>
      <w:r w:rsidRPr="00E17E2A">
        <w:rPr>
          <w:b/>
          <w:bCs/>
        </w:rPr>
        <w:t>May, 2007</w:t>
      </w:r>
      <w:r>
        <w:tab/>
      </w:r>
      <w:r>
        <w:tab/>
      </w:r>
      <w:r w:rsidRPr="008C46A9">
        <w:t>Laparoscopic &amp; Robotic workshop.</w:t>
      </w:r>
    </w:p>
    <w:p w:rsidR="008C46A9" w:rsidRDefault="008C46A9" w:rsidP="008C46A9">
      <w:pPr>
        <w:rPr>
          <w:b/>
          <w:bCs/>
        </w:rPr>
      </w:pPr>
      <w:r>
        <w:rPr>
          <w:b/>
          <w:bCs/>
        </w:rPr>
        <w:t>April, 2006</w:t>
      </w:r>
      <w:r>
        <w:rPr>
          <w:b/>
          <w:bCs/>
        </w:rPr>
        <w:tab/>
      </w:r>
      <w:r>
        <w:rPr>
          <w:b/>
          <w:bCs/>
        </w:rPr>
        <w:tab/>
      </w:r>
      <w:r w:rsidRPr="008C46A9">
        <w:t>Mini-Symposium on colorectal surgery</w:t>
      </w:r>
      <w:r>
        <w:rPr>
          <w:b/>
          <w:bCs/>
        </w:rPr>
        <w:t>.</w:t>
      </w:r>
    </w:p>
    <w:p w:rsidR="008C46A9" w:rsidRDefault="008C46A9" w:rsidP="008C46A9">
      <w:r>
        <w:rPr>
          <w:b/>
          <w:bCs/>
        </w:rPr>
        <w:t>March, 2006</w:t>
      </w:r>
      <w:r>
        <w:rPr>
          <w:b/>
          <w:bCs/>
        </w:rPr>
        <w:tab/>
      </w:r>
      <w:r>
        <w:rPr>
          <w:b/>
          <w:bCs/>
        </w:rPr>
        <w:tab/>
      </w:r>
      <w:r>
        <w:t>2</w:t>
      </w:r>
      <w:r w:rsidRPr="008C46A9">
        <w:rPr>
          <w:vertAlign w:val="superscript"/>
        </w:rPr>
        <w:t>nd</w:t>
      </w:r>
      <w:r>
        <w:t xml:space="preserve"> </w:t>
      </w:r>
      <w:r w:rsidRPr="008C46A9">
        <w:t>Saudi colorectal surgery forum</w:t>
      </w:r>
      <w:r>
        <w:t>.</w:t>
      </w:r>
    </w:p>
    <w:p w:rsidR="008C46A9" w:rsidRDefault="008C46A9" w:rsidP="008C46A9">
      <w:r w:rsidRPr="008C46A9">
        <w:rPr>
          <w:b/>
          <w:bCs/>
        </w:rPr>
        <w:t>February, 2006</w:t>
      </w:r>
      <w:r>
        <w:tab/>
        <w:t>Mini-symposium on Breast Surgery.</w:t>
      </w:r>
    </w:p>
    <w:p w:rsidR="00BE2079" w:rsidRDefault="00BE2079" w:rsidP="00BE2079">
      <w:r w:rsidRPr="00E17E2A">
        <w:rPr>
          <w:b/>
          <w:bCs/>
        </w:rPr>
        <w:t>December, 2005</w:t>
      </w:r>
      <w:r>
        <w:tab/>
      </w:r>
      <w:r w:rsidRPr="00BE2079">
        <w:t>Vascular Anastomosis Workshop.</w:t>
      </w:r>
    </w:p>
    <w:p w:rsidR="00BE2079" w:rsidRDefault="00BE2079" w:rsidP="00BE2079">
      <w:pPr>
        <w:rPr>
          <w:b/>
          <w:bCs/>
        </w:rPr>
      </w:pPr>
      <w:r>
        <w:rPr>
          <w:b/>
          <w:bCs/>
        </w:rPr>
        <w:t>September, 2005</w:t>
      </w:r>
      <w:r>
        <w:rPr>
          <w:b/>
          <w:bCs/>
        </w:rPr>
        <w:tab/>
      </w:r>
      <w:r w:rsidRPr="00BE2079">
        <w:t>Annual symposium of GI Surgery.</w:t>
      </w:r>
    </w:p>
    <w:p w:rsidR="00BE2079" w:rsidRDefault="00BE2079" w:rsidP="00BE2079">
      <w:pPr>
        <w:rPr>
          <w:b/>
          <w:bCs/>
        </w:rPr>
      </w:pPr>
      <w:r>
        <w:rPr>
          <w:b/>
          <w:bCs/>
        </w:rPr>
        <w:t>May, 2005</w:t>
      </w:r>
      <w:r>
        <w:rPr>
          <w:b/>
          <w:bCs/>
        </w:rPr>
        <w:tab/>
      </w:r>
      <w:r>
        <w:rPr>
          <w:b/>
          <w:bCs/>
        </w:rPr>
        <w:tab/>
      </w:r>
      <w:r w:rsidRPr="00BE2079">
        <w:t>Basic laparoscopic technique course</w:t>
      </w:r>
      <w:r>
        <w:rPr>
          <w:b/>
          <w:bCs/>
        </w:rPr>
        <w:t>.</w:t>
      </w:r>
    </w:p>
    <w:p w:rsidR="00BE2079" w:rsidRPr="00BE2079" w:rsidRDefault="00BE2079" w:rsidP="00BE2079">
      <w:r w:rsidRPr="008C46A9">
        <w:rPr>
          <w:b/>
          <w:bCs/>
        </w:rPr>
        <w:t>April, 2005</w:t>
      </w:r>
      <w:r>
        <w:tab/>
      </w:r>
      <w:r>
        <w:tab/>
      </w:r>
      <w:r w:rsidRPr="008C46A9">
        <w:t>5</w:t>
      </w:r>
      <w:r w:rsidRPr="008C46A9">
        <w:rPr>
          <w:vertAlign w:val="superscript"/>
        </w:rPr>
        <w:t>th</w:t>
      </w:r>
      <w:r w:rsidRPr="008C46A9">
        <w:t xml:space="preserve"> Department of Surgery Annual Research Conference</w:t>
      </w:r>
      <w:r>
        <w:t>.</w:t>
      </w:r>
    </w:p>
    <w:p w:rsidR="008C46A9" w:rsidRDefault="008C46A9" w:rsidP="008C46A9">
      <w:r w:rsidRPr="008C46A9">
        <w:rPr>
          <w:b/>
          <w:bCs/>
        </w:rPr>
        <w:t>March, 2005</w:t>
      </w:r>
      <w:r>
        <w:tab/>
      </w:r>
      <w:r>
        <w:tab/>
      </w:r>
      <w:r w:rsidRPr="008C46A9">
        <w:t>Saudi colorectal surgery forum</w:t>
      </w:r>
      <w:r>
        <w:t>.</w:t>
      </w:r>
    </w:p>
    <w:p w:rsidR="00BE2079" w:rsidRDefault="00BE2079" w:rsidP="00074A28">
      <w:r w:rsidRPr="00BE2079">
        <w:rPr>
          <w:b/>
          <w:bCs/>
        </w:rPr>
        <w:t>April, 2004</w:t>
      </w:r>
      <w:r>
        <w:tab/>
      </w:r>
      <w:r>
        <w:tab/>
      </w:r>
      <w:r w:rsidRPr="00BE2079">
        <w:t>4</w:t>
      </w:r>
      <w:r w:rsidRPr="00BE2079">
        <w:rPr>
          <w:vertAlign w:val="superscript"/>
        </w:rPr>
        <w:t>th</w:t>
      </w:r>
      <w:r w:rsidRPr="00BE2079">
        <w:t xml:space="preserve"> Department of Surgery Annual Research Conference</w:t>
      </w:r>
      <w:r>
        <w:t>.</w:t>
      </w:r>
    </w:p>
    <w:p w:rsidR="00BE2079" w:rsidRDefault="00BE2079" w:rsidP="00074A28">
      <w:r w:rsidRPr="00BE2079">
        <w:rPr>
          <w:b/>
          <w:bCs/>
        </w:rPr>
        <w:t>May, 2003</w:t>
      </w:r>
      <w:r>
        <w:tab/>
      </w:r>
      <w:r>
        <w:tab/>
      </w:r>
      <w:r w:rsidRPr="00BE2079">
        <w:t>Mini-Symposium on surgery of PUD &amp; Stomach Neoplasm</w:t>
      </w:r>
      <w:r>
        <w:t>.</w:t>
      </w:r>
    </w:p>
    <w:p w:rsidR="00BE2079" w:rsidRPr="00BE2079" w:rsidRDefault="00BE2079" w:rsidP="00074A28">
      <w:r w:rsidRPr="00BE2079">
        <w:rPr>
          <w:b/>
          <w:bCs/>
        </w:rPr>
        <w:t>April, 2003</w:t>
      </w:r>
      <w:r>
        <w:tab/>
      </w:r>
      <w:r>
        <w:tab/>
      </w:r>
      <w:r w:rsidRPr="00BE2079">
        <w:t>3</w:t>
      </w:r>
      <w:r w:rsidRPr="00BE2079">
        <w:rPr>
          <w:vertAlign w:val="superscript"/>
        </w:rPr>
        <w:t>rd</w:t>
      </w:r>
      <w:r w:rsidRPr="00BE2079">
        <w:t xml:space="preserve"> Department of Surgery Annual Research Conference</w:t>
      </w:r>
      <w:r>
        <w:t>.</w:t>
      </w:r>
    </w:p>
    <w:p w:rsidR="009D6B5C" w:rsidRDefault="009D6B5C" w:rsidP="00BE2079">
      <w:r w:rsidRPr="009D6B5C">
        <w:rPr>
          <w:b/>
          <w:bCs/>
        </w:rPr>
        <w:t>March, 2003</w:t>
      </w:r>
      <w:r>
        <w:tab/>
      </w:r>
      <w:r>
        <w:tab/>
      </w:r>
      <w:r w:rsidRPr="009D6B5C">
        <w:t>Mini-Symposium on traumatized patients</w:t>
      </w:r>
      <w:r>
        <w:t>.</w:t>
      </w:r>
    </w:p>
    <w:p w:rsidR="009D6B5C" w:rsidRDefault="009D6B5C" w:rsidP="00BE2079">
      <w:r w:rsidRPr="009D6B5C">
        <w:rPr>
          <w:b/>
          <w:bCs/>
        </w:rPr>
        <w:t>February, 2003</w:t>
      </w:r>
      <w:r>
        <w:tab/>
      </w:r>
      <w:r w:rsidRPr="009D6B5C">
        <w:t xml:space="preserve">Mini-Symposium on </w:t>
      </w:r>
      <w:proofErr w:type="spellStart"/>
      <w:r w:rsidRPr="009D6B5C">
        <w:t>Hepatobiliary</w:t>
      </w:r>
      <w:proofErr w:type="spellEnd"/>
      <w:r w:rsidRPr="009D6B5C">
        <w:t xml:space="preserve"> surgery &amp; Liver Transplantation</w:t>
      </w:r>
      <w:r>
        <w:t>.</w:t>
      </w:r>
    </w:p>
    <w:p w:rsidR="009D6B5C" w:rsidRDefault="009D6B5C" w:rsidP="009D6B5C">
      <w:r w:rsidRPr="009D6B5C">
        <w:rPr>
          <w:b/>
          <w:bCs/>
        </w:rPr>
        <w:t>January, 2003</w:t>
      </w:r>
      <w:r>
        <w:tab/>
      </w:r>
      <w:r w:rsidRPr="009D6B5C">
        <w:t xml:space="preserve">Mini-Symposium on </w:t>
      </w:r>
      <w:r w:rsidR="00925E6F" w:rsidRPr="009D6B5C">
        <w:t>anaesthesia</w:t>
      </w:r>
      <w:r>
        <w:t>.</w:t>
      </w:r>
    </w:p>
    <w:p w:rsidR="009D6B5C" w:rsidRDefault="009D6B5C" w:rsidP="009D6B5C">
      <w:r w:rsidRPr="009D6B5C">
        <w:rPr>
          <w:b/>
          <w:bCs/>
        </w:rPr>
        <w:t>December, 2002</w:t>
      </w:r>
      <w:r>
        <w:tab/>
      </w:r>
      <w:r w:rsidRPr="009D6B5C">
        <w:t>Mini-Symposium on Management of Breast disease</w:t>
      </w:r>
      <w:r>
        <w:t>.</w:t>
      </w:r>
    </w:p>
    <w:p w:rsidR="009D6B5C" w:rsidRDefault="009D6B5C" w:rsidP="009D6B5C">
      <w:r w:rsidRPr="009D6B5C">
        <w:rPr>
          <w:b/>
          <w:bCs/>
        </w:rPr>
        <w:t>April, 2002</w:t>
      </w:r>
      <w:r>
        <w:tab/>
      </w:r>
      <w:r>
        <w:tab/>
        <w:t>2</w:t>
      </w:r>
      <w:r w:rsidRPr="009D6B5C">
        <w:rPr>
          <w:vertAlign w:val="superscript"/>
        </w:rPr>
        <w:t>nd</w:t>
      </w:r>
      <w:r>
        <w:t xml:space="preserve"> </w:t>
      </w:r>
      <w:r w:rsidRPr="00BE2079">
        <w:t>Department of Surgery Annual Research Conference</w:t>
      </w:r>
      <w:r>
        <w:t>.</w:t>
      </w:r>
    </w:p>
    <w:p w:rsidR="009D6B5C" w:rsidRDefault="009D6B5C" w:rsidP="009D6B5C">
      <w:r w:rsidRPr="009D6B5C">
        <w:rPr>
          <w:b/>
          <w:bCs/>
        </w:rPr>
        <w:t>April, 2002</w:t>
      </w:r>
      <w:r>
        <w:tab/>
      </w:r>
      <w:r>
        <w:tab/>
      </w:r>
      <w:r w:rsidRPr="009D6B5C">
        <w:t>10</w:t>
      </w:r>
      <w:r w:rsidRPr="009D6B5C">
        <w:rPr>
          <w:vertAlign w:val="superscript"/>
        </w:rPr>
        <w:t>th</w:t>
      </w:r>
      <w:r w:rsidRPr="009D6B5C">
        <w:t xml:space="preserve"> Annual Cardiovascular Conference</w:t>
      </w:r>
      <w:r>
        <w:t>.</w:t>
      </w:r>
    </w:p>
    <w:p w:rsidR="009D6B5C" w:rsidRDefault="009D6B5C" w:rsidP="009D6B5C">
      <w:r w:rsidRPr="009D6B5C">
        <w:rPr>
          <w:b/>
          <w:bCs/>
        </w:rPr>
        <w:t>January, 2002</w:t>
      </w:r>
      <w:r>
        <w:tab/>
      </w:r>
      <w:r w:rsidRPr="009D6B5C">
        <w:t>4</w:t>
      </w:r>
      <w:r w:rsidRPr="009D6B5C">
        <w:rPr>
          <w:vertAlign w:val="superscript"/>
        </w:rPr>
        <w:t>th</w:t>
      </w:r>
      <w:r w:rsidRPr="009D6B5C">
        <w:t xml:space="preserve"> International symposium on vascular surgery</w:t>
      </w:r>
      <w:r>
        <w:t>.</w:t>
      </w:r>
    </w:p>
    <w:p w:rsidR="009D6B5C" w:rsidRDefault="009D6B5C" w:rsidP="009D6B5C">
      <w:r w:rsidRPr="009D6B5C">
        <w:rPr>
          <w:b/>
          <w:bCs/>
        </w:rPr>
        <w:t>October, 2001</w:t>
      </w:r>
      <w:r>
        <w:tab/>
      </w:r>
      <w:r>
        <w:tab/>
      </w:r>
      <w:r w:rsidRPr="009D6B5C">
        <w:t>Knotting &amp; Suturing Exercise</w:t>
      </w:r>
      <w:r>
        <w:t>.</w:t>
      </w:r>
    </w:p>
    <w:p w:rsidR="00925E6F" w:rsidRPr="00E17E2A" w:rsidRDefault="009D6B5C">
      <w:r w:rsidRPr="009D6B5C">
        <w:rPr>
          <w:b/>
          <w:bCs/>
        </w:rPr>
        <w:t>August, 2001</w:t>
      </w:r>
      <w:r>
        <w:tab/>
      </w:r>
      <w:r>
        <w:tab/>
      </w:r>
      <w:r w:rsidRPr="009D6B5C">
        <w:t xml:space="preserve">Common Problems </w:t>
      </w:r>
      <w:r w:rsidR="00925E6F" w:rsidRPr="009D6B5C">
        <w:t>in</w:t>
      </w:r>
      <w:r w:rsidRPr="009D6B5C">
        <w:t xml:space="preserve"> General Practice Course</w:t>
      </w:r>
      <w:r>
        <w:t>.</w:t>
      </w:r>
      <w:r w:rsidR="00074A28">
        <w:tab/>
      </w:r>
    </w:p>
    <w:sectPr w:rsidR="00925E6F" w:rsidRPr="00E17E2A" w:rsidSect="00074A28">
      <w:footerReference w:type="even" r:id="rId9"/>
      <w:footerReference w:type="default" r:id="rId10"/>
      <w:pgSz w:w="12240" w:h="15840" w:code="1"/>
      <w:pgMar w:top="432" w:right="1152" w:bottom="432" w:left="1152" w:header="0" w:footer="0" w:gutter="0"/>
      <w:docGrid w:linePitch="28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48E" w:rsidRDefault="00AD448E">
      <w:r>
        <w:separator/>
      </w:r>
    </w:p>
  </w:endnote>
  <w:endnote w:type="continuationSeparator" w:id="0">
    <w:p w:rsidR="00AD448E" w:rsidRDefault="00AD4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raditional Arabic">
    <w:charset w:val="00"/>
    <w:family w:val="auto"/>
    <w:pitch w:val="variable"/>
    <w:sig w:usb0="00002003" w:usb1="80000000" w:usb2="00000008" w:usb3="00000000" w:csb0="0000004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48E" w:rsidRDefault="00AD448E" w:rsidP="00074A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D448E" w:rsidRDefault="00AD448E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48E" w:rsidRDefault="00AD448E" w:rsidP="00074A2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574A">
      <w:rPr>
        <w:rStyle w:val="PageNumber"/>
        <w:noProof/>
      </w:rPr>
      <w:t>1</w:t>
    </w:r>
    <w:r>
      <w:rPr>
        <w:rStyle w:val="PageNumber"/>
      </w:rPr>
      <w:fldChar w:fldCharType="end"/>
    </w:r>
  </w:p>
  <w:p w:rsidR="00AD448E" w:rsidRDefault="00AD448E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48E" w:rsidRDefault="00AD448E">
      <w:r>
        <w:separator/>
      </w:r>
    </w:p>
  </w:footnote>
  <w:footnote w:type="continuationSeparator" w:id="0">
    <w:p w:rsidR="00AD448E" w:rsidRDefault="00AD448E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40A1"/>
    <w:multiLevelType w:val="hybridMultilevel"/>
    <w:tmpl w:val="5274B8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B97AD4"/>
    <w:multiLevelType w:val="hybridMultilevel"/>
    <w:tmpl w:val="ACD6298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57557"/>
    <w:multiLevelType w:val="hybridMultilevel"/>
    <w:tmpl w:val="CE1A4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9B3F3A"/>
    <w:multiLevelType w:val="hybridMultilevel"/>
    <w:tmpl w:val="6D303AE0"/>
    <w:lvl w:ilvl="0" w:tplc="0E8ED4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C61470"/>
    <w:multiLevelType w:val="hybridMultilevel"/>
    <w:tmpl w:val="9DBCD50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7F50D0"/>
    <w:multiLevelType w:val="hybridMultilevel"/>
    <w:tmpl w:val="F0BCE9F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130B4537"/>
    <w:multiLevelType w:val="hybridMultilevel"/>
    <w:tmpl w:val="35903E3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110639"/>
    <w:multiLevelType w:val="hybridMultilevel"/>
    <w:tmpl w:val="5C1C1EFE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1A056AF7"/>
    <w:multiLevelType w:val="hybridMultilevel"/>
    <w:tmpl w:val="8BA2664A"/>
    <w:lvl w:ilvl="0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A218FA5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7B63F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B27277"/>
    <w:multiLevelType w:val="hybridMultilevel"/>
    <w:tmpl w:val="A86A5C64"/>
    <w:lvl w:ilvl="0" w:tplc="01BE1922">
      <w:start w:val="63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7222F8"/>
    <w:multiLevelType w:val="hybridMultilevel"/>
    <w:tmpl w:val="8BF25448"/>
    <w:lvl w:ilvl="0" w:tplc="05A03DFE">
      <w:start w:val="1"/>
      <w:numFmt w:val="bullet"/>
      <w:lvlText w:val=""/>
      <w:lvlJc w:val="left"/>
      <w:pPr>
        <w:tabs>
          <w:tab w:val="num" w:pos="610"/>
        </w:tabs>
        <w:ind w:left="6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1C7438"/>
    <w:multiLevelType w:val="hybridMultilevel"/>
    <w:tmpl w:val="906AC36A"/>
    <w:lvl w:ilvl="0" w:tplc="0E8ED4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920AD7"/>
    <w:multiLevelType w:val="hybridMultilevel"/>
    <w:tmpl w:val="FE4417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1D39EC"/>
    <w:multiLevelType w:val="hybridMultilevel"/>
    <w:tmpl w:val="CFE4024E"/>
    <w:lvl w:ilvl="0" w:tplc="0E8ED4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216F0C"/>
    <w:multiLevelType w:val="hybridMultilevel"/>
    <w:tmpl w:val="A548443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043907"/>
    <w:multiLevelType w:val="hybridMultilevel"/>
    <w:tmpl w:val="454494B4"/>
    <w:lvl w:ilvl="0" w:tplc="DAB0178A">
      <w:start w:val="1"/>
      <w:numFmt w:val="bullet"/>
      <w:lvlText w:val=""/>
      <w:lvlJc w:val="left"/>
      <w:pPr>
        <w:tabs>
          <w:tab w:val="num" w:pos="610"/>
        </w:tabs>
        <w:ind w:left="61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6A2967"/>
    <w:multiLevelType w:val="hybridMultilevel"/>
    <w:tmpl w:val="1688E38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4F7CBF"/>
    <w:multiLevelType w:val="hybridMultilevel"/>
    <w:tmpl w:val="02245EFC"/>
    <w:lvl w:ilvl="0" w:tplc="DAB0178A">
      <w:start w:val="1"/>
      <w:numFmt w:val="bullet"/>
      <w:lvlText w:val=""/>
      <w:lvlJc w:val="left"/>
      <w:pPr>
        <w:tabs>
          <w:tab w:val="num" w:pos="610"/>
        </w:tabs>
        <w:ind w:left="61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8C4672D"/>
    <w:multiLevelType w:val="hybridMultilevel"/>
    <w:tmpl w:val="E19E19C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1C0E59"/>
    <w:multiLevelType w:val="hybridMultilevel"/>
    <w:tmpl w:val="5EAC50B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060B70"/>
    <w:multiLevelType w:val="hybridMultilevel"/>
    <w:tmpl w:val="061CC560"/>
    <w:lvl w:ilvl="0" w:tplc="5F5A79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0A518B"/>
    <w:multiLevelType w:val="hybridMultilevel"/>
    <w:tmpl w:val="63A05BC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5A52D4"/>
    <w:multiLevelType w:val="hybridMultilevel"/>
    <w:tmpl w:val="9AE2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C70165"/>
    <w:multiLevelType w:val="hybridMultilevel"/>
    <w:tmpl w:val="82F0B346"/>
    <w:lvl w:ilvl="0" w:tplc="FFFFFFFF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5F934887"/>
    <w:multiLevelType w:val="hybridMultilevel"/>
    <w:tmpl w:val="224E9562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270748"/>
    <w:multiLevelType w:val="hybridMultilevel"/>
    <w:tmpl w:val="0F48A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6574F7"/>
    <w:multiLevelType w:val="hybridMultilevel"/>
    <w:tmpl w:val="06B80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2B1FF7"/>
    <w:multiLevelType w:val="hybridMultilevel"/>
    <w:tmpl w:val="63B6B07C"/>
    <w:lvl w:ilvl="0" w:tplc="C82839AC">
      <w:start w:val="34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1402B9"/>
    <w:multiLevelType w:val="hybridMultilevel"/>
    <w:tmpl w:val="4BD20D70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353088"/>
    <w:multiLevelType w:val="hybridMultilevel"/>
    <w:tmpl w:val="28FCB45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19"/>
  </w:num>
  <w:num w:numId="4">
    <w:abstractNumId w:val="29"/>
  </w:num>
  <w:num w:numId="5">
    <w:abstractNumId w:val="9"/>
  </w:num>
  <w:num w:numId="6">
    <w:abstractNumId w:val="3"/>
  </w:num>
  <w:num w:numId="7">
    <w:abstractNumId w:val="17"/>
  </w:num>
  <w:num w:numId="8">
    <w:abstractNumId w:val="15"/>
  </w:num>
  <w:num w:numId="9">
    <w:abstractNumId w:val="11"/>
  </w:num>
  <w:num w:numId="10">
    <w:abstractNumId w:val="13"/>
  </w:num>
  <w:num w:numId="11">
    <w:abstractNumId w:val="18"/>
  </w:num>
  <w:num w:numId="12">
    <w:abstractNumId w:val="10"/>
  </w:num>
  <w:num w:numId="13">
    <w:abstractNumId w:val="12"/>
  </w:num>
  <w:num w:numId="14">
    <w:abstractNumId w:val="20"/>
  </w:num>
  <w:num w:numId="15">
    <w:abstractNumId w:val="6"/>
  </w:num>
  <w:num w:numId="16">
    <w:abstractNumId w:val="27"/>
  </w:num>
  <w:num w:numId="17">
    <w:abstractNumId w:val="1"/>
  </w:num>
  <w:num w:numId="18">
    <w:abstractNumId w:val="21"/>
  </w:num>
  <w:num w:numId="19">
    <w:abstractNumId w:val="14"/>
  </w:num>
  <w:num w:numId="20">
    <w:abstractNumId w:val="28"/>
  </w:num>
  <w:num w:numId="21">
    <w:abstractNumId w:val="24"/>
  </w:num>
  <w:num w:numId="22">
    <w:abstractNumId w:val="16"/>
  </w:num>
  <w:num w:numId="23">
    <w:abstractNumId w:val="8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5"/>
  </w:num>
  <w:num w:numId="26">
    <w:abstractNumId w:val="0"/>
  </w:num>
  <w:num w:numId="27">
    <w:abstractNumId w:val="26"/>
  </w:num>
  <w:num w:numId="28">
    <w:abstractNumId w:val="5"/>
  </w:num>
  <w:num w:numId="29">
    <w:abstractNumId w:val="7"/>
  </w:num>
  <w:num w:numId="30">
    <w:abstractNumId w:val="8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701"/>
  <w:doNotTrackMoves/>
  <w:defaultTabStop w:val="720"/>
  <w:drawingGridHorizontalSpacing w:val="105"/>
  <w:drawingGridVerticalSpacing w:val="14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7CBE"/>
    <w:rsid w:val="0000135F"/>
    <w:rsid w:val="00022346"/>
    <w:rsid w:val="00066F42"/>
    <w:rsid w:val="00074A28"/>
    <w:rsid w:val="00080395"/>
    <w:rsid w:val="00080779"/>
    <w:rsid w:val="000E4C1B"/>
    <w:rsid w:val="000F06B6"/>
    <w:rsid w:val="000F606D"/>
    <w:rsid w:val="00101EA4"/>
    <w:rsid w:val="00106116"/>
    <w:rsid w:val="00106EBE"/>
    <w:rsid w:val="0015690B"/>
    <w:rsid w:val="001850E4"/>
    <w:rsid w:val="001F0DC2"/>
    <w:rsid w:val="00221DCD"/>
    <w:rsid w:val="00244227"/>
    <w:rsid w:val="00260C32"/>
    <w:rsid w:val="0028381B"/>
    <w:rsid w:val="00287D68"/>
    <w:rsid w:val="00290B19"/>
    <w:rsid w:val="002914A5"/>
    <w:rsid w:val="00294A04"/>
    <w:rsid w:val="00300D8C"/>
    <w:rsid w:val="0031574A"/>
    <w:rsid w:val="00316135"/>
    <w:rsid w:val="00320BA3"/>
    <w:rsid w:val="00335C70"/>
    <w:rsid w:val="0036695B"/>
    <w:rsid w:val="00380BCF"/>
    <w:rsid w:val="003C30BE"/>
    <w:rsid w:val="003D50EA"/>
    <w:rsid w:val="003E0E99"/>
    <w:rsid w:val="003F4E61"/>
    <w:rsid w:val="00425E05"/>
    <w:rsid w:val="0046386A"/>
    <w:rsid w:val="00466B24"/>
    <w:rsid w:val="004708B9"/>
    <w:rsid w:val="004755DA"/>
    <w:rsid w:val="004833E3"/>
    <w:rsid w:val="0048392E"/>
    <w:rsid w:val="00484261"/>
    <w:rsid w:val="004A4B61"/>
    <w:rsid w:val="004B3DA2"/>
    <w:rsid w:val="004C549C"/>
    <w:rsid w:val="0051193D"/>
    <w:rsid w:val="00521F98"/>
    <w:rsid w:val="005437A5"/>
    <w:rsid w:val="0058351C"/>
    <w:rsid w:val="005934E4"/>
    <w:rsid w:val="0059478F"/>
    <w:rsid w:val="005B2568"/>
    <w:rsid w:val="005D0C2C"/>
    <w:rsid w:val="005D1438"/>
    <w:rsid w:val="005E02DA"/>
    <w:rsid w:val="00631181"/>
    <w:rsid w:val="006D0F83"/>
    <w:rsid w:val="00712D9D"/>
    <w:rsid w:val="00712F25"/>
    <w:rsid w:val="00733194"/>
    <w:rsid w:val="00741816"/>
    <w:rsid w:val="00742DDC"/>
    <w:rsid w:val="00747C6D"/>
    <w:rsid w:val="007A0A02"/>
    <w:rsid w:val="007D4637"/>
    <w:rsid w:val="007E303B"/>
    <w:rsid w:val="00823D70"/>
    <w:rsid w:val="008339AB"/>
    <w:rsid w:val="00873A81"/>
    <w:rsid w:val="008A5AF1"/>
    <w:rsid w:val="008C46A9"/>
    <w:rsid w:val="00925E6F"/>
    <w:rsid w:val="00925FFE"/>
    <w:rsid w:val="00970273"/>
    <w:rsid w:val="00981D05"/>
    <w:rsid w:val="009855DF"/>
    <w:rsid w:val="009A1A4D"/>
    <w:rsid w:val="009C718B"/>
    <w:rsid w:val="009D6B5C"/>
    <w:rsid w:val="00A05950"/>
    <w:rsid w:val="00A25614"/>
    <w:rsid w:val="00A57CE9"/>
    <w:rsid w:val="00A778DD"/>
    <w:rsid w:val="00A83CD5"/>
    <w:rsid w:val="00AA76DB"/>
    <w:rsid w:val="00AB0E4D"/>
    <w:rsid w:val="00AB5C71"/>
    <w:rsid w:val="00AD448E"/>
    <w:rsid w:val="00B06B85"/>
    <w:rsid w:val="00B07CBE"/>
    <w:rsid w:val="00B15B27"/>
    <w:rsid w:val="00B2210F"/>
    <w:rsid w:val="00B34439"/>
    <w:rsid w:val="00B8364A"/>
    <w:rsid w:val="00B84FDF"/>
    <w:rsid w:val="00BC5B9A"/>
    <w:rsid w:val="00BE2079"/>
    <w:rsid w:val="00C271F5"/>
    <w:rsid w:val="00C31FE7"/>
    <w:rsid w:val="00C3730D"/>
    <w:rsid w:val="00C74D14"/>
    <w:rsid w:val="00C9261F"/>
    <w:rsid w:val="00CC0C39"/>
    <w:rsid w:val="00CF1F18"/>
    <w:rsid w:val="00D17724"/>
    <w:rsid w:val="00D41F5D"/>
    <w:rsid w:val="00D457E1"/>
    <w:rsid w:val="00D548B9"/>
    <w:rsid w:val="00D560D4"/>
    <w:rsid w:val="00D62632"/>
    <w:rsid w:val="00D97055"/>
    <w:rsid w:val="00DF6061"/>
    <w:rsid w:val="00E13BB5"/>
    <w:rsid w:val="00E17E2A"/>
    <w:rsid w:val="00E21AEE"/>
    <w:rsid w:val="00E4355A"/>
    <w:rsid w:val="00EB3D55"/>
    <w:rsid w:val="00EC0F3D"/>
    <w:rsid w:val="00ED4862"/>
    <w:rsid w:val="00ED7949"/>
    <w:rsid w:val="00EF5111"/>
    <w:rsid w:val="00EF532E"/>
    <w:rsid w:val="00F37F08"/>
    <w:rsid w:val="00F400DC"/>
    <w:rsid w:val="00F5644F"/>
    <w:rsid w:val="00F60B0B"/>
    <w:rsid w:val="00F62BB0"/>
  </w:rsids>
  <m:mathPr>
    <m:mathFont m:val="Arial Narrow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DCD"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rsid w:val="003D5EF4"/>
    <w:pPr>
      <w:keepNext/>
      <w:outlineLvl w:val="0"/>
    </w:pPr>
    <w:rPr>
      <w:rFonts w:cs="Traditional Arabic"/>
      <w:noProof/>
      <w:sz w:val="32"/>
      <w:szCs w:val="20"/>
      <w:lang w:val="en-US"/>
    </w:rPr>
  </w:style>
  <w:style w:type="paragraph" w:styleId="Heading2">
    <w:name w:val="heading 2"/>
    <w:basedOn w:val="Normal"/>
    <w:next w:val="Normal"/>
    <w:qFormat/>
    <w:rsid w:val="003D5EF4"/>
    <w:pPr>
      <w:keepNext/>
      <w:ind w:left="705"/>
      <w:outlineLvl w:val="1"/>
    </w:pPr>
    <w:rPr>
      <w:rFonts w:cs="Traditional Arabic"/>
      <w:noProof/>
      <w:sz w:val="32"/>
      <w:szCs w:val="20"/>
      <w:lang w:val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C1565A"/>
    <w:rPr>
      <w:color w:val="0000FF"/>
      <w:u w:val="single"/>
    </w:rPr>
  </w:style>
  <w:style w:type="paragraph" w:styleId="BodyText">
    <w:name w:val="Body Text"/>
    <w:basedOn w:val="Normal"/>
    <w:rsid w:val="00355452"/>
    <w:pPr>
      <w:spacing w:after="120"/>
    </w:pPr>
    <w:rPr>
      <w:rFonts w:ascii="Times" w:eastAsia="Times" w:hAnsi="Times"/>
      <w:szCs w:val="20"/>
      <w:lang w:val="en-US"/>
    </w:rPr>
  </w:style>
  <w:style w:type="character" w:customStyle="1" w:styleId="body">
    <w:name w:val="body"/>
    <w:basedOn w:val="DefaultParagraphFont"/>
    <w:rsid w:val="00FF663F"/>
  </w:style>
  <w:style w:type="character" w:customStyle="1" w:styleId="profileinputlabel">
    <w:name w:val="profileinputlabel"/>
    <w:basedOn w:val="DefaultParagraphFont"/>
    <w:rsid w:val="00FF663F"/>
  </w:style>
  <w:style w:type="table" w:styleId="TableGrid">
    <w:name w:val="Table Grid"/>
    <w:basedOn w:val="TableNormal"/>
    <w:rsid w:val="00541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sid w:val="000F5399"/>
    <w:rPr>
      <w:rFonts w:ascii="Arial" w:eastAsia="MS Mincho" w:hAnsi="Arial" w:cs="Arial"/>
      <w:sz w:val="20"/>
      <w:szCs w:val="20"/>
      <w:lang w:val="en-US"/>
    </w:rPr>
  </w:style>
  <w:style w:type="paragraph" w:styleId="BalloonText">
    <w:name w:val="Balloon Text"/>
    <w:basedOn w:val="Normal"/>
    <w:semiHidden/>
    <w:rsid w:val="00085E80"/>
    <w:rPr>
      <w:rFonts w:ascii="Tahoma" w:hAnsi="Tahoma" w:cs="Tahoma"/>
      <w:sz w:val="16"/>
      <w:szCs w:val="16"/>
    </w:rPr>
  </w:style>
  <w:style w:type="paragraph" w:styleId="Footer">
    <w:name w:val="footer"/>
    <w:basedOn w:val="Normal"/>
    <w:semiHidden/>
    <w:rsid w:val="005F797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7973"/>
  </w:style>
  <w:style w:type="paragraph" w:styleId="DocumentMap">
    <w:name w:val="Document Map"/>
    <w:basedOn w:val="Normal"/>
    <w:link w:val="DocumentMapChar"/>
    <w:uiPriority w:val="99"/>
    <w:semiHidden/>
    <w:unhideWhenUsed/>
    <w:rsid w:val="004B3DA2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B3DA2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E17E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tariq424@yahoo.com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88059-ECBA-C443-A21C-27347ED6C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6</Pages>
  <Words>1512</Words>
  <Characters>8619</Characters>
  <Application>Microsoft Macintosh Word</Application>
  <DocSecurity>0</DocSecurity>
  <Lines>71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Ghada Alhabib</vt:lpstr>
    </vt:vector>
  </TitlesOfParts>
  <Company>Home</Company>
  <LinksUpToDate>false</LinksUpToDate>
  <CharactersWithSpaces>10584</CharactersWithSpaces>
  <SharedDoc>false</SharedDoc>
  <HLinks>
    <vt:vector size="6" baseType="variant">
      <vt:variant>
        <vt:i4>2228245</vt:i4>
      </vt:variant>
      <vt:variant>
        <vt:i4>0</vt:i4>
      </vt:variant>
      <vt:variant>
        <vt:i4>0</vt:i4>
      </vt:variant>
      <vt:variant>
        <vt:i4>5</vt:i4>
      </vt:variant>
      <vt:variant>
        <vt:lpwstr>mailto:afalhabib@hotmail.com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Ghada Alhabib</dc:title>
  <dc:creator>Surranna Sandy</dc:creator>
  <cp:lastModifiedBy>Tariq</cp:lastModifiedBy>
  <cp:revision>38</cp:revision>
  <cp:lastPrinted>2011-12-26T18:19:00Z</cp:lastPrinted>
  <dcterms:created xsi:type="dcterms:W3CDTF">2008-12-13T09:47:00Z</dcterms:created>
  <dcterms:modified xsi:type="dcterms:W3CDTF">2014-10-19T18:46:00Z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2124560402</vt:i4>
  </property>
  <property fmtid="{D5CDD505-2E9C-101B-9397-08002B2CF9AE}" pid="3" name="_NewReviewCycle">
    <vt:lpwstr/>
  </property>
  <property fmtid="{D5CDD505-2E9C-101B-9397-08002B2CF9AE}" pid="4" name="_EmailSubject">
    <vt:lpwstr>My resume</vt:lpwstr>
  </property>
  <property fmtid="{D5CDD505-2E9C-101B-9397-08002B2CF9AE}" pid="5" name="_AuthorEmail">
    <vt:lpwstr>sandy@resumesolutions.ca</vt:lpwstr>
  </property>
  <property fmtid="{D5CDD505-2E9C-101B-9397-08002B2CF9AE}" pid="6" name="_AuthorEmailDisplayName">
    <vt:lpwstr>Sandy, Surranna</vt:lpwstr>
  </property>
  <property fmtid="{D5CDD505-2E9C-101B-9397-08002B2CF9AE}" pid="7" name="_PreviousAdHocReviewCycleID">
    <vt:i4>877825229</vt:i4>
  </property>
  <property fmtid="{D5CDD505-2E9C-101B-9397-08002B2CF9AE}" pid="8" name="_ReviewingToolsShownOnce">
    <vt:lpwstr/>
  </property>
</Properties>
</file>