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68" w:rsidRPr="00022468" w:rsidRDefault="00022468" w:rsidP="00022468">
      <w:pPr>
        <w:jc w:val="center"/>
        <w:rPr>
          <w:rFonts w:ascii="Arial" w:hAnsi="Arial"/>
          <w:sz w:val="24"/>
          <w:szCs w:val="24"/>
        </w:rPr>
      </w:pPr>
      <w:r w:rsidRPr="00022468">
        <w:rPr>
          <w:rFonts w:ascii="Arial" w:hAnsi="Arial"/>
          <w:sz w:val="24"/>
          <w:szCs w:val="24"/>
          <w:rtl/>
        </w:rPr>
        <w:t>جامعة الملك سعود                                                                               ال</w:t>
      </w:r>
      <w:r w:rsidRPr="00022468">
        <w:rPr>
          <w:rFonts w:ascii="Arial" w:hAnsi="Arial" w:hint="cs"/>
          <w:sz w:val="24"/>
          <w:szCs w:val="24"/>
          <w:rtl/>
        </w:rPr>
        <w:t>إ</w:t>
      </w:r>
      <w:r w:rsidRPr="00022468">
        <w:rPr>
          <w:rFonts w:ascii="Arial" w:hAnsi="Arial"/>
          <w:sz w:val="24"/>
          <w:szCs w:val="24"/>
          <w:rtl/>
        </w:rPr>
        <w:t xml:space="preserve">ختبار </w:t>
      </w:r>
      <w:r w:rsidRPr="00022468">
        <w:rPr>
          <w:rFonts w:ascii="Arial" w:hAnsi="Arial" w:hint="cs"/>
          <w:sz w:val="24"/>
          <w:szCs w:val="24"/>
          <w:rtl/>
        </w:rPr>
        <w:t>النهائي</w:t>
      </w:r>
    </w:p>
    <w:p w:rsidR="00022468" w:rsidRPr="00022468" w:rsidRDefault="00022468" w:rsidP="00022468">
      <w:pPr>
        <w:ind w:right="-90"/>
        <w:jc w:val="center"/>
        <w:rPr>
          <w:rFonts w:ascii="Arial" w:hAnsi="Arial"/>
          <w:sz w:val="24"/>
          <w:szCs w:val="24"/>
          <w:rtl/>
        </w:rPr>
      </w:pPr>
      <w:r w:rsidRPr="00022468">
        <w:rPr>
          <w:rFonts w:ascii="Arial" w:hAnsi="Arial"/>
          <w:sz w:val="24"/>
          <w:szCs w:val="24"/>
          <w:rtl/>
        </w:rPr>
        <w:t xml:space="preserve">             كلية العلوم                                                                            الفصل </w:t>
      </w:r>
      <w:r w:rsidRPr="00022468">
        <w:rPr>
          <w:rFonts w:ascii="Arial" w:hAnsi="Arial" w:hint="cs"/>
          <w:sz w:val="24"/>
          <w:szCs w:val="24"/>
          <w:rtl/>
        </w:rPr>
        <w:t>الأول</w:t>
      </w:r>
      <w:r w:rsidRPr="00022468">
        <w:rPr>
          <w:rFonts w:ascii="Arial" w:hAnsi="Arial"/>
          <w:sz w:val="24"/>
          <w:szCs w:val="24"/>
          <w:rtl/>
        </w:rPr>
        <w:t xml:space="preserve"> 143</w:t>
      </w:r>
      <w:r w:rsidRPr="00022468">
        <w:rPr>
          <w:rFonts w:ascii="Arial" w:hAnsi="Arial" w:hint="cs"/>
          <w:sz w:val="24"/>
          <w:szCs w:val="24"/>
          <w:rtl/>
        </w:rPr>
        <w:t>3</w:t>
      </w:r>
      <w:r w:rsidRPr="00022468">
        <w:rPr>
          <w:rFonts w:ascii="Arial" w:hAnsi="Arial"/>
          <w:sz w:val="24"/>
          <w:szCs w:val="24"/>
          <w:rtl/>
        </w:rPr>
        <w:t xml:space="preserve"> / </w:t>
      </w:r>
      <w:r w:rsidRPr="00022468">
        <w:rPr>
          <w:rFonts w:ascii="Arial" w:hAnsi="Arial" w:hint="cs"/>
          <w:sz w:val="24"/>
          <w:szCs w:val="24"/>
          <w:rtl/>
        </w:rPr>
        <w:t>1434</w:t>
      </w:r>
    </w:p>
    <w:p w:rsidR="006B0243" w:rsidRPr="00022468" w:rsidRDefault="00022468" w:rsidP="00022468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  <w:r w:rsidRPr="00022468">
        <w:rPr>
          <w:rFonts w:ascii="Arial" w:hAnsi="Arial"/>
          <w:sz w:val="24"/>
          <w:szCs w:val="24"/>
          <w:rtl/>
        </w:rPr>
        <w:t>قسم الإحصاء وبحوث العمليات                                                                      مقرر 1</w:t>
      </w:r>
      <w:r w:rsidRPr="00022468">
        <w:rPr>
          <w:rFonts w:ascii="Arial" w:hAnsi="Arial" w:hint="cs"/>
          <w:sz w:val="24"/>
          <w:szCs w:val="24"/>
          <w:rtl/>
        </w:rPr>
        <w:t>00</w:t>
      </w:r>
      <w:r w:rsidRPr="00022468">
        <w:rPr>
          <w:rFonts w:ascii="Arial" w:hAnsi="Arial"/>
          <w:sz w:val="24"/>
          <w:szCs w:val="24"/>
          <w:rtl/>
        </w:rPr>
        <w:t xml:space="preserve"> احص</w:t>
      </w:r>
    </w:p>
    <w:p w:rsidR="003D09AF" w:rsidRPr="00022468" w:rsidRDefault="003D09AF" w:rsidP="003D09AF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:rsidR="006B0243" w:rsidRPr="00022468" w:rsidRDefault="002C1E0B" w:rsidP="006B0243">
      <w:pPr>
        <w:jc w:val="center"/>
        <w:rPr>
          <w:rFonts w:ascii="Arial" w:hAnsi="Arial"/>
          <w:sz w:val="24"/>
          <w:szCs w:val="24"/>
          <w:rtl/>
        </w:rPr>
      </w:pPr>
      <w:r w:rsidRPr="00022468">
        <w:rPr>
          <w:rFonts w:ascii="Arial" w:hAnsi="Arial" w:hint="cs"/>
          <w:sz w:val="24"/>
          <w:szCs w:val="24"/>
          <w:rtl/>
        </w:rPr>
        <w:t>إ</w:t>
      </w:r>
      <w:r w:rsidR="006B0243" w:rsidRPr="00022468">
        <w:rPr>
          <w:rFonts w:ascii="Arial" w:hAnsi="Arial"/>
          <w:sz w:val="24"/>
          <w:szCs w:val="24"/>
          <w:rtl/>
        </w:rPr>
        <w:t>سم الطالبة : ------------------------------------------------------------------------------------------</w:t>
      </w:r>
    </w:p>
    <w:p w:rsidR="006B0243" w:rsidRPr="00022468" w:rsidRDefault="006B0243" w:rsidP="006B0243">
      <w:pPr>
        <w:jc w:val="center"/>
        <w:rPr>
          <w:rFonts w:ascii="Arial" w:hAnsi="Arial"/>
          <w:sz w:val="24"/>
          <w:szCs w:val="24"/>
          <w:rtl/>
        </w:rPr>
      </w:pPr>
      <w:r w:rsidRPr="00022468">
        <w:rPr>
          <w:rFonts w:ascii="Arial" w:hAnsi="Arial"/>
          <w:sz w:val="24"/>
          <w:szCs w:val="24"/>
          <w:rtl/>
        </w:rPr>
        <w:t>رقم الطالبة : ------------------------------------------------------------------------------------------</w:t>
      </w:r>
    </w:p>
    <w:p w:rsidR="006B0243" w:rsidRPr="00022468" w:rsidRDefault="006B0243" w:rsidP="006B0243">
      <w:pPr>
        <w:jc w:val="center"/>
        <w:rPr>
          <w:rFonts w:ascii="Arial" w:hAnsi="Arial"/>
          <w:sz w:val="24"/>
          <w:szCs w:val="24"/>
        </w:rPr>
      </w:pPr>
      <w:r w:rsidRPr="00022468">
        <w:rPr>
          <w:rFonts w:ascii="Arial" w:hAnsi="Arial"/>
          <w:sz w:val="24"/>
          <w:szCs w:val="24"/>
          <w:rtl/>
        </w:rPr>
        <w:t>رقم الشعبة : ----------------------------- رقم التسلسل : ----------------------------------------------</w:t>
      </w:r>
    </w:p>
    <w:p w:rsidR="006B0243" w:rsidRPr="00022468" w:rsidRDefault="006B0243" w:rsidP="003D09AF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  <w:r w:rsidRPr="00022468">
        <w:rPr>
          <w:rFonts w:ascii="Arial" w:hAnsi="Arial"/>
          <w:sz w:val="24"/>
          <w:szCs w:val="24"/>
          <w:rtl/>
        </w:rPr>
        <w:t>أستاذة المقرر : ----------------------------------------------------------------------------------------</w:t>
      </w:r>
    </w:p>
    <w:p w:rsidR="00022468" w:rsidRDefault="00022468" w:rsidP="003D09AF">
      <w:pPr>
        <w:rPr>
          <w:rFonts w:ascii="Arial" w:hAnsi="Arial"/>
          <w:sz w:val="24"/>
          <w:szCs w:val="24"/>
          <w:rtl/>
        </w:rPr>
      </w:pPr>
    </w:p>
    <w:p w:rsidR="00022468" w:rsidRPr="00022468" w:rsidRDefault="003D09AF" w:rsidP="00022468">
      <w:pPr>
        <w:rPr>
          <w:rFonts w:ascii="Arial" w:hAnsi="Arial"/>
          <w:i/>
          <w:iCs/>
          <w:sz w:val="24"/>
          <w:szCs w:val="24"/>
          <w:rtl/>
        </w:rPr>
      </w:pPr>
      <w:r w:rsidRPr="00022468">
        <w:rPr>
          <w:rFonts w:ascii="Arial" w:hAnsi="Arial" w:hint="cs"/>
          <w:sz w:val="24"/>
          <w:szCs w:val="24"/>
          <w:rtl/>
        </w:rPr>
        <w:t>ضعي الإختيار الصحيح في المربع المخصص له: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6386A" w:rsidRPr="00022468" w:rsidTr="00972C0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A6386A" w:rsidRPr="00022468" w:rsidTr="00972C08">
        <w:trPr>
          <w:trHeight w:val="6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</w:tr>
    </w:tbl>
    <w:p w:rsidR="00A6386A" w:rsidRPr="00022468" w:rsidRDefault="00A6386A" w:rsidP="00A6386A">
      <w:pPr>
        <w:jc w:val="center"/>
        <w:rPr>
          <w:rFonts w:ascii="Arial" w:hAnsi="Arial"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10"/>
        <w:gridCol w:w="810"/>
        <w:gridCol w:w="720"/>
        <w:gridCol w:w="810"/>
        <w:gridCol w:w="720"/>
        <w:gridCol w:w="810"/>
        <w:gridCol w:w="720"/>
        <w:gridCol w:w="847"/>
        <w:gridCol w:w="727"/>
      </w:tblGrid>
      <w:tr w:rsidR="00A6386A" w:rsidRPr="00022468" w:rsidTr="00972C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20</w:t>
            </w:r>
          </w:p>
        </w:tc>
      </w:tr>
      <w:tr w:rsidR="00A6386A" w:rsidRPr="00022468" w:rsidTr="00972C08">
        <w:trPr>
          <w:trHeight w:val="5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</w:tr>
    </w:tbl>
    <w:p w:rsidR="00A6386A" w:rsidRPr="00022468" w:rsidRDefault="00A6386A" w:rsidP="00A6386A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810"/>
        <w:gridCol w:w="810"/>
        <w:gridCol w:w="720"/>
        <w:gridCol w:w="810"/>
        <w:gridCol w:w="720"/>
        <w:gridCol w:w="810"/>
        <w:gridCol w:w="720"/>
        <w:gridCol w:w="841"/>
        <w:gridCol w:w="726"/>
      </w:tblGrid>
      <w:tr w:rsidR="00A6386A" w:rsidRPr="00022468" w:rsidTr="00972C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30</w:t>
            </w:r>
          </w:p>
        </w:tc>
      </w:tr>
      <w:tr w:rsidR="00A6386A" w:rsidRPr="00022468" w:rsidTr="00972C08">
        <w:trPr>
          <w:trHeight w:val="5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</w:tr>
    </w:tbl>
    <w:p w:rsidR="00A6386A" w:rsidRPr="00022468" w:rsidRDefault="00A6386A" w:rsidP="00A6386A">
      <w:pPr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6386A" w:rsidRPr="00022468" w:rsidTr="00972C0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1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3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5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7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8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9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40</w:t>
            </w:r>
          </w:p>
        </w:tc>
      </w:tr>
      <w:tr w:rsidR="00A6386A" w:rsidRPr="00022468" w:rsidTr="00972C08">
        <w:trPr>
          <w:trHeight w:val="6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972C0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a</w:t>
            </w:r>
          </w:p>
        </w:tc>
      </w:tr>
    </w:tbl>
    <w:p w:rsidR="00A6386A" w:rsidRPr="00022468" w:rsidRDefault="00A6386A" w:rsidP="00A6386A">
      <w:pPr>
        <w:rPr>
          <w:rFonts w:ascii="Arial" w:hAnsi="Arial"/>
          <w:sz w:val="24"/>
          <w:szCs w:val="24"/>
          <w:rtl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74"/>
        <w:gridCol w:w="774"/>
        <w:gridCol w:w="775"/>
        <w:gridCol w:w="775"/>
        <w:gridCol w:w="775"/>
      </w:tblGrid>
      <w:tr w:rsidR="00A6386A" w:rsidRPr="00022468" w:rsidTr="00A638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bookmarkStart w:id="0" w:name="_GoBack" w:colFirst="0" w:colLast="5"/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السؤال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2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3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 w:hint="cs"/>
                <w:sz w:val="24"/>
                <w:szCs w:val="24"/>
                <w:rtl/>
              </w:rPr>
              <w:t>4</w:t>
            </w:r>
            <w:r w:rsidRPr="00022468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 w:rsidRPr="00022468">
              <w:rPr>
                <w:rFonts w:ascii="Arial" w:hAnsi="Arial"/>
                <w:sz w:val="24"/>
                <w:szCs w:val="24"/>
              </w:rPr>
              <w:t>5</w:t>
            </w:r>
            <w:r w:rsidRPr="00022468">
              <w:rPr>
                <w:rFonts w:ascii="Arial" w:hAnsi="Arial" w:hint="cs"/>
                <w:sz w:val="24"/>
                <w:szCs w:val="24"/>
                <w:rtl/>
              </w:rPr>
              <w:t>4</w:t>
            </w:r>
          </w:p>
        </w:tc>
      </w:tr>
      <w:tr w:rsidR="00A6386A" w:rsidRPr="00022468" w:rsidTr="00A6386A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022468">
              <w:rPr>
                <w:rFonts w:ascii="Arial" w:hAnsi="Arial" w:hint="cs"/>
                <w:i/>
                <w:iCs/>
                <w:sz w:val="24"/>
                <w:szCs w:val="24"/>
                <w:rtl/>
              </w:rPr>
              <w:t>الإجابة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6A" w:rsidRPr="00022468" w:rsidRDefault="00A6386A" w:rsidP="00A6386A">
            <w:pPr>
              <w:ind w:right="-7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bookmarkEnd w:id="0"/>
    </w:tbl>
    <w:p w:rsidR="00022468" w:rsidRDefault="00022468" w:rsidP="00022468">
      <w:pPr>
        <w:rPr>
          <w:rFonts w:ascii="Arial" w:hAnsi="Arial"/>
          <w:i/>
          <w:iCs/>
          <w:sz w:val="24"/>
          <w:szCs w:val="24"/>
          <w:rtl/>
        </w:rPr>
      </w:pPr>
    </w:p>
    <w:p w:rsidR="00022468" w:rsidRDefault="00497044" w:rsidP="00022468">
      <w:pPr>
        <w:rPr>
          <w:rFonts w:ascii="Arial" w:hAnsi="Arial"/>
          <w:i/>
          <w:iCs/>
          <w:sz w:val="24"/>
          <w:szCs w:val="24"/>
          <w:rtl/>
        </w:rPr>
      </w:pPr>
      <w:r w:rsidRPr="00022468">
        <w:rPr>
          <w:rFonts w:ascii="Arial" w:hAnsi="Arial" w:hint="cs"/>
          <w:i/>
          <w:iCs/>
          <w:sz w:val="24"/>
          <w:szCs w:val="24"/>
          <w:rtl/>
        </w:rPr>
        <w:t>مع أطيب التمنيات بالتوفيق</w:t>
      </w:r>
    </w:p>
    <w:p w:rsidR="00D50FA4" w:rsidRPr="00022468" w:rsidRDefault="004A671E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السؤال</w:t>
      </w:r>
      <w:r w:rsidRPr="0002246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="00D50FA4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D50FA4" w:rsidRPr="0002246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إذا كان </w:t>
      </w:r>
      <w:r w:rsidRPr="00022468">
        <w:rPr>
          <w:rFonts w:asciiTheme="majorBidi" w:hAnsiTheme="majorBidi" w:cstheme="majorBidi"/>
          <w:sz w:val="24"/>
          <w:szCs w:val="24"/>
        </w:rPr>
        <w:t>20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% من الأطفال يصابون </w:t>
      </w:r>
      <w:r w:rsidR="00782647" w:rsidRPr="0002246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. أخذت عينة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من 8 أطفال و 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>كانت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X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هي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عدد الأطفال الذين يصابون </w:t>
      </w:r>
      <w:r w:rsidR="002C1E0B" w:rsidRPr="00022468">
        <w:rPr>
          <w:rFonts w:asciiTheme="majorBidi" w:hAnsiTheme="majorBidi" w:cstheme="majorBidi" w:hint="cs"/>
          <w:sz w:val="24"/>
          <w:szCs w:val="24"/>
          <w:rtl/>
        </w:rPr>
        <w:t xml:space="preserve">بمرض الحصبة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.</w:t>
      </w:r>
      <w:r w:rsidR="00A30610" w:rsidRPr="00022468">
        <w:rPr>
          <w:rFonts w:asciiTheme="majorBidi" w:hAnsiTheme="majorBidi" w:cstheme="majorBidi" w:hint="cs"/>
          <w:sz w:val="24"/>
          <w:szCs w:val="24"/>
          <w:rtl/>
        </w:rPr>
        <w:t xml:space="preserve"> أوجدي التالي:</w:t>
      </w:r>
    </w:p>
    <w:p w:rsidR="00D50FA4" w:rsidRPr="00022468" w:rsidRDefault="00D50FA4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دالة الكتلة الإحتمالة للمتغير </w:t>
      </w:r>
      <w:r w:rsidRPr="00022468">
        <w:rPr>
          <w:rFonts w:asciiTheme="majorBidi" w:hAnsiTheme="majorBidi" w:cstheme="majorBidi"/>
          <w:sz w:val="24"/>
          <w:szCs w:val="24"/>
        </w:rPr>
        <w:t>X</w:t>
      </w:r>
      <w:r w:rsidR="002C1E0B" w:rsidRPr="00022468">
        <w:rPr>
          <w:rFonts w:asciiTheme="majorBidi" w:hAnsiTheme="majorBidi" w:cstheme="majorBidi" w:hint="cs"/>
          <w:sz w:val="24"/>
          <w:szCs w:val="24"/>
          <w:rtl/>
        </w:rPr>
        <w:t xml:space="preserve"> هي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0.02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0.98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Pr="00022468">
        <w:rPr>
          <w:rFonts w:asciiTheme="majorBidi" w:hAnsiTheme="majorBidi" w:cstheme="majorBidi"/>
          <w:sz w:val="24"/>
          <w:szCs w:val="24"/>
        </w:rPr>
        <w:t xml:space="preserve"> 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0.2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0.8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8-x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  x=0,1,..,8</m:t>
        </m:r>
      </m:oMath>
      <w:r w:rsidRPr="00022468">
        <w:rPr>
          <w:rFonts w:asciiTheme="majorBidi" w:hAnsiTheme="majorBidi" w:cstheme="majorBidi"/>
          <w:sz w:val="24"/>
          <w:szCs w:val="24"/>
        </w:rPr>
        <w:t xml:space="preserve">  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إحتمال أن </w:t>
      </w:r>
      <w:r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 أي طفل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1E0B" w:rsidRPr="0002246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0.1332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0.1678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0.5627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0.9833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2C1E0B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إحتمال أن يصاب </w:t>
      </w:r>
      <w:r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أقل من طفلين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1E0B" w:rsidRPr="00022468">
        <w:rPr>
          <w:rFonts w:asciiTheme="majorBidi" w:hAnsiTheme="majorBidi" w:cstheme="majorBidi" w:hint="cs"/>
          <w:sz w:val="24"/>
          <w:szCs w:val="24"/>
          <w:rtl/>
        </w:rPr>
        <w:t>بمرض الحصبة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22468" w:rsidRDefault="00D50FA4" w:rsidP="00D50FA4">
      <w:pPr>
        <w:tabs>
          <w:tab w:val="left" w:pos="1649"/>
          <w:tab w:val="left" w:pos="3269"/>
          <w:tab w:val="left" w:pos="4709"/>
          <w:tab w:val="left" w:pos="4889"/>
          <w:tab w:val="left" w:pos="614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0.5033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0.3355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0.7765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0.6651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4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التوقع لعدد الأطفال الذين </w:t>
      </w:r>
      <w:r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يصابون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ب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مرض الحصبة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هو:</w:t>
      </w:r>
    </w:p>
    <w:p w:rsidR="00D50FA4" w:rsidRPr="00022468" w:rsidRDefault="00D50FA4" w:rsidP="00D50FA4">
      <w:pPr>
        <w:tabs>
          <w:tab w:val="left" w:pos="1469"/>
          <w:tab w:val="left" w:pos="3269"/>
          <w:tab w:val="left" w:pos="4709"/>
          <w:tab w:val="left" w:pos="614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1.28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1.6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6.4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0.5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5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التوقع لعدد الأطفال الذين </w:t>
      </w:r>
      <w:r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يصابون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بمرض الحصبة هو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022468" w:rsidRDefault="00D50FA4" w:rsidP="00D50FA4">
      <w:pPr>
        <w:tabs>
          <w:tab w:val="left" w:pos="1559"/>
          <w:tab w:val="left" w:pos="3179"/>
          <w:tab w:val="left" w:pos="4619"/>
          <w:tab w:val="left" w:pos="6149"/>
          <w:tab w:val="left" w:pos="623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1.6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1.28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6.4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0.5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6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التباين لعدد الأطفال الذين </w:t>
      </w:r>
      <w:r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لا يصابون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بمرض الحصبه هو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D50FA4" w:rsidRPr="0069154A" w:rsidRDefault="00D50FA4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7.6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1.28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0.4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0.5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895900" w:rsidRPr="00022468" w:rsidRDefault="00F9317A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r w:rsidR="004A671E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الثاني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7230DF" w:rsidRPr="0002246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أخذت عينة 200 شخص </w:t>
      </w:r>
      <w:r w:rsidRPr="00022468">
        <w:rPr>
          <w:rFonts w:asciiTheme="majorBidi" w:hAnsiTheme="majorBidi" w:cstheme="majorBidi"/>
          <w:sz w:val="24"/>
          <w:szCs w:val="24"/>
        </w:rPr>
        <w:t>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ذكور و إناث</w:t>
      </w:r>
      <w:r w:rsidRPr="00022468">
        <w:rPr>
          <w:rFonts w:asciiTheme="majorBidi" w:hAnsiTheme="majorBidi" w:cstheme="majorBidi"/>
          <w:sz w:val="24"/>
          <w:szCs w:val="24"/>
        </w:rPr>
        <w:t>(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من سكان منطقة الشمال بالمملكة العربيه السعودية و تم تحديد مستواهم التعليمي: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620"/>
        <w:gridCol w:w="1486"/>
        <w:gridCol w:w="1304"/>
      </w:tblGrid>
      <w:tr w:rsidR="007230DF" w:rsidRPr="00022468" w:rsidTr="00DD42F0">
        <w:trPr>
          <w:jc w:val="center"/>
        </w:trPr>
        <w:tc>
          <w:tcPr>
            <w:tcW w:w="117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62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غير جامعي </w:t>
            </w:r>
            <w:r w:rsidRPr="00022468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</w:p>
        </w:tc>
        <w:tc>
          <w:tcPr>
            <w:tcW w:w="1486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جامعي </w:t>
            </w:r>
            <w:r w:rsidRPr="00022468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304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30DF" w:rsidRPr="00022468" w:rsidTr="00DD42F0">
        <w:trPr>
          <w:jc w:val="center"/>
        </w:trPr>
        <w:tc>
          <w:tcPr>
            <w:tcW w:w="1170" w:type="dxa"/>
            <w:vAlign w:val="center"/>
          </w:tcPr>
          <w:p w:rsidR="007230DF" w:rsidRPr="0002246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62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86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80</w:t>
            </w:r>
          </w:p>
        </w:tc>
        <w:tc>
          <w:tcPr>
            <w:tcW w:w="1304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أنثى </w:t>
            </w:r>
            <w:r w:rsidRPr="00022468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7230DF" w:rsidRPr="00022468" w:rsidTr="00DD42F0">
        <w:trPr>
          <w:jc w:val="center"/>
        </w:trPr>
        <w:tc>
          <w:tcPr>
            <w:tcW w:w="117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110</w:t>
            </w:r>
          </w:p>
        </w:tc>
        <w:tc>
          <w:tcPr>
            <w:tcW w:w="162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50</w:t>
            </w:r>
          </w:p>
        </w:tc>
        <w:tc>
          <w:tcPr>
            <w:tcW w:w="1486" w:type="dxa"/>
            <w:vAlign w:val="center"/>
          </w:tcPr>
          <w:p w:rsidR="007230DF" w:rsidRPr="0002246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04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رجل </w:t>
            </w:r>
            <w:r w:rsidRPr="00022468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</w:tr>
      <w:tr w:rsidR="007230DF" w:rsidRPr="00022468" w:rsidTr="00DD42F0">
        <w:trPr>
          <w:jc w:val="center"/>
        </w:trPr>
        <w:tc>
          <w:tcPr>
            <w:tcW w:w="1170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200</w:t>
            </w:r>
          </w:p>
        </w:tc>
        <w:tc>
          <w:tcPr>
            <w:tcW w:w="1620" w:type="dxa"/>
            <w:vAlign w:val="center"/>
          </w:tcPr>
          <w:p w:rsidR="007230DF" w:rsidRPr="00022468" w:rsidRDefault="004F21C5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486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140</w:t>
            </w:r>
          </w:p>
        </w:tc>
        <w:tc>
          <w:tcPr>
            <w:tcW w:w="1304" w:type="dxa"/>
            <w:vAlign w:val="center"/>
          </w:tcPr>
          <w:p w:rsidR="007230DF" w:rsidRPr="00022468" w:rsidRDefault="007230DF" w:rsidP="007230D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</w:tbl>
    <w:p w:rsidR="00CF433C" w:rsidRPr="00022468" w:rsidRDefault="00CF433C" w:rsidP="00CF433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أجيببي عن التالي:</w:t>
      </w:r>
    </w:p>
    <w:p w:rsidR="007230DF" w:rsidRPr="00022468" w:rsidRDefault="00155AC7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7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المجتمع هو:</w:t>
      </w:r>
    </w:p>
    <w:p w:rsidR="007230DF" w:rsidRPr="0002246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سكان المملكة العربية السعودية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الذكور و الإناث في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منطقة الشمال بالمملكة العربية السعودية    </w:t>
      </w:r>
    </w:p>
    <w:p w:rsidR="007230DF" w:rsidRPr="00022468" w:rsidRDefault="007230DF" w:rsidP="00CF433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الذكور و الإناث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بالمملكة العربية السعودية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8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العينة هي: </w:t>
      </w:r>
    </w:p>
    <w:p w:rsidR="007230DF" w:rsidRPr="00022468" w:rsidRDefault="007230DF" w:rsidP="007230DF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200 شخص من سكان المملكة العربية السعودية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200 شخص من سكان المنطقة الشرقيه بالمملكة العربية السعودية    </w:t>
      </w:r>
    </w:p>
    <w:p w:rsidR="007230DF" w:rsidRPr="00022468" w:rsidRDefault="007230DF" w:rsidP="00CF433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lastRenderedPageBreak/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200 شخص من </w:t>
      </w:r>
      <w:r w:rsidR="00CF433C" w:rsidRPr="00022468">
        <w:rPr>
          <w:rFonts w:asciiTheme="majorBidi" w:hAnsiTheme="majorBidi" w:cstheme="majorBidi" w:hint="cs"/>
          <w:sz w:val="24"/>
          <w:szCs w:val="24"/>
          <w:rtl/>
        </w:rPr>
        <w:t>الذكور و الإناث في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منطقة الشمال بالمملكة العربية السعودية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9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أنثى:</w:t>
      </w:r>
    </w:p>
    <w:p w:rsidR="007230DF" w:rsidRPr="00022468" w:rsidRDefault="007230DF" w:rsidP="0089202D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0.3 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0.7    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0.4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22468">
        <w:rPr>
          <w:rFonts w:asciiTheme="majorBidi" w:hAnsiTheme="majorBidi" w:cstheme="majorBidi"/>
          <w:sz w:val="24"/>
          <w:szCs w:val="24"/>
        </w:rPr>
        <w:t>(</w:t>
      </w:r>
      <w:r w:rsidR="0089202D">
        <w:rPr>
          <w:rFonts w:asciiTheme="majorBidi" w:hAnsiTheme="majorBidi" w:cstheme="majorBidi"/>
          <w:sz w:val="24"/>
          <w:szCs w:val="24"/>
        </w:rPr>
        <w:t>d</w:t>
      </w:r>
      <w:r w:rsidRPr="00022468">
        <w:rPr>
          <w:rFonts w:asciiTheme="majorBidi" w:hAnsiTheme="majorBidi" w:cstheme="majorBidi"/>
          <w:sz w:val="24"/>
          <w:szCs w:val="24"/>
        </w:rPr>
        <w:t>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0.45</w:t>
      </w:r>
      <w:r w:rsidRPr="00022468">
        <w:rPr>
          <w:rFonts w:asciiTheme="majorBidi" w:hAnsiTheme="majorBidi" w:cstheme="majorBidi"/>
          <w:sz w:val="24"/>
          <w:szCs w:val="24"/>
        </w:rPr>
        <w:t xml:space="preserve">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   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10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رجل و جامعي:</w:t>
      </w:r>
    </w:p>
    <w:p w:rsidR="007230DF" w:rsidRPr="00022468" w:rsidRDefault="007230DF" w:rsidP="00F67DA0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0.25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0.3    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0.05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67DA0" w:rsidRPr="00022468">
        <w:rPr>
          <w:rFonts w:asciiTheme="majorBidi" w:hAnsiTheme="majorBidi" w:cstheme="majorBidi"/>
          <w:sz w:val="24"/>
          <w:szCs w:val="24"/>
        </w:rPr>
        <w:t>0.45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خلاف ذلك       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إحتمال أ</w:t>
      </w:r>
      <w:r w:rsidR="00F67DA0" w:rsidRPr="00022468">
        <w:rPr>
          <w:rFonts w:asciiTheme="majorBidi" w:hAnsiTheme="majorBidi" w:cstheme="majorBidi" w:hint="cs"/>
          <w:sz w:val="24"/>
          <w:szCs w:val="24"/>
          <w:rtl/>
        </w:rPr>
        <w:t xml:space="preserve">ن 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>يكون الشخص أنثى إذا علم أنها غير جامعية:</w:t>
      </w:r>
    </w:p>
    <w:p w:rsidR="007230DF" w:rsidRPr="00022468" w:rsidRDefault="007230DF" w:rsidP="007230DF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0.667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0.167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0.571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0.429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يكون الشخص رجل أو جامعي:</w:t>
      </w:r>
    </w:p>
    <w:p w:rsidR="007230DF" w:rsidRPr="00022468" w:rsidRDefault="007230DF" w:rsidP="007230DF">
      <w:pPr>
        <w:tabs>
          <w:tab w:val="right" w:pos="1602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0.7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0.75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0.95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0.6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7230DF" w:rsidRPr="00022468" w:rsidRDefault="00155AC7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13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230DF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نوع حادثة أن يكون الشخص أنثى و جامعية:</w:t>
      </w:r>
    </w:p>
    <w:p w:rsidR="007230DF" w:rsidRPr="00022468" w:rsidRDefault="007230DF" w:rsidP="007230DF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غير مستقلة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متنافية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شاملة 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9A5FDE" w:rsidRPr="00022468" w:rsidRDefault="009A5FDE" w:rsidP="000D4B66">
      <w:pPr>
        <w:rPr>
          <w:rFonts w:asciiTheme="majorBidi" w:hAnsiTheme="majorBidi" w:cstheme="majorBidi"/>
          <w:sz w:val="24"/>
          <w:szCs w:val="24"/>
          <w:rtl/>
        </w:rPr>
      </w:pPr>
    </w:p>
    <w:p w:rsidR="009A5FDE" w:rsidRPr="00022468" w:rsidRDefault="009A5FDE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الثالث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9A5FDE" w:rsidRPr="00022468" w:rsidRDefault="009A5FDE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إذا كان المتغير العشوائي </w:t>
      </w:r>
      <w:r w:rsidRPr="00022468">
        <w:rPr>
          <w:rFonts w:asciiTheme="majorBidi" w:hAnsiTheme="majorBidi" w:cstheme="majorBidi"/>
          <w:sz w:val="24"/>
          <w:szCs w:val="24"/>
        </w:rPr>
        <w:t xml:space="preserve">X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دالة كتلته الإحتمالية </w:t>
      </w:r>
      <w:r w:rsidRPr="00022468">
        <w:rPr>
          <w:rFonts w:asciiTheme="majorBidi" w:hAnsiTheme="majorBidi" w:cstheme="majorBidi"/>
          <w:sz w:val="24"/>
          <w:szCs w:val="24"/>
        </w:rPr>
        <w:t>f(</w:t>
      </w:r>
      <w:r w:rsidR="00B17810" w:rsidRPr="00022468">
        <w:rPr>
          <w:rFonts w:asciiTheme="majorBidi" w:hAnsiTheme="majorBidi" w:cstheme="majorBidi"/>
          <w:sz w:val="24"/>
          <w:szCs w:val="24"/>
        </w:rPr>
        <w:t>x</w:t>
      </w:r>
      <w:r w:rsidRPr="00022468">
        <w:rPr>
          <w:rFonts w:asciiTheme="majorBidi" w:hAnsiTheme="majorBidi" w:cstheme="majorBidi"/>
          <w:sz w:val="24"/>
          <w:szCs w:val="24"/>
        </w:rPr>
        <w:t xml:space="preserve">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9A5FDE" w:rsidRPr="00022468" w:rsidTr="00B17810">
        <w:tc>
          <w:tcPr>
            <w:tcW w:w="1320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1320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-1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-3</w:t>
            </w:r>
          </w:p>
        </w:tc>
        <w:tc>
          <w:tcPr>
            <w:tcW w:w="1321" w:type="dxa"/>
            <w:vAlign w:val="center"/>
          </w:tcPr>
          <w:p w:rsidR="009A5FDE" w:rsidRPr="00022468" w:rsidRDefault="00B61FD4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9A5FDE" w:rsidRPr="00022468" w:rsidTr="00B17810">
        <w:tc>
          <w:tcPr>
            <w:tcW w:w="1320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321" w:type="dxa"/>
            <w:vAlign w:val="center"/>
          </w:tcPr>
          <w:p w:rsidR="009A5FDE" w:rsidRPr="00022468" w:rsidRDefault="00B17810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0.2</w:t>
            </w:r>
          </w:p>
        </w:tc>
        <w:tc>
          <w:tcPr>
            <w:tcW w:w="1321" w:type="dxa"/>
            <w:vAlign w:val="center"/>
          </w:tcPr>
          <w:p w:rsidR="009A5FDE" w:rsidRPr="00022468" w:rsidRDefault="00B520EC" w:rsidP="00B178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B17810" w:rsidRPr="00022468">
              <w:rPr>
                <w:rFonts w:asciiTheme="majorBidi" w:hAnsiTheme="majorBidi" w:cstheme="majorBidi"/>
                <w:sz w:val="24"/>
                <w:szCs w:val="24"/>
              </w:rPr>
              <w:t>(x)</w:t>
            </w:r>
          </w:p>
        </w:tc>
      </w:tr>
    </w:tbl>
    <w:p w:rsidR="00B17810" w:rsidRPr="00022468" w:rsidRDefault="00BC1766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أوجدي ما يلي:</w:t>
      </w:r>
    </w:p>
    <w:p w:rsidR="00B17810" w:rsidRPr="00022468" w:rsidRDefault="00D50FA4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14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قيمة </w:t>
      </w:r>
      <w:r w:rsidR="00B17810" w:rsidRPr="00022468">
        <w:rPr>
          <w:rFonts w:asciiTheme="majorBidi" w:hAnsiTheme="majorBidi" w:cstheme="majorBidi"/>
          <w:sz w:val="24"/>
          <w:szCs w:val="24"/>
        </w:rPr>
        <w:t>C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22468" w:rsidRDefault="008C3020" w:rsidP="00BB0F3B">
      <w:pPr>
        <w:tabs>
          <w:tab w:val="left" w:pos="1559"/>
          <w:tab w:val="left" w:pos="3179"/>
          <w:tab w:val="left" w:pos="4709"/>
          <w:tab w:val="left" w:pos="605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0.2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B0F3B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B17810" w:rsidRPr="00022468">
        <w:rPr>
          <w:rFonts w:asciiTheme="majorBidi" w:hAnsiTheme="majorBidi" w:cstheme="majorBidi"/>
          <w:sz w:val="24"/>
          <w:szCs w:val="24"/>
        </w:rPr>
        <w:t>(b)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BB0F3B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22468">
        <w:rPr>
          <w:rFonts w:asciiTheme="majorBidi" w:hAnsiTheme="majorBidi" w:cstheme="majorBidi"/>
          <w:sz w:val="24"/>
          <w:szCs w:val="24"/>
        </w:rPr>
        <w:t>(c)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B0F3B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22468">
        <w:rPr>
          <w:rFonts w:asciiTheme="majorBidi" w:hAnsiTheme="majorBidi" w:cstheme="majorBidi"/>
          <w:sz w:val="24"/>
          <w:szCs w:val="24"/>
        </w:rPr>
        <w:t>(d)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B17810" w:rsidRPr="00022468">
        <w:rPr>
          <w:rFonts w:asciiTheme="majorBidi" w:hAnsiTheme="majorBidi" w:cstheme="majorBidi"/>
          <w:sz w:val="24"/>
          <w:szCs w:val="24"/>
        </w:rPr>
        <w:t>(e)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5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75373A" w:rsidRPr="00022468">
        <w:rPr>
          <w:rFonts w:asciiTheme="majorBidi" w:hAnsiTheme="majorBidi" w:cstheme="majorBidi"/>
          <w:sz w:val="24"/>
          <w:szCs w:val="24"/>
        </w:rPr>
        <w:t xml:space="preserve"> P(-1&lt;x&lt;2) 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EF384A"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22468" w:rsidRDefault="00B520EC" w:rsidP="00B520E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0.1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22468">
        <w:rPr>
          <w:rFonts w:asciiTheme="majorBidi" w:hAnsiTheme="majorBidi" w:cstheme="majorBidi"/>
          <w:sz w:val="24"/>
          <w:szCs w:val="24"/>
        </w:rPr>
        <w:t>(b)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0.5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B17810" w:rsidRPr="00022468">
        <w:rPr>
          <w:rFonts w:asciiTheme="majorBidi" w:hAnsiTheme="majorBidi" w:cstheme="majorBidi"/>
          <w:sz w:val="24"/>
          <w:szCs w:val="24"/>
        </w:rPr>
        <w:t>(c)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22468">
        <w:rPr>
          <w:rFonts w:asciiTheme="majorBidi" w:hAnsiTheme="majorBidi" w:cstheme="majorBidi"/>
          <w:sz w:val="24"/>
          <w:szCs w:val="24"/>
        </w:rPr>
        <w:t>(d)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0.2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22468">
        <w:rPr>
          <w:rFonts w:asciiTheme="majorBidi" w:hAnsiTheme="majorBidi" w:cstheme="majorBidi"/>
          <w:sz w:val="24"/>
          <w:szCs w:val="24"/>
        </w:rPr>
        <w:t>(e)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2246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22468" w:rsidRDefault="000C21BC" w:rsidP="000C21B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6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5373A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5373A" w:rsidRPr="00022468">
        <w:rPr>
          <w:rFonts w:asciiTheme="majorBidi" w:hAnsiTheme="majorBidi" w:cstheme="majorBidi"/>
          <w:sz w:val="24"/>
          <w:szCs w:val="24"/>
        </w:rPr>
        <w:t>F(2)</w:t>
      </w:r>
      <w:r w:rsidR="00EF384A"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B17810" w:rsidRPr="00022468" w:rsidRDefault="00B17810" w:rsidP="00B520E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520EC" w:rsidRPr="00022468">
        <w:rPr>
          <w:rFonts w:asciiTheme="majorBidi" w:hAnsiTheme="majorBidi" w:cstheme="majorBidi"/>
          <w:sz w:val="24"/>
          <w:szCs w:val="24"/>
        </w:rPr>
        <w:t>0.3</w:t>
      </w:r>
      <w:r w:rsidRPr="00022468">
        <w:rPr>
          <w:rFonts w:asciiTheme="majorBidi" w:hAnsiTheme="majorBidi" w:cstheme="majorBidi"/>
          <w:sz w:val="24"/>
          <w:szCs w:val="24"/>
        </w:rPr>
        <w:t xml:space="preserve">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20EC" w:rsidRPr="00022468">
        <w:rPr>
          <w:rFonts w:asciiTheme="majorBidi" w:hAnsiTheme="majorBidi" w:cstheme="majorBidi"/>
          <w:sz w:val="24"/>
          <w:szCs w:val="24"/>
        </w:rPr>
        <w:t>0.7</w:t>
      </w:r>
      <w:r w:rsidR="00B520E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20EC" w:rsidRPr="00022468">
        <w:rPr>
          <w:rFonts w:asciiTheme="majorBidi" w:hAnsiTheme="majorBidi" w:cstheme="majorBidi"/>
          <w:sz w:val="24"/>
          <w:szCs w:val="24"/>
        </w:rPr>
        <w:t>0.4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520E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="00B520EC" w:rsidRPr="00022468">
        <w:rPr>
          <w:rFonts w:asciiTheme="majorBidi" w:hAnsiTheme="majorBidi" w:cstheme="majorBidi"/>
          <w:sz w:val="24"/>
          <w:szCs w:val="24"/>
        </w:rPr>
        <w:t>0.8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520EC"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2246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B17810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7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75373A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التوقع هو:</w:t>
      </w:r>
    </w:p>
    <w:p w:rsidR="0069154A" w:rsidRPr="00022468" w:rsidRDefault="00B520EC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1.6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22468">
        <w:rPr>
          <w:rFonts w:asciiTheme="majorBidi" w:hAnsiTheme="majorBidi" w:cstheme="majorBidi"/>
          <w:sz w:val="24"/>
          <w:szCs w:val="24"/>
        </w:rPr>
        <w:t>(b)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1.4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17810" w:rsidRPr="00022468">
        <w:rPr>
          <w:rFonts w:asciiTheme="majorBidi" w:hAnsiTheme="majorBidi" w:cstheme="majorBidi"/>
          <w:sz w:val="24"/>
          <w:szCs w:val="24"/>
        </w:rPr>
        <w:t>(c)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2.3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B17810" w:rsidRPr="00022468">
        <w:rPr>
          <w:rFonts w:asciiTheme="majorBidi" w:hAnsiTheme="majorBidi" w:cstheme="majorBidi"/>
          <w:sz w:val="24"/>
          <w:szCs w:val="24"/>
        </w:rPr>
        <w:t>(d)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17810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B17810" w:rsidRPr="00022468">
        <w:rPr>
          <w:rFonts w:asciiTheme="majorBidi" w:hAnsiTheme="majorBidi" w:cstheme="majorBidi"/>
          <w:sz w:val="24"/>
          <w:szCs w:val="24"/>
        </w:rPr>
        <w:t>(e)</w:t>
      </w:r>
      <w:r w:rsidR="00B17810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C3020" w:rsidRPr="00022468">
        <w:rPr>
          <w:rFonts w:asciiTheme="majorBidi" w:hAnsiTheme="majorBidi" w:cstheme="majorBidi" w:hint="cs"/>
          <w:sz w:val="24"/>
          <w:szCs w:val="24"/>
          <w:rtl/>
        </w:rPr>
        <w:t xml:space="preserve">خلاف ذلك   </w:t>
      </w:r>
    </w:p>
    <w:p w:rsidR="0069154A" w:rsidRDefault="0069154A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34BD" w:rsidRPr="00022468" w:rsidRDefault="008134BD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الرابع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134BD" w:rsidRPr="00022468" w:rsidRDefault="008134BD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إذا كان متوسط عدد الحوادث المرورية في شارع معين هو 2 خلال اليوم و كانت </w:t>
      </w:r>
      <w:r w:rsidRPr="00022468">
        <w:rPr>
          <w:rFonts w:asciiTheme="majorBidi" w:hAnsiTheme="majorBidi" w:cstheme="majorBidi"/>
          <w:sz w:val="24"/>
          <w:szCs w:val="24"/>
        </w:rPr>
        <w:t>X</w:t>
      </w:r>
      <w:r w:rsidR="000C21BC" w:rsidRPr="00022468">
        <w:rPr>
          <w:rFonts w:asciiTheme="majorBidi" w:hAnsiTheme="majorBidi" w:cstheme="majorBidi" w:hint="cs"/>
          <w:sz w:val="24"/>
          <w:szCs w:val="24"/>
          <w:rtl/>
        </w:rPr>
        <w:t xml:space="preserve"> هي عدد الحوادث التي تحدث في هذا الشارع و ي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تبع توزيع بواسون. أوجدي ما يلي:</w:t>
      </w:r>
    </w:p>
    <w:p w:rsidR="008134BD" w:rsidRPr="00022468" w:rsidRDefault="00960841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.</w:t>
      </w:r>
      <w:r w:rsidR="000C21BC" w:rsidRPr="00022468">
        <w:rPr>
          <w:rFonts w:asciiTheme="majorBidi" w:hAnsiTheme="majorBidi" w:cstheme="majorBidi"/>
          <w:sz w:val="24"/>
          <w:szCs w:val="24"/>
        </w:rPr>
        <w:t>18</w:t>
      </w:r>
      <w:r w:rsidR="00D303C6" w:rsidRPr="00022468">
        <w:rPr>
          <w:rFonts w:asciiTheme="majorBidi" w:hAnsiTheme="majorBidi" w:cstheme="majorBidi" w:hint="cs"/>
          <w:sz w:val="24"/>
          <w:szCs w:val="24"/>
          <w:rtl/>
        </w:rPr>
        <w:t xml:space="preserve"> دالة الكتلة الإحتمالية:</w:t>
      </w:r>
    </w:p>
    <w:p w:rsidR="000C21BC" w:rsidRPr="00022468" w:rsidRDefault="004E4AC8" w:rsidP="000C21BC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</m:t>
        </m:r>
      </m:oMath>
      <w:r w:rsidR="008134BD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22468">
        <w:rPr>
          <w:rFonts w:asciiTheme="majorBidi" w:hAnsiTheme="majorBidi" w:cstheme="majorBidi"/>
          <w:sz w:val="24"/>
          <w:szCs w:val="24"/>
        </w:rPr>
        <w:t>(b)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x=0,1,2,….</m:t>
        </m:r>
      </m:oMath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8134BD" w:rsidRPr="00022468">
        <w:rPr>
          <w:rFonts w:asciiTheme="majorBidi" w:hAnsiTheme="majorBidi" w:cstheme="majorBidi"/>
          <w:sz w:val="24"/>
          <w:szCs w:val="24"/>
        </w:rPr>
        <w:t>(d)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x!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,   x=0,1,2,…</m:t>
        </m:r>
      </m:oMath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22468">
        <w:rPr>
          <w:rFonts w:asciiTheme="majorBidi" w:hAnsiTheme="majorBidi" w:cstheme="majorBidi"/>
          <w:sz w:val="24"/>
          <w:szCs w:val="24"/>
        </w:rPr>
        <w:t>(e)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.19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03C6" w:rsidRPr="00022468">
        <w:rPr>
          <w:rFonts w:asciiTheme="majorBidi" w:hAnsiTheme="majorBidi" w:cstheme="majorBidi" w:hint="cs"/>
          <w:sz w:val="24"/>
          <w:szCs w:val="24"/>
          <w:rtl/>
        </w:rPr>
        <w:t xml:space="preserve">إحتمال أن </w:t>
      </w:r>
      <w:r w:rsidR="00D303C6"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لا يحدث</w:t>
      </w:r>
      <w:r w:rsidR="00D303C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>أي حادث مروري خلا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>ل اليوم في هذا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الشارع:</w:t>
      </w:r>
    </w:p>
    <w:p w:rsidR="008134BD" w:rsidRPr="0002246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>(b)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0.2707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0.1353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0.1674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22468">
        <w:rPr>
          <w:rFonts w:asciiTheme="majorBidi" w:hAnsiTheme="majorBidi" w:cstheme="majorBidi"/>
          <w:sz w:val="24"/>
          <w:szCs w:val="24"/>
        </w:rPr>
        <w:t>(e)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0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إحتمال أن يحدث </w:t>
      </w:r>
      <w:r w:rsidR="00CB7D48" w:rsidRPr="00022468">
        <w:rPr>
          <w:rFonts w:asciiTheme="majorBidi" w:hAnsiTheme="majorBidi" w:cstheme="majorBidi" w:hint="cs"/>
          <w:sz w:val="24"/>
          <w:szCs w:val="24"/>
          <w:u w:val="single"/>
          <w:rtl/>
        </w:rPr>
        <w:t>3 حوادث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مرورية خلال اليوم في هذا الشارع:</w:t>
      </w:r>
    </w:p>
    <w:p w:rsidR="008134BD" w:rsidRPr="0002246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0.1804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>(b)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0.1354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>0.5638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0.2365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22468">
        <w:rPr>
          <w:rFonts w:asciiTheme="majorBidi" w:hAnsiTheme="majorBidi" w:cstheme="majorBidi"/>
          <w:sz w:val="24"/>
          <w:szCs w:val="24"/>
        </w:rPr>
        <w:t>(e)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1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متوسط عدد الحوادث المرورية خلال اليوم في نفس الشارع:</w:t>
      </w:r>
    </w:p>
    <w:p w:rsidR="008134BD" w:rsidRPr="00022468" w:rsidRDefault="007C0C52" w:rsidP="008134BD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>(b)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4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2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8134BD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8134BD" w:rsidRPr="00022468">
        <w:rPr>
          <w:rFonts w:asciiTheme="majorBidi" w:hAnsiTheme="majorBidi" w:cstheme="majorBidi"/>
          <w:sz w:val="24"/>
          <w:szCs w:val="24"/>
        </w:rPr>
        <w:t>(e)</w:t>
      </w:r>
      <w:r w:rsidR="008134BD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22468" w:rsidRDefault="000C21BC" w:rsidP="000C21BC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2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تباين عدد الحوادث المرورية خلال اليوم في هذا الشارع:</w:t>
      </w:r>
    </w:p>
    <w:p w:rsidR="008134BD" w:rsidRPr="00022468" w:rsidRDefault="008134BD" w:rsidP="008134BD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0C52" w:rsidRPr="00022468">
        <w:rPr>
          <w:rFonts w:asciiTheme="majorBidi" w:hAnsiTheme="majorBidi" w:cstheme="majorBidi"/>
          <w:sz w:val="24"/>
          <w:szCs w:val="24"/>
        </w:rPr>
        <w:t>0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22468">
        <w:rPr>
          <w:rFonts w:asciiTheme="majorBidi" w:hAnsiTheme="majorBidi" w:cstheme="majorBidi"/>
          <w:sz w:val="24"/>
          <w:szCs w:val="24"/>
        </w:rPr>
        <w:t>1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22468">
        <w:rPr>
          <w:rFonts w:asciiTheme="majorBidi" w:hAnsiTheme="majorBidi" w:cstheme="majorBidi"/>
          <w:sz w:val="24"/>
          <w:szCs w:val="24"/>
        </w:rPr>
        <w:t>4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C0C52" w:rsidRPr="00022468">
        <w:rPr>
          <w:rFonts w:asciiTheme="majorBidi" w:hAnsiTheme="majorBidi" w:cstheme="majorBidi"/>
          <w:sz w:val="24"/>
          <w:szCs w:val="24"/>
        </w:rPr>
        <w:t>2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8134BD" w:rsidRPr="00022468" w:rsidRDefault="008134BD" w:rsidP="00B17810">
      <w:pPr>
        <w:rPr>
          <w:rFonts w:asciiTheme="majorBidi" w:hAnsiTheme="majorBidi" w:cstheme="majorBidi"/>
          <w:sz w:val="24"/>
          <w:szCs w:val="24"/>
          <w:rtl/>
        </w:rPr>
      </w:pPr>
    </w:p>
    <w:p w:rsidR="008134BD" w:rsidRPr="00E745D1" w:rsidRDefault="008134BD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E745D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E745D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الخامس</w:t>
      </w:r>
      <w:r w:rsidRPr="00E745D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8134BD" w:rsidRPr="00E745D1" w:rsidRDefault="008134BD" w:rsidP="00B17810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إذا كانت الدالة الإحتمالية لتوزيع </w:t>
      </w:r>
      <w:r w:rsidRPr="00E745D1">
        <w:rPr>
          <w:rFonts w:asciiTheme="majorBidi" w:hAnsiTheme="majorBidi" w:cstheme="majorBidi"/>
          <w:sz w:val="24"/>
          <w:szCs w:val="24"/>
        </w:rPr>
        <w:t>X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هي على الصورة: </w:t>
      </w:r>
    </w:p>
    <w:p w:rsidR="008134BD" w:rsidRPr="00E745D1" w:rsidRDefault="008134BD" w:rsidP="00301359">
      <w:pPr>
        <w:rPr>
          <w:rFonts w:asciiTheme="majorBidi" w:hAnsiTheme="majorBidi" w:cstheme="majorBidi"/>
          <w:sz w:val="24"/>
          <w:szCs w:val="24"/>
          <w:rtl/>
        </w:rPr>
      </w:pPr>
      <m:oMath>
        <m:r>
          <w:rPr>
            <w:rFonts w:ascii="Cambria Math" w:hAnsi="Cambria Math" w:cstheme="majorBidi"/>
            <w:sz w:val="32"/>
            <w:szCs w:val="32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x+3</m:t>
                </m:r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k</m:t>
            </m:r>
          </m:den>
        </m:f>
      </m:oMath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E745D1">
        <w:rPr>
          <w:rFonts w:asciiTheme="majorBidi" w:hAnsiTheme="majorBidi" w:cstheme="majorBidi"/>
          <w:sz w:val="24"/>
          <w:szCs w:val="24"/>
        </w:rPr>
        <w:t>,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301359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          </w:t>
      </w:r>
      <m:oMath>
        <m:r>
          <w:rPr>
            <w:rFonts w:ascii="Cambria Math" w:hAnsi="Cambria Math" w:cstheme="majorBidi"/>
            <w:sz w:val="24"/>
            <w:szCs w:val="24"/>
          </w:rPr>
          <m:t>x=0, 1, 2, 3</m:t>
        </m:r>
      </m:oMath>
      <w:r w:rsidR="006D1216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  </w:t>
      </w:r>
      <w:r w:rsidR="006D1216" w:rsidRPr="00E745D1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F67DA0" w:rsidRPr="00E745D1" w:rsidRDefault="00F67DA0" w:rsidP="00183952">
      <w:pPr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أحسبي التالي:</w:t>
      </w:r>
    </w:p>
    <w:p w:rsidR="006D1216" w:rsidRPr="00E745D1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2</w:t>
      </w:r>
      <w:r w:rsidR="00315EF6" w:rsidRPr="00E745D1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E745D1">
        <w:rPr>
          <w:rFonts w:asciiTheme="majorBidi" w:hAnsiTheme="majorBidi" w:cstheme="majorBidi"/>
          <w:sz w:val="24"/>
          <w:szCs w:val="24"/>
        </w:rPr>
        <w:t>.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 نوع المتغير:</w:t>
      </w:r>
    </w:p>
    <w:p w:rsidR="006D1216" w:rsidRPr="00E745D1" w:rsidRDefault="006D1216" w:rsidP="00301359">
      <w:pPr>
        <w:tabs>
          <w:tab w:val="right" w:pos="1440"/>
          <w:tab w:val="right" w:pos="2700"/>
        </w:tabs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/>
          <w:sz w:val="24"/>
          <w:szCs w:val="24"/>
        </w:rPr>
        <w:t xml:space="preserve">  (a)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E745D1">
        <w:rPr>
          <w:rFonts w:asciiTheme="majorBidi" w:hAnsiTheme="majorBidi" w:cstheme="majorBidi" w:hint="cs"/>
          <w:sz w:val="24"/>
          <w:szCs w:val="24"/>
          <w:rtl/>
        </w:rPr>
        <w:t>منفصل</w:t>
      </w:r>
      <w:r w:rsidR="00301359" w:rsidRPr="00E745D1">
        <w:rPr>
          <w:rFonts w:asciiTheme="majorBidi" w:hAnsiTheme="majorBidi" w:cstheme="majorBidi"/>
          <w:sz w:val="24"/>
          <w:szCs w:val="24"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>(b)</w:t>
      </w:r>
      <w:r w:rsidR="00301359" w:rsidRPr="00E745D1">
        <w:rPr>
          <w:rFonts w:asciiTheme="majorBidi" w:hAnsiTheme="majorBidi" w:cstheme="majorBidi"/>
          <w:sz w:val="24"/>
          <w:szCs w:val="24"/>
        </w:rPr>
        <w:t xml:space="preserve">       </w:t>
      </w:r>
      <w:r w:rsidR="00301359" w:rsidRPr="00E745D1">
        <w:rPr>
          <w:rFonts w:asciiTheme="majorBidi" w:hAnsiTheme="majorBidi" w:cstheme="majorBidi" w:hint="cs"/>
          <w:sz w:val="24"/>
          <w:szCs w:val="24"/>
          <w:rtl/>
        </w:rPr>
        <w:t>متصل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183952" w:rsidRPr="00E745D1">
        <w:rPr>
          <w:rFonts w:asciiTheme="majorBidi" w:hAnsiTheme="majorBidi" w:cstheme="majorBidi" w:hint="cs"/>
          <w:sz w:val="24"/>
          <w:szCs w:val="24"/>
          <w:rtl/>
        </w:rPr>
        <w:t>مجاله منته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(d)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 w:hint="cs"/>
          <w:sz w:val="24"/>
          <w:szCs w:val="24"/>
          <w:rtl/>
        </w:rPr>
        <w:t>مجاله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952" w:rsidRPr="00E745D1">
        <w:rPr>
          <w:rFonts w:asciiTheme="majorBidi" w:hAnsiTheme="majorBidi" w:cstheme="majorBidi" w:hint="cs"/>
          <w:sz w:val="24"/>
          <w:szCs w:val="24"/>
          <w:rtl/>
        </w:rPr>
        <w:t>قابل للعد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745D1">
        <w:rPr>
          <w:rFonts w:asciiTheme="majorBidi" w:hAnsiTheme="majorBidi" w:cstheme="majorBidi"/>
          <w:sz w:val="24"/>
          <w:szCs w:val="24"/>
        </w:rPr>
        <w:t>(e)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E745D1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24</w:t>
      </w:r>
      <w:r w:rsidR="00960841" w:rsidRPr="00E745D1">
        <w:rPr>
          <w:rFonts w:asciiTheme="majorBidi" w:hAnsiTheme="majorBidi" w:cstheme="majorBidi"/>
          <w:sz w:val="24"/>
          <w:szCs w:val="24"/>
        </w:rPr>
        <w:t>.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 قيمة</w:t>
      </w:r>
      <w:r w:rsidR="00301359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E745D1">
        <w:rPr>
          <w:rFonts w:asciiTheme="majorBidi" w:hAnsiTheme="majorBidi" w:cstheme="majorBidi"/>
          <w:i/>
          <w:iCs/>
          <w:sz w:val="24"/>
          <w:szCs w:val="24"/>
        </w:rPr>
        <w:t>k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:rsidR="006D1216" w:rsidRPr="00E745D1" w:rsidRDefault="006D1216" w:rsidP="00301359">
      <w:pPr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/>
          <w:sz w:val="24"/>
          <w:szCs w:val="24"/>
        </w:rPr>
        <w:t xml:space="preserve">  (a</w:t>
      </w:r>
      <w:r w:rsidR="00301359" w:rsidRPr="00E745D1">
        <w:rPr>
          <w:rFonts w:asciiTheme="majorBidi" w:hAnsiTheme="majorBidi" w:cstheme="majorBidi"/>
          <w:sz w:val="24"/>
          <w:szCs w:val="24"/>
        </w:rPr>
        <w:t>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32</m:t>
        </m:r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E745D1">
        <w:rPr>
          <w:rFonts w:asciiTheme="majorBidi" w:hAnsiTheme="majorBidi" w:cstheme="majorBidi"/>
          <w:sz w:val="24"/>
          <w:szCs w:val="24"/>
        </w:rPr>
        <w:t>(b)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E745D1">
        <w:rPr>
          <w:rFonts w:asciiTheme="majorBidi" w:hAnsiTheme="majorBidi" w:cstheme="majorBidi"/>
          <w:sz w:val="24"/>
          <w:szCs w:val="24"/>
        </w:rPr>
        <w:t>18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E745D1">
        <w:rPr>
          <w:rFonts w:asciiTheme="majorBidi" w:hAnsiTheme="majorBidi" w:cstheme="majorBidi"/>
          <w:sz w:val="24"/>
          <w:szCs w:val="24"/>
        </w:rPr>
        <w:t>28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E745D1">
        <w:rPr>
          <w:rFonts w:asciiTheme="majorBidi" w:hAnsiTheme="majorBidi" w:cstheme="majorBidi"/>
          <w:sz w:val="24"/>
          <w:szCs w:val="24"/>
        </w:rPr>
        <w:t xml:space="preserve">(d)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301359" w:rsidRPr="00E745D1">
        <w:rPr>
          <w:rFonts w:asciiTheme="majorBidi" w:hAnsiTheme="majorBidi" w:cstheme="majorBidi"/>
          <w:sz w:val="24"/>
          <w:szCs w:val="24"/>
        </w:rPr>
        <w:t>14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>(e)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E745D1" w:rsidRDefault="00315EF6" w:rsidP="00301359">
      <w:pPr>
        <w:tabs>
          <w:tab w:val="left" w:pos="3022"/>
        </w:tabs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25</w:t>
      </w:r>
      <w:r w:rsidR="00960841" w:rsidRPr="00E745D1">
        <w:rPr>
          <w:rFonts w:asciiTheme="majorBidi" w:hAnsiTheme="majorBidi" w:cstheme="majorBidi"/>
          <w:sz w:val="24"/>
          <w:szCs w:val="24"/>
        </w:rPr>
        <w:t>.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E745D1">
        <w:rPr>
          <w:rFonts w:asciiTheme="majorBidi" w:hAnsiTheme="majorBidi" w:cstheme="majorBidi"/>
          <w:sz w:val="24"/>
          <w:szCs w:val="24"/>
        </w:rPr>
        <w:t>F(</w:t>
      </w:r>
      <w:r w:rsidR="00301359" w:rsidRPr="00E745D1">
        <w:rPr>
          <w:rFonts w:asciiTheme="majorBidi" w:hAnsiTheme="majorBidi" w:cstheme="majorBidi"/>
          <w:sz w:val="24"/>
          <w:szCs w:val="24"/>
        </w:rPr>
        <w:t>2</w:t>
      </w:r>
      <w:r w:rsidR="00CB7D48" w:rsidRPr="00E745D1">
        <w:rPr>
          <w:rFonts w:asciiTheme="majorBidi" w:hAnsiTheme="majorBidi" w:cstheme="majorBidi"/>
          <w:sz w:val="24"/>
          <w:szCs w:val="24"/>
        </w:rPr>
        <w:t>)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>:</w:t>
      </w:r>
      <w:r w:rsidR="00301359" w:rsidRPr="00E745D1">
        <w:rPr>
          <w:rFonts w:asciiTheme="majorBidi" w:hAnsiTheme="majorBidi" w:cstheme="majorBidi"/>
          <w:sz w:val="24"/>
          <w:szCs w:val="24"/>
          <w:rtl/>
        </w:rPr>
        <w:tab/>
      </w:r>
    </w:p>
    <w:p w:rsidR="006D1216" w:rsidRPr="00E745D1" w:rsidRDefault="002C69F7" w:rsidP="00301359">
      <w:pPr>
        <w:tabs>
          <w:tab w:val="right" w:pos="1710"/>
          <w:tab w:val="right" w:pos="2700"/>
          <w:tab w:val="right" w:pos="4320"/>
          <w:tab w:val="right" w:pos="6300"/>
        </w:tabs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6D1216" w:rsidRPr="00E745D1">
        <w:rPr>
          <w:rFonts w:asciiTheme="majorBidi" w:hAnsiTheme="majorBidi" w:cstheme="majorBidi"/>
          <w:sz w:val="24"/>
          <w:szCs w:val="24"/>
        </w:rPr>
        <w:t xml:space="preserve">  (a)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6D1216" w:rsidRPr="00E745D1">
        <w:rPr>
          <w:rFonts w:asciiTheme="majorBidi" w:hAnsiTheme="majorBidi" w:cstheme="majorBidi"/>
          <w:sz w:val="24"/>
          <w:szCs w:val="24"/>
        </w:rPr>
        <w:t>(b)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D1216"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E745D1">
        <w:rPr>
          <w:rFonts w:asciiTheme="majorBidi" w:hAnsiTheme="majorBidi" w:cstheme="majorBidi"/>
          <w:sz w:val="24"/>
          <w:szCs w:val="24"/>
        </w:rPr>
        <w:t xml:space="preserve">(d) 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="006D1216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1216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    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D1216" w:rsidRPr="00E745D1">
        <w:rPr>
          <w:rFonts w:asciiTheme="majorBidi" w:hAnsiTheme="majorBidi" w:cstheme="majorBidi"/>
          <w:sz w:val="24"/>
          <w:szCs w:val="24"/>
        </w:rPr>
        <w:t>(e)</w:t>
      </w:r>
      <w:r w:rsidR="006D1216"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E745D1" w:rsidRDefault="00315EF6" w:rsidP="006678B4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26</w:t>
      </w:r>
      <w:r w:rsidR="00CB7D48" w:rsidRPr="00E745D1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 w:rsidR="006678B4" w:rsidRPr="00E745D1">
        <w:rPr>
          <w:rFonts w:asciiTheme="majorBidi" w:hAnsiTheme="majorBidi" w:cstheme="majorBidi"/>
          <w:sz w:val="24"/>
          <w:szCs w:val="24"/>
        </w:rPr>
        <w:t xml:space="preserve"> .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6D1216" w:rsidRPr="00E745D1" w:rsidRDefault="006D1216" w:rsidP="006678B4">
      <w:pPr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/>
          <w:sz w:val="24"/>
          <w:szCs w:val="24"/>
        </w:rPr>
        <w:lastRenderedPageBreak/>
        <w:t xml:space="preserve">  (a)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>(b)</w:t>
      </w:r>
      <w:r w:rsidR="006678B4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78B4" w:rsidRPr="00E745D1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E745D1">
        <w:rPr>
          <w:rFonts w:asciiTheme="majorBidi" w:hAnsiTheme="majorBidi" w:cstheme="majorBidi"/>
          <w:sz w:val="24"/>
          <w:szCs w:val="24"/>
        </w:rPr>
        <w:t xml:space="preserve">(d)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>(e)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E745D1" w:rsidRDefault="00315EF6" w:rsidP="006678B4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27</w:t>
      </w:r>
      <w:r w:rsidR="00960841" w:rsidRPr="00E745D1">
        <w:rPr>
          <w:rFonts w:asciiTheme="majorBidi" w:hAnsiTheme="majorBidi" w:cstheme="majorBidi"/>
          <w:sz w:val="24"/>
          <w:szCs w:val="24"/>
        </w:rPr>
        <w:t>.</w:t>
      </w:r>
      <w:r w:rsidR="006678B4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6D1216" w:rsidRPr="00022468" w:rsidRDefault="006D1216" w:rsidP="006678B4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/>
          <w:sz w:val="24"/>
          <w:szCs w:val="24"/>
        </w:rPr>
        <w:t xml:space="preserve">  (a)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E745D1">
        <w:rPr>
          <w:rFonts w:asciiTheme="majorBidi" w:hAnsiTheme="majorBidi" w:cstheme="majorBidi"/>
          <w:sz w:val="24"/>
          <w:szCs w:val="24"/>
        </w:rPr>
        <w:t>(b)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32</m:t>
            </m:r>
          </m:den>
        </m:f>
      </m:oMath>
      <w:r w:rsidR="00541ADC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(d) </w:t>
      </w:r>
      <w:r w:rsidR="006678B4" w:rsidRPr="00E745D1">
        <w:rPr>
          <w:rFonts w:asciiTheme="majorBidi" w:hAnsiTheme="majorBidi" w:cstheme="majorBidi"/>
          <w:sz w:val="24"/>
          <w:szCs w:val="24"/>
        </w:rPr>
        <w:t xml:space="preserve">  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28</m:t>
            </m:r>
          </m:den>
        </m:f>
      </m:oMath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E745D1">
        <w:rPr>
          <w:rFonts w:asciiTheme="majorBidi" w:hAnsiTheme="majorBidi" w:cstheme="majorBidi"/>
          <w:sz w:val="24"/>
          <w:szCs w:val="24"/>
        </w:rPr>
        <w:t>(e)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6D1216" w:rsidRPr="0002246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</w:p>
    <w:p w:rsidR="006D1216" w:rsidRPr="00022468" w:rsidRDefault="006D1216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السادس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6D1216" w:rsidRPr="0002246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* أوجدي المساحات التالية:</w:t>
      </w:r>
    </w:p>
    <w:p w:rsidR="00DA0245" w:rsidRPr="0002246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28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 على يسار النقطة </w:t>
      </w:r>
      <w:r w:rsidR="00CB7D48" w:rsidRPr="00022468">
        <w:rPr>
          <w:rFonts w:asciiTheme="majorBidi" w:hAnsiTheme="majorBidi" w:cstheme="majorBidi"/>
          <w:sz w:val="24"/>
          <w:szCs w:val="24"/>
        </w:rPr>
        <w:t>z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22468">
        <w:rPr>
          <w:rFonts w:asciiTheme="majorBidi" w:hAnsiTheme="majorBidi" w:cstheme="majorBidi"/>
          <w:sz w:val="24"/>
          <w:szCs w:val="24"/>
        </w:rPr>
        <w:t>=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22468">
        <w:rPr>
          <w:rFonts w:asciiTheme="majorBidi" w:hAnsiTheme="majorBidi" w:cstheme="majorBidi"/>
          <w:sz w:val="24"/>
          <w:szCs w:val="24"/>
        </w:rPr>
        <w:t>2.16</w:t>
      </w:r>
    </w:p>
    <w:p w:rsidR="006D1216" w:rsidRPr="00022468" w:rsidRDefault="00DA0245" w:rsidP="00DA0245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0.9955</w:t>
      </w:r>
      <w:r w:rsidR="006D1216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6D1216" w:rsidRPr="00022468">
        <w:rPr>
          <w:rFonts w:asciiTheme="majorBidi" w:hAnsiTheme="majorBidi" w:cstheme="majorBidi"/>
          <w:sz w:val="24"/>
          <w:szCs w:val="24"/>
        </w:rPr>
        <w:t>(b)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0.0154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6D1216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0.9846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6D1216"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0.0045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D1216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6D1216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D1216" w:rsidRPr="00022468">
        <w:rPr>
          <w:rFonts w:asciiTheme="majorBidi" w:hAnsiTheme="majorBidi" w:cstheme="majorBidi"/>
          <w:sz w:val="24"/>
          <w:szCs w:val="24"/>
        </w:rPr>
        <w:t>(e)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22468" w:rsidRDefault="00315EF6" w:rsidP="00315EF6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29</w:t>
      </w:r>
      <w:r w:rsidR="00960841" w:rsidRPr="00022468">
        <w:rPr>
          <w:rFonts w:asciiTheme="majorBidi" w:hAnsiTheme="majorBidi" w:cstheme="majorBidi"/>
          <w:sz w:val="24"/>
          <w:szCs w:val="24"/>
        </w:rPr>
        <w:t xml:space="preserve"> .</w:t>
      </w:r>
      <w:r w:rsidR="00CB7D48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 xml:space="preserve">على يمين النقطة </w:t>
      </w:r>
      <w:r w:rsidR="00CB7D48" w:rsidRPr="00022468">
        <w:rPr>
          <w:rFonts w:asciiTheme="majorBidi" w:hAnsiTheme="majorBidi" w:cstheme="majorBidi"/>
          <w:sz w:val="24"/>
          <w:szCs w:val="24"/>
        </w:rPr>
        <w:t>z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22468">
        <w:rPr>
          <w:rFonts w:asciiTheme="majorBidi" w:hAnsiTheme="majorBidi" w:cstheme="majorBidi"/>
          <w:sz w:val="24"/>
          <w:szCs w:val="24"/>
        </w:rPr>
        <w:t>=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CB7D48" w:rsidRPr="00022468">
        <w:rPr>
          <w:rFonts w:asciiTheme="majorBidi" w:hAnsiTheme="majorBidi" w:cstheme="majorBidi"/>
          <w:sz w:val="24"/>
          <w:szCs w:val="24"/>
        </w:rPr>
        <w:t>-0.</w:t>
      </w:r>
      <w:r w:rsidR="00DA0245" w:rsidRPr="00022468">
        <w:rPr>
          <w:rFonts w:asciiTheme="majorBidi" w:hAnsiTheme="majorBidi" w:cstheme="majorBidi"/>
          <w:sz w:val="24"/>
          <w:szCs w:val="24"/>
        </w:rPr>
        <w:t>53</w:t>
      </w:r>
    </w:p>
    <w:p w:rsidR="006D1216" w:rsidRPr="00022468" w:rsidRDefault="006D1216" w:rsidP="004E26C3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E26C3" w:rsidRPr="00022468">
        <w:rPr>
          <w:rFonts w:asciiTheme="majorBidi" w:hAnsiTheme="majorBidi" w:cstheme="majorBidi"/>
          <w:sz w:val="24"/>
          <w:szCs w:val="24"/>
        </w:rPr>
        <w:t>0.2981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0245" w:rsidRPr="00022468">
        <w:rPr>
          <w:rFonts w:asciiTheme="majorBidi" w:hAnsiTheme="majorBidi" w:cstheme="majorBidi"/>
          <w:sz w:val="24"/>
          <w:szCs w:val="24"/>
        </w:rPr>
        <w:t>0</w:t>
      </w:r>
      <w:r w:rsidR="004E26C3" w:rsidRPr="00022468">
        <w:rPr>
          <w:rFonts w:asciiTheme="majorBidi" w:hAnsiTheme="majorBidi" w:cstheme="majorBidi"/>
          <w:sz w:val="24"/>
          <w:szCs w:val="24"/>
        </w:rPr>
        <w:t>.7019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DA0245" w:rsidRPr="00022468">
        <w:rPr>
          <w:rFonts w:asciiTheme="majorBidi" w:hAnsiTheme="majorBidi" w:cstheme="majorBidi"/>
          <w:sz w:val="24"/>
          <w:szCs w:val="24"/>
        </w:rPr>
        <w:t>0.3632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0245" w:rsidRPr="00022468">
        <w:rPr>
          <w:rFonts w:asciiTheme="majorBidi" w:hAnsiTheme="majorBidi" w:cstheme="majorBidi"/>
          <w:sz w:val="24"/>
          <w:szCs w:val="24"/>
        </w:rPr>
        <w:t>0.6368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A0245" w:rsidRPr="00022468" w:rsidRDefault="00DA0245" w:rsidP="006D1216">
      <w:pPr>
        <w:rPr>
          <w:rFonts w:asciiTheme="majorBidi" w:hAnsiTheme="majorBidi" w:cstheme="majorBidi"/>
          <w:sz w:val="24"/>
          <w:szCs w:val="24"/>
        </w:rPr>
      </w:pPr>
    </w:p>
    <w:p w:rsidR="006D1216" w:rsidRPr="00022468" w:rsidRDefault="006D1216" w:rsidP="006D121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* بفرض أن درجات الطلاب في مادة الإحصاء تتبع توزيع ط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>بيعي بمتوسط 80 و إنحراف معيا ري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5. أحسبي التالي:</w:t>
      </w:r>
    </w:p>
    <w:p w:rsidR="006D1216" w:rsidRPr="0002246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30. 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>ما إحتمال أن تقل درجات الطلاب عن 80:</w:t>
      </w:r>
    </w:p>
    <w:p w:rsidR="006D1216" w:rsidRPr="00022468" w:rsidRDefault="006D1216" w:rsidP="00E61B21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</w:t>
      </w: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61B21" w:rsidRPr="00022468">
        <w:rPr>
          <w:rFonts w:asciiTheme="majorBidi" w:hAnsiTheme="majorBidi" w:cstheme="majorBidi"/>
          <w:sz w:val="24"/>
          <w:szCs w:val="24"/>
        </w:rPr>
        <w:t>0.8413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0.1587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0.5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22468" w:rsidRDefault="00535A97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6D121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B7D48" w:rsidRPr="00022468">
        <w:rPr>
          <w:rFonts w:asciiTheme="majorBidi" w:hAnsiTheme="majorBidi" w:cstheme="majorBidi" w:hint="cs"/>
          <w:sz w:val="24"/>
          <w:szCs w:val="24"/>
          <w:rtl/>
        </w:rPr>
        <w:t>ما إحتمال أن تزيد درجات الطلاب عن 85:</w:t>
      </w:r>
    </w:p>
    <w:p w:rsidR="006D1216" w:rsidRPr="00022468" w:rsidRDefault="006D1216" w:rsidP="006D1216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0.5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0.8413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1B21" w:rsidRPr="00022468">
        <w:rPr>
          <w:rFonts w:asciiTheme="majorBidi" w:hAnsiTheme="majorBidi" w:cstheme="majorBidi"/>
          <w:sz w:val="24"/>
          <w:szCs w:val="24"/>
        </w:rPr>
        <w:t>0.1587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E745D1" w:rsidRDefault="00D50FA4" w:rsidP="002600F2">
      <w:pPr>
        <w:rPr>
          <w:rFonts w:asciiTheme="majorBidi" w:hAnsiTheme="majorBidi" w:cstheme="majorBidi"/>
          <w:sz w:val="24"/>
          <w:szCs w:val="24"/>
          <w:rtl/>
        </w:rPr>
      </w:pPr>
      <w:r w:rsidRPr="00E745D1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E745D1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E745D1">
        <w:rPr>
          <w:rFonts w:asciiTheme="majorBidi" w:hAnsiTheme="majorBidi" w:cstheme="majorBidi"/>
          <w:sz w:val="24"/>
          <w:szCs w:val="24"/>
        </w:rPr>
        <w:t>.</w:t>
      </w:r>
      <w:r w:rsidR="00CB7D48"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 xml:space="preserve">ماهي </w:t>
      </w:r>
      <w:r w:rsidR="002600F2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 xml:space="preserve">نسبة </w:t>
      </w:r>
      <w:r w:rsidR="002600F2">
        <w:rPr>
          <w:rFonts w:asciiTheme="majorBidi" w:hAnsiTheme="majorBidi" w:cstheme="majorBidi" w:hint="cs"/>
          <w:sz w:val="24"/>
          <w:szCs w:val="24"/>
          <w:rtl/>
        </w:rPr>
        <w:t>المئوية لل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 xml:space="preserve">طلاب </w:t>
      </w:r>
      <w:r w:rsidR="002600F2">
        <w:rPr>
          <w:rFonts w:asciiTheme="majorBidi" w:hAnsiTheme="majorBidi" w:cstheme="majorBidi" w:hint="cs"/>
          <w:sz w:val="24"/>
          <w:szCs w:val="24"/>
          <w:rtl/>
        </w:rPr>
        <w:t>الذين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 xml:space="preserve"> تتراوح درجاتهم ما بين 75 و 80:</w:t>
      </w:r>
    </w:p>
    <w:p w:rsidR="006D1216" w:rsidRPr="00022468" w:rsidRDefault="006D1216" w:rsidP="0069154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E745D1">
        <w:rPr>
          <w:rFonts w:asciiTheme="majorBidi" w:hAnsiTheme="majorBidi" w:cstheme="majorBidi"/>
          <w:sz w:val="24"/>
          <w:szCs w:val="24"/>
        </w:rPr>
        <w:t xml:space="preserve">  (a)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>%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>34.13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E745D1">
        <w:rPr>
          <w:rFonts w:asciiTheme="majorBidi" w:hAnsiTheme="majorBidi" w:cstheme="majorBidi"/>
          <w:sz w:val="24"/>
          <w:szCs w:val="24"/>
        </w:rPr>
        <w:t>(b)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E745D1">
        <w:rPr>
          <w:rFonts w:asciiTheme="majorBidi" w:hAnsiTheme="majorBidi" w:cstheme="majorBidi"/>
          <w:sz w:val="24"/>
          <w:szCs w:val="24"/>
        </w:rPr>
        <w:t>15.87%</w:t>
      </w:r>
      <w:r w:rsidR="0069154A"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(c)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E745D1">
        <w:rPr>
          <w:rFonts w:asciiTheme="majorBidi" w:hAnsiTheme="majorBidi" w:cstheme="majorBidi"/>
          <w:sz w:val="24"/>
          <w:szCs w:val="24"/>
        </w:rPr>
        <w:t>50%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E745D1">
        <w:rPr>
          <w:rFonts w:asciiTheme="majorBidi" w:hAnsiTheme="majorBidi" w:cstheme="majorBidi"/>
          <w:sz w:val="24"/>
          <w:szCs w:val="24"/>
        </w:rPr>
        <w:t xml:space="preserve">(d) </w:t>
      </w:r>
      <w:r w:rsidR="0069154A"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9154A" w:rsidRPr="00E745D1">
        <w:rPr>
          <w:rFonts w:asciiTheme="majorBidi" w:hAnsiTheme="majorBidi" w:cstheme="majorBidi"/>
          <w:sz w:val="24"/>
          <w:szCs w:val="24"/>
        </w:rPr>
        <w:t>0.3413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E745D1">
        <w:rPr>
          <w:rFonts w:asciiTheme="majorBidi" w:hAnsiTheme="majorBidi" w:cstheme="majorBidi"/>
          <w:sz w:val="24"/>
          <w:szCs w:val="24"/>
        </w:rPr>
        <w:t xml:space="preserve">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ADC" w:rsidRPr="00E745D1">
        <w:rPr>
          <w:rFonts w:asciiTheme="majorBidi" w:hAnsiTheme="majorBidi" w:cstheme="majorBidi"/>
          <w:sz w:val="24"/>
          <w:szCs w:val="24"/>
        </w:rPr>
        <w:t xml:space="preserve">       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E745D1">
        <w:rPr>
          <w:rFonts w:asciiTheme="majorBidi" w:hAnsiTheme="majorBidi" w:cstheme="majorBidi"/>
          <w:sz w:val="24"/>
          <w:szCs w:val="24"/>
        </w:rPr>
        <w:t>(e)</w:t>
      </w:r>
      <w:r w:rsidRPr="00E745D1">
        <w:rPr>
          <w:rFonts w:asciiTheme="majorBidi" w:hAnsiTheme="majorBidi" w:cstheme="majorBidi" w:hint="cs"/>
          <w:sz w:val="24"/>
          <w:szCs w:val="24"/>
          <w:rtl/>
        </w:rPr>
        <w:t xml:space="preserve"> خلاف ذلك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D50FA4" w:rsidRPr="00022468" w:rsidRDefault="00D50FA4" w:rsidP="00D50FA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D50FA4" w:rsidRPr="00022468" w:rsidRDefault="00D50FA4" w:rsidP="004A671E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4A671E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السابع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في دراسة لعدد زيارات المرضى للعيادات (أسنان-أطفال-عظام-جراحة</w:t>
      </w:r>
      <w:r w:rsidR="00541ADC" w:rsidRPr="00022468">
        <w:rPr>
          <w:rFonts w:asciiTheme="majorBidi" w:hAnsiTheme="majorBidi" w:cstheme="majorBidi"/>
          <w:sz w:val="24"/>
          <w:szCs w:val="24"/>
        </w:rPr>
        <w:t>-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>عيون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) بمستشفى معين وجد كالتالي: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1321"/>
        <w:gridCol w:w="1321"/>
        <w:gridCol w:w="1321"/>
        <w:gridCol w:w="1321"/>
      </w:tblGrid>
      <w:tr w:rsidR="00D50FA4" w:rsidRPr="00022468" w:rsidTr="004A671E">
        <w:tc>
          <w:tcPr>
            <w:tcW w:w="1320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العيادة</w:t>
            </w:r>
          </w:p>
        </w:tc>
        <w:tc>
          <w:tcPr>
            <w:tcW w:w="1320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أسنان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عيون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عظام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أطفال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جراحة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  <w:tr w:rsidR="00D50FA4" w:rsidRPr="00022468" w:rsidTr="004A671E">
        <w:tc>
          <w:tcPr>
            <w:tcW w:w="1320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التكرار</w:t>
            </w:r>
          </w:p>
        </w:tc>
        <w:tc>
          <w:tcPr>
            <w:tcW w:w="1320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321" w:type="dxa"/>
            <w:vAlign w:val="center"/>
          </w:tcPr>
          <w:p w:rsidR="00D50FA4" w:rsidRPr="00022468" w:rsidRDefault="00D50FA4" w:rsidP="004A671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468"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</w:tbl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  <w:rtl/>
        </w:rPr>
      </w:pPr>
    </w:p>
    <w:p w:rsidR="00D50FA4" w:rsidRPr="0002246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نوع المتغير:</w:t>
      </w:r>
    </w:p>
    <w:p w:rsidR="00D50FA4" w:rsidRPr="00022468" w:rsidRDefault="00D50FA4" w:rsidP="00F67DA0">
      <w:pPr>
        <w:tabs>
          <w:tab w:val="left" w:pos="1829"/>
          <w:tab w:val="left" w:pos="3899"/>
          <w:tab w:val="left" w:pos="515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منفصل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متصل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67DA0" w:rsidRPr="00022468">
        <w:rPr>
          <w:rFonts w:asciiTheme="majorBidi" w:hAnsiTheme="majorBidi" w:cstheme="majorBidi" w:hint="cs"/>
          <w:sz w:val="24"/>
          <w:szCs w:val="24"/>
          <w:rtl/>
        </w:rPr>
        <w:t>مجاله غير منتهي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غير قابل للعد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lastRenderedPageBreak/>
        <w:t>3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4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عدد زوار عيادة العظام:</w:t>
      </w:r>
    </w:p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0  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10 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20   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15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5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إحتمال أن يزور المريض عيادة الأطفال </w:t>
      </w:r>
      <w:r w:rsidR="002600F2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و عيادة العيون:</w:t>
      </w:r>
    </w:p>
    <w:p w:rsidR="00D50FA4" w:rsidRPr="00022468" w:rsidRDefault="00D50FA4" w:rsidP="00D50FA4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0.25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0.2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0.45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0.35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D50FA4" w:rsidRPr="00022468" w:rsidRDefault="00D50FA4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6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هو التكرار المئوي لزيارة عيادة الجراحة:</w:t>
      </w:r>
    </w:p>
    <w:p w:rsidR="00D50FA4" w:rsidRPr="00022468" w:rsidRDefault="00D50FA4" w:rsidP="00D50FA4">
      <w:pPr>
        <w:tabs>
          <w:tab w:val="left" w:pos="1649"/>
        </w:tabs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20%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>10%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25%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15%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خلاف ذلك   </w:t>
      </w:r>
    </w:p>
    <w:p w:rsidR="00D50FA4" w:rsidRPr="00022468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37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D50FA4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ما هو المنوال:</w:t>
      </w:r>
    </w:p>
    <w:p w:rsidR="00535A97" w:rsidRPr="00022468" w:rsidRDefault="00D50FA4" w:rsidP="0069154A">
      <w:pPr>
        <w:pBdr>
          <w:bottom w:val="single" w:sz="4" w:space="1" w:color="auto"/>
        </w:pBdr>
        <w:tabs>
          <w:tab w:val="left" w:pos="1559"/>
          <w:tab w:val="left" w:pos="3179"/>
          <w:tab w:val="left" w:pos="4709"/>
          <w:tab w:val="left" w:pos="6149"/>
          <w:tab w:val="left" w:pos="6329"/>
        </w:tabs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أسنان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30             </w:t>
      </w:r>
      <w:r w:rsidRPr="00022468">
        <w:rPr>
          <w:rFonts w:asciiTheme="majorBidi" w:hAnsiTheme="majorBidi" w:cstheme="majorBidi"/>
          <w:sz w:val="24"/>
          <w:szCs w:val="24"/>
        </w:rPr>
        <w:t>(c)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عيون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/>
          <w:sz w:val="24"/>
          <w:szCs w:val="24"/>
        </w:rPr>
        <w:t>(d)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>25</w:t>
      </w:r>
      <w:r w:rsidRPr="00022468">
        <w:rPr>
          <w:rFonts w:asciiTheme="majorBidi" w:hAnsiTheme="majorBidi" w:cstheme="majorBidi"/>
          <w:sz w:val="24"/>
          <w:szCs w:val="24"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6D1216" w:rsidRPr="00022468" w:rsidRDefault="00535A97" w:rsidP="00155AC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</w:t>
      </w:r>
      <w:r w:rsidR="00155AC7"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الثامن</w:t>
      </w:r>
      <w:r w:rsidRPr="000224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</w:p>
    <w:p w:rsidR="00535A97" w:rsidRPr="00022468" w:rsidRDefault="00315EF6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38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A554B" w:rsidRPr="00022468">
        <w:rPr>
          <w:rFonts w:asciiTheme="majorBidi" w:hAnsiTheme="majorBidi" w:cstheme="majorBidi" w:hint="cs"/>
          <w:sz w:val="24"/>
          <w:szCs w:val="24"/>
          <w:rtl/>
        </w:rPr>
        <w:t xml:space="preserve"> من مقاييس التشتت:</w:t>
      </w:r>
    </w:p>
    <w:p w:rsidR="00535A97" w:rsidRPr="00022468" w:rsidRDefault="00535A97" w:rsidP="00541ADC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22468">
        <w:rPr>
          <w:rFonts w:asciiTheme="majorBidi" w:hAnsiTheme="majorBidi" w:cstheme="majorBidi" w:hint="cs"/>
          <w:sz w:val="24"/>
          <w:szCs w:val="24"/>
          <w:rtl/>
        </w:rPr>
        <w:t>المنوال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22468">
        <w:rPr>
          <w:rFonts w:asciiTheme="majorBidi" w:hAnsiTheme="majorBidi" w:cstheme="majorBidi" w:hint="cs"/>
          <w:sz w:val="24"/>
          <w:szCs w:val="24"/>
          <w:rtl/>
        </w:rPr>
        <w:t>المدى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22468">
        <w:rPr>
          <w:rFonts w:asciiTheme="majorBidi" w:hAnsiTheme="majorBidi" w:cstheme="majorBidi" w:hint="cs"/>
          <w:sz w:val="24"/>
          <w:szCs w:val="24"/>
          <w:rtl/>
        </w:rPr>
        <w:t>الوسيط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B02F2" w:rsidRPr="00022468">
        <w:rPr>
          <w:rFonts w:asciiTheme="majorBidi" w:hAnsiTheme="majorBidi" w:cstheme="majorBidi" w:hint="cs"/>
          <w:sz w:val="24"/>
          <w:szCs w:val="24"/>
          <w:rtl/>
        </w:rPr>
        <w:t>الوسط الحسابي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22468" w:rsidRDefault="00315EF6" w:rsidP="00960841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39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A554B" w:rsidRPr="00022468">
        <w:rPr>
          <w:rFonts w:asciiTheme="majorBidi" w:hAnsiTheme="majorBidi" w:cstheme="majorBidi" w:hint="cs"/>
          <w:sz w:val="24"/>
          <w:szCs w:val="24"/>
          <w:rtl/>
        </w:rPr>
        <w:t xml:space="preserve"> معالم توزيع ذو الحدين هي:</w:t>
      </w:r>
    </w:p>
    <w:p w:rsidR="00535A97" w:rsidRPr="00022468" w:rsidRDefault="006A4706" w:rsidP="006A4706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n, x</m:t>
        </m:r>
      </m:oMath>
      <w:r w:rsidR="00535A97"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535A97" w:rsidRPr="00022468">
        <w:rPr>
          <w:rFonts w:asciiTheme="majorBidi" w:hAnsiTheme="majorBidi" w:cstheme="majorBidi"/>
          <w:sz w:val="24"/>
          <w:szCs w:val="24"/>
        </w:rPr>
        <w:t>(b)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n, p</m:t>
        </m:r>
      </m:oMath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535A97"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n, q</m:t>
        </m:r>
      </m:oMath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535A97"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n, p, q</m:t>
        </m:r>
      </m:oMath>
      <w:r w:rsidR="00535A97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35A97"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35A97" w:rsidRPr="00022468">
        <w:rPr>
          <w:rFonts w:asciiTheme="majorBidi" w:hAnsiTheme="majorBidi" w:cstheme="majorBidi"/>
          <w:sz w:val="24"/>
          <w:szCs w:val="24"/>
        </w:rPr>
        <w:t>(e)</w:t>
      </w:r>
      <w:r w:rsidR="00535A97"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22468" w:rsidRDefault="00535A97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0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A554B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التوزيع الطبيعي </w:t>
      </w:r>
      <w:r w:rsidR="0018367B" w:rsidRPr="00022468">
        <w:rPr>
          <w:rFonts w:asciiTheme="majorBidi" w:hAnsiTheme="majorBidi" w:cstheme="majorBidi" w:hint="cs"/>
          <w:sz w:val="24"/>
          <w:szCs w:val="24"/>
          <w:rtl/>
        </w:rPr>
        <w:t>متناظر</w:t>
      </w:r>
      <w:r w:rsidR="00CA554B" w:rsidRPr="00022468">
        <w:rPr>
          <w:rFonts w:asciiTheme="majorBidi" w:hAnsiTheme="majorBidi" w:cstheme="majorBidi" w:hint="cs"/>
          <w:sz w:val="24"/>
          <w:szCs w:val="24"/>
          <w:rtl/>
        </w:rPr>
        <w:t xml:space="preserve"> حول:</w:t>
      </w:r>
    </w:p>
    <w:p w:rsidR="00535A97" w:rsidRPr="00022468" w:rsidRDefault="00535A97" w:rsidP="006A4706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μ</m:t>
        </m:r>
      </m:oMath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σ</m:t>
        </m:r>
      </m:oMath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>0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535A97" w:rsidRPr="00022468" w:rsidRDefault="007B63DC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CA554B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67B" w:rsidRPr="00022468">
        <w:rPr>
          <w:rFonts w:asciiTheme="majorBidi" w:hAnsiTheme="majorBidi" w:cstheme="majorBidi" w:hint="cs"/>
          <w:sz w:val="24"/>
          <w:szCs w:val="24"/>
          <w:rtl/>
        </w:rPr>
        <w:t>المتغير العشوائي المنفصل:</w:t>
      </w:r>
    </w:p>
    <w:p w:rsidR="007B63DC" w:rsidRPr="00022468" w:rsidRDefault="007B63DC" w:rsidP="004E26C3">
      <w:pP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 xml:space="preserve">قيمه تكون داخل فترة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 xml:space="preserve">متغير </w:t>
      </w:r>
      <w:r w:rsidR="004E26C3" w:rsidRPr="00022468">
        <w:rPr>
          <w:rFonts w:asciiTheme="majorBidi" w:hAnsiTheme="majorBidi" w:cstheme="majorBidi" w:hint="cs"/>
          <w:sz w:val="24"/>
          <w:szCs w:val="24"/>
          <w:rtl/>
        </w:rPr>
        <w:t>غير منتهي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>مجاله غير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قابل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 xml:space="preserve"> للعد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>مجاله قابل للعد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6A4706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B63DC" w:rsidRPr="00022468" w:rsidRDefault="007B63DC" w:rsidP="00315EF6">
      <w:pP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 w:hint="cs"/>
          <w:sz w:val="24"/>
          <w:szCs w:val="24"/>
          <w:rtl/>
        </w:rPr>
        <w:t>4</w:t>
      </w:r>
      <w:r w:rsidR="00315EF6" w:rsidRPr="00022468">
        <w:rPr>
          <w:rFonts w:asciiTheme="majorBidi" w:hAnsiTheme="majorBidi" w:cstheme="majorBidi" w:hint="cs"/>
          <w:sz w:val="24"/>
          <w:szCs w:val="24"/>
          <w:rtl/>
        </w:rPr>
        <w:t>2</w:t>
      </w:r>
      <w:r w:rsidR="00960841" w:rsidRPr="00022468">
        <w:rPr>
          <w:rFonts w:asciiTheme="majorBidi" w:hAnsiTheme="majorBidi" w:cstheme="majorBidi"/>
          <w:sz w:val="24"/>
          <w:szCs w:val="24"/>
        </w:rPr>
        <w:t>.</w:t>
      </w:r>
      <w:r w:rsidR="0018367B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المساحة تحت المنحنى الطبيعي تساوي:</w:t>
      </w:r>
    </w:p>
    <w:p w:rsidR="007B63DC" w:rsidRPr="00022468" w:rsidRDefault="007B63DC" w:rsidP="0018367B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F85FBC" w:rsidRPr="00022468">
        <w:rPr>
          <w:rFonts w:asciiTheme="majorBidi" w:hAnsiTheme="majorBidi" w:cstheme="majorBidi" w:hint="cs"/>
          <w:sz w:val="24"/>
          <w:szCs w:val="24"/>
          <w:rtl/>
        </w:rPr>
        <w:t>1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85FBC" w:rsidRPr="00022468">
        <w:rPr>
          <w:rFonts w:asciiTheme="majorBidi" w:hAnsiTheme="majorBidi" w:cstheme="majorBidi" w:hint="cs"/>
          <w:sz w:val="24"/>
          <w:szCs w:val="24"/>
          <w:rtl/>
        </w:rPr>
        <w:t>0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85FBC" w:rsidRPr="00022468">
        <w:rPr>
          <w:rFonts w:asciiTheme="majorBidi" w:hAnsiTheme="majorBidi" w:cstheme="majorBidi"/>
          <w:sz w:val="24"/>
          <w:szCs w:val="24"/>
        </w:rPr>
        <w:t>z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4706" w:rsidRPr="00022468">
        <w:rPr>
          <w:rFonts w:asciiTheme="majorBidi" w:hAnsiTheme="majorBidi" w:cstheme="majorBidi"/>
          <w:sz w:val="24"/>
          <w:szCs w:val="24"/>
        </w:rPr>
        <w:t>0.5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41ADC"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2246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>.43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الحالات المتساوية في إمكانية حدوثها هي:</w:t>
      </w:r>
    </w:p>
    <w:p w:rsidR="00315EF6" w:rsidRPr="00022468" w:rsidRDefault="00315EF6" w:rsidP="00B95CC5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 xml:space="preserve">الحالات المواتية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 xml:space="preserve">الحالات المتماثلة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 xml:space="preserve">الحالات المتنافية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>الحوادث الشاملة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95CC5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2246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.44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المقياس الذي لا يعتمد على وحدات مقارنة هو:</w:t>
      </w:r>
    </w:p>
    <w:p w:rsidR="00315EF6" w:rsidRPr="00022468" w:rsidRDefault="00315EF6" w:rsidP="006C48CE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 xml:space="preserve">التباين  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 xml:space="preserve">نصف المدى الربيعي 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>معامل الإختلاف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>الدرجة المعيارية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="006C48CE"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315EF6" w:rsidRPr="00022468" w:rsidRDefault="00315EF6" w:rsidP="00315EF6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</w:rPr>
      </w:pPr>
      <w:r w:rsidRPr="00022468">
        <w:rPr>
          <w:rFonts w:asciiTheme="majorBidi" w:hAnsiTheme="majorBidi" w:cstheme="majorBidi"/>
          <w:sz w:val="24"/>
          <w:szCs w:val="24"/>
        </w:rPr>
        <w:t>.45</w:t>
      </w:r>
      <w:r w:rsidR="00C500A4" w:rsidRPr="00022468">
        <w:rPr>
          <w:rFonts w:asciiTheme="majorBidi" w:hAnsiTheme="majorBidi" w:cstheme="majorBidi" w:hint="cs"/>
          <w:sz w:val="24"/>
          <w:szCs w:val="24"/>
          <w:rtl/>
        </w:rPr>
        <w:t xml:space="preserve"> التوزيع الطبيعي القياسي هو توزيع طبيعي بمتوسط</w:t>
      </w:r>
      <w:r w:rsidR="002E5CCD" w:rsidRPr="00022468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4A7D43" w:rsidRPr="00022468" w:rsidRDefault="00315EF6" w:rsidP="00FC48C5">
      <w:pPr>
        <w:pBdr>
          <w:bottom w:val="single" w:sz="4" w:space="4" w:color="auto"/>
        </w:pBdr>
        <w:rPr>
          <w:rFonts w:asciiTheme="majorBidi" w:hAnsiTheme="majorBidi" w:cstheme="majorBidi"/>
          <w:sz w:val="24"/>
          <w:szCs w:val="24"/>
          <w:rtl/>
        </w:rPr>
      </w:pPr>
      <w:r w:rsidRPr="00022468">
        <w:rPr>
          <w:rFonts w:asciiTheme="majorBidi" w:hAnsiTheme="majorBidi" w:cstheme="majorBidi"/>
          <w:sz w:val="24"/>
          <w:szCs w:val="24"/>
        </w:rPr>
        <w:t xml:space="preserve">  (a)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1             </w:t>
      </w:r>
      <w:r w:rsidRPr="00022468">
        <w:rPr>
          <w:rFonts w:asciiTheme="majorBidi" w:hAnsiTheme="majorBidi" w:cstheme="majorBidi"/>
          <w:sz w:val="24"/>
          <w:szCs w:val="24"/>
        </w:rPr>
        <w:t>(b)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0     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(c)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μ</m:t>
        </m:r>
      </m:oMath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="00C500A4"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(d) 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σ </m:t>
        </m:r>
      </m:oMath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Pr="00022468">
        <w:rPr>
          <w:rFonts w:asciiTheme="majorBidi" w:hAnsiTheme="majorBidi" w:cstheme="majorBidi"/>
          <w:sz w:val="24"/>
          <w:szCs w:val="24"/>
        </w:rPr>
        <w:t xml:space="preserve"> 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022468">
        <w:rPr>
          <w:rFonts w:asciiTheme="majorBidi" w:hAnsiTheme="majorBidi" w:cstheme="majorBidi"/>
          <w:sz w:val="24"/>
          <w:szCs w:val="24"/>
        </w:rPr>
        <w:t>(e)</w:t>
      </w:r>
      <w:r w:rsidRPr="00022468">
        <w:rPr>
          <w:rFonts w:asciiTheme="majorBidi" w:hAnsiTheme="majorBidi" w:cstheme="majorBidi" w:hint="cs"/>
          <w:sz w:val="24"/>
          <w:szCs w:val="24"/>
          <w:rtl/>
        </w:rPr>
        <w:t xml:space="preserve"> خلاف ذلك   </w:t>
      </w:r>
    </w:p>
    <w:p w:rsidR="007B63DC" w:rsidRDefault="007B63DC" w:rsidP="006D121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22468">
        <w:rPr>
          <w:rFonts w:asciiTheme="majorBidi" w:hAnsiTheme="majorBidi" w:cstheme="majorBidi" w:hint="cs"/>
          <w:b/>
          <w:bCs/>
          <w:sz w:val="32"/>
          <w:szCs w:val="32"/>
          <w:rtl/>
        </w:rPr>
        <w:t>أنتهت الأسئلة</w:t>
      </w:r>
    </w:p>
    <w:p w:rsidR="007E56E6" w:rsidRPr="004A7D43" w:rsidRDefault="007E56E6" w:rsidP="006D121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6170180" cy="108345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180" cy="1083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6E6" w:rsidRPr="004A7D43" w:rsidSect="009868C3">
      <w:footerReference w:type="default" r:id="rId8"/>
      <w:pgSz w:w="11909" w:h="16834" w:code="9"/>
      <w:pgMar w:top="1440" w:right="110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F7" w:rsidRDefault="002C69F7" w:rsidP="00074DA7">
      <w:pPr>
        <w:spacing w:after="0" w:line="240" w:lineRule="auto"/>
      </w:pPr>
      <w:r>
        <w:separator/>
      </w:r>
    </w:p>
  </w:endnote>
  <w:endnote w:type="continuationSeparator" w:id="0">
    <w:p w:rsidR="002C69F7" w:rsidRDefault="002C69F7" w:rsidP="0007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405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71E" w:rsidRDefault="004A6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6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A671E" w:rsidRDefault="004A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F7" w:rsidRDefault="002C69F7" w:rsidP="00074DA7">
      <w:pPr>
        <w:spacing w:after="0" w:line="240" w:lineRule="auto"/>
      </w:pPr>
      <w:r>
        <w:separator/>
      </w:r>
    </w:p>
  </w:footnote>
  <w:footnote w:type="continuationSeparator" w:id="0">
    <w:p w:rsidR="002C69F7" w:rsidRDefault="002C69F7" w:rsidP="0007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8FF"/>
    <w:multiLevelType w:val="hybridMultilevel"/>
    <w:tmpl w:val="F09C1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3"/>
    <w:rsid w:val="00022468"/>
    <w:rsid w:val="00074DA7"/>
    <w:rsid w:val="000C21BC"/>
    <w:rsid w:val="000D4B66"/>
    <w:rsid w:val="00133956"/>
    <w:rsid w:val="00155AC7"/>
    <w:rsid w:val="0018367B"/>
    <w:rsid w:val="00183952"/>
    <w:rsid w:val="0023579F"/>
    <w:rsid w:val="002600F2"/>
    <w:rsid w:val="002C1E0B"/>
    <w:rsid w:val="002C69F7"/>
    <w:rsid w:val="002E5CCD"/>
    <w:rsid w:val="00301359"/>
    <w:rsid w:val="00315EF6"/>
    <w:rsid w:val="003A0312"/>
    <w:rsid w:val="003B02F2"/>
    <w:rsid w:val="003D09AF"/>
    <w:rsid w:val="003F51E9"/>
    <w:rsid w:val="004155E6"/>
    <w:rsid w:val="00444A80"/>
    <w:rsid w:val="0045264A"/>
    <w:rsid w:val="00497044"/>
    <w:rsid w:val="004A671E"/>
    <w:rsid w:val="004A7D43"/>
    <w:rsid w:val="004E26C3"/>
    <w:rsid w:val="004E4AC8"/>
    <w:rsid w:val="004F21C5"/>
    <w:rsid w:val="00535A97"/>
    <w:rsid w:val="00541ADC"/>
    <w:rsid w:val="005551A5"/>
    <w:rsid w:val="00636F9E"/>
    <w:rsid w:val="006678B4"/>
    <w:rsid w:val="0069154A"/>
    <w:rsid w:val="006A4706"/>
    <w:rsid w:val="006B0243"/>
    <w:rsid w:val="006B2035"/>
    <w:rsid w:val="006C48CE"/>
    <w:rsid w:val="006D1216"/>
    <w:rsid w:val="006E2200"/>
    <w:rsid w:val="00711D77"/>
    <w:rsid w:val="007230DF"/>
    <w:rsid w:val="0075373A"/>
    <w:rsid w:val="00761DAA"/>
    <w:rsid w:val="007800AF"/>
    <w:rsid w:val="00782647"/>
    <w:rsid w:val="007864ED"/>
    <w:rsid w:val="0079795A"/>
    <w:rsid w:val="007B63DC"/>
    <w:rsid w:val="007C0C52"/>
    <w:rsid w:val="007D5A93"/>
    <w:rsid w:val="007E56E6"/>
    <w:rsid w:val="008134BD"/>
    <w:rsid w:val="0081538A"/>
    <w:rsid w:val="00815BF6"/>
    <w:rsid w:val="00847FFC"/>
    <w:rsid w:val="00863194"/>
    <w:rsid w:val="0086731B"/>
    <w:rsid w:val="0089202D"/>
    <w:rsid w:val="00895900"/>
    <w:rsid w:val="008C0FBA"/>
    <w:rsid w:val="008C3020"/>
    <w:rsid w:val="0092777F"/>
    <w:rsid w:val="00960841"/>
    <w:rsid w:val="009868C3"/>
    <w:rsid w:val="009A5FDE"/>
    <w:rsid w:val="00A008A5"/>
    <w:rsid w:val="00A30610"/>
    <w:rsid w:val="00A51479"/>
    <w:rsid w:val="00A63322"/>
    <w:rsid w:val="00A6386A"/>
    <w:rsid w:val="00AC3981"/>
    <w:rsid w:val="00AF1529"/>
    <w:rsid w:val="00B17810"/>
    <w:rsid w:val="00B520EC"/>
    <w:rsid w:val="00B61FD4"/>
    <w:rsid w:val="00B957CF"/>
    <w:rsid w:val="00B95CC5"/>
    <w:rsid w:val="00BB0F3B"/>
    <w:rsid w:val="00BB7BFE"/>
    <w:rsid w:val="00BC1766"/>
    <w:rsid w:val="00C01975"/>
    <w:rsid w:val="00C15CB4"/>
    <w:rsid w:val="00C500A4"/>
    <w:rsid w:val="00C956A4"/>
    <w:rsid w:val="00CA554B"/>
    <w:rsid w:val="00CB7D48"/>
    <w:rsid w:val="00CD6835"/>
    <w:rsid w:val="00CE5466"/>
    <w:rsid w:val="00CE7F64"/>
    <w:rsid w:val="00CF433C"/>
    <w:rsid w:val="00D303C6"/>
    <w:rsid w:val="00D34BC6"/>
    <w:rsid w:val="00D50FA4"/>
    <w:rsid w:val="00D57608"/>
    <w:rsid w:val="00DA0245"/>
    <w:rsid w:val="00E61B21"/>
    <w:rsid w:val="00E745D1"/>
    <w:rsid w:val="00E86017"/>
    <w:rsid w:val="00EB58FD"/>
    <w:rsid w:val="00EF384A"/>
    <w:rsid w:val="00F00DBE"/>
    <w:rsid w:val="00F06CB6"/>
    <w:rsid w:val="00F67DA0"/>
    <w:rsid w:val="00F85FBC"/>
    <w:rsid w:val="00F9317A"/>
    <w:rsid w:val="00FC1A3B"/>
    <w:rsid w:val="00FC48C5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EBA76-D3FB-4B21-B835-AD9CBEBF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4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7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7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813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Samah Alghamdi</cp:lastModifiedBy>
  <cp:revision>57</cp:revision>
  <cp:lastPrinted>2012-12-21T20:21:00Z</cp:lastPrinted>
  <dcterms:created xsi:type="dcterms:W3CDTF">2012-12-04T17:43:00Z</dcterms:created>
  <dcterms:modified xsi:type="dcterms:W3CDTF">2015-12-07T20:56:00Z</dcterms:modified>
</cp:coreProperties>
</file>