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A5C" w:rsidRPr="00240A5C" w:rsidRDefault="00240A5C" w:rsidP="00240A5C">
      <w:pPr>
        <w:bidi/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</w:rPr>
        <w:t>Translate into Arabic</w:t>
      </w:r>
    </w:p>
    <w:p w:rsidR="00434362" w:rsidRPr="00434362" w:rsidRDefault="00434362" w:rsidP="00A510C9">
      <w:pPr>
        <w:spacing w:before="100" w:beforeAutospacing="1" w:after="100" w:afterAutospacing="1" w:line="218" w:lineRule="atLeast"/>
        <w:jc w:val="both"/>
        <w:rPr>
          <w:rFonts w:ascii="Arial" w:eastAsia="Times New Roman" w:hAnsi="Arial" w:cs="Arial"/>
          <w:color w:val="333333"/>
        </w:rPr>
      </w:pPr>
      <w:r>
        <w:rPr>
          <w:rFonts w:ascii="Arial" w:eastAsia="Times New Roman" w:hAnsi="Arial" w:cs="Arial"/>
          <w:color w:val="333333"/>
        </w:rPr>
        <w:t>Brazilian</w:t>
      </w:r>
      <w:r w:rsidRPr="00434362">
        <w:rPr>
          <w:rFonts w:ascii="Arial" w:eastAsia="Times New Roman" w:hAnsi="Arial" w:cs="Arial"/>
          <w:color w:val="333333"/>
        </w:rPr>
        <w:t xml:space="preserve"> authorities have been trying to reduce crime.</w:t>
      </w:r>
      <w:r>
        <w:rPr>
          <w:rFonts w:ascii="Arial" w:eastAsia="Times New Roman" w:hAnsi="Arial" w:cs="Arial"/>
          <w:color w:val="333333"/>
        </w:rPr>
        <w:t xml:space="preserve"> The new</w:t>
      </w:r>
      <w:r w:rsidRPr="00434362">
        <w:rPr>
          <w:rFonts w:ascii="Arial" w:eastAsia="Times New Roman" w:hAnsi="Arial" w:cs="Arial"/>
          <w:color w:val="333333"/>
        </w:rPr>
        <w:t xml:space="preserve"> Police commander</w:t>
      </w:r>
      <w:r>
        <w:rPr>
          <w:rFonts w:ascii="Arial" w:eastAsia="Times New Roman" w:hAnsi="Arial" w:cs="Arial"/>
          <w:color w:val="333333"/>
        </w:rPr>
        <w:t xml:space="preserve"> </w:t>
      </w:r>
      <w:r w:rsidRPr="00434362">
        <w:rPr>
          <w:rFonts w:ascii="Arial" w:eastAsia="Times New Roman" w:hAnsi="Arial" w:cs="Arial"/>
          <w:color w:val="333333"/>
        </w:rPr>
        <w:t>said all officers involved would be expelled from the force.</w:t>
      </w:r>
      <w:r>
        <w:rPr>
          <w:rFonts w:ascii="Arial" w:eastAsia="Times New Roman" w:hAnsi="Arial" w:cs="Arial"/>
          <w:color w:val="333333"/>
        </w:rPr>
        <w:t xml:space="preserve"> </w:t>
      </w:r>
      <w:r w:rsidRPr="00434362">
        <w:rPr>
          <w:rFonts w:ascii="Arial" w:eastAsia="Times New Roman" w:hAnsi="Arial" w:cs="Arial"/>
          <w:color w:val="333333"/>
        </w:rPr>
        <w:t xml:space="preserve">According to </w:t>
      </w:r>
      <w:r>
        <w:rPr>
          <w:rFonts w:ascii="Arial" w:eastAsia="Times New Roman" w:hAnsi="Arial" w:cs="Arial"/>
          <w:color w:val="333333"/>
        </w:rPr>
        <w:t>investigations began a year ago</w:t>
      </w:r>
      <w:r w:rsidRPr="00434362">
        <w:rPr>
          <w:rFonts w:ascii="Arial" w:eastAsia="Times New Roman" w:hAnsi="Arial" w:cs="Arial"/>
          <w:color w:val="333333"/>
        </w:rPr>
        <w:t xml:space="preserve">, each </w:t>
      </w:r>
      <w:r w:rsidR="007B5318">
        <w:rPr>
          <w:rFonts w:ascii="Arial" w:eastAsia="Times New Roman" w:hAnsi="Arial" w:cs="Arial"/>
          <w:color w:val="333333"/>
        </w:rPr>
        <w:t xml:space="preserve">of the arrested </w:t>
      </w:r>
      <w:r w:rsidRPr="00434362">
        <w:rPr>
          <w:rFonts w:ascii="Arial" w:eastAsia="Times New Roman" w:hAnsi="Arial" w:cs="Arial"/>
          <w:color w:val="333333"/>
        </w:rPr>
        <w:t>police officer</w:t>
      </w:r>
      <w:r w:rsidR="007B5318">
        <w:rPr>
          <w:rFonts w:ascii="Arial" w:eastAsia="Times New Roman" w:hAnsi="Arial" w:cs="Arial"/>
          <w:color w:val="333333"/>
        </w:rPr>
        <w:t>s</w:t>
      </w:r>
      <w:r w:rsidRPr="00434362">
        <w:rPr>
          <w:rFonts w:ascii="Arial" w:eastAsia="Times New Roman" w:hAnsi="Arial" w:cs="Arial"/>
          <w:color w:val="333333"/>
        </w:rPr>
        <w:t xml:space="preserve"> is accused of receiving ($700 to $1,200)</w:t>
      </w:r>
      <w:r>
        <w:rPr>
          <w:rFonts w:ascii="Arial" w:eastAsia="Times New Roman" w:hAnsi="Arial" w:cs="Arial"/>
          <w:color w:val="333333"/>
        </w:rPr>
        <w:t xml:space="preserve"> </w:t>
      </w:r>
      <w:r w:rsidRPr="00434362">
        <w:rPr>
          <w:rFonts w:ascii="Arial" w:eastAsia="Times New Roman" w:hAnsi="Arial" w:cs="Arial"/>
          <w:color w:val="333333"/>
        </w:rPr>
        <w:t>in bribes per week.</w:t>
      </w:r>
      <w:r>
        <w:rPr>
          <w:rFonts w:ascii="Arial" w:eastAsia="Times New Roman" w:hAnsi="Arial" w:cs="Arial"/>
          <w:color w:val="333333"/>
        </w:rPr>
        <w:t xml:space="preserve"> </w:t>
      </w:r>
      <w:r w:rsidRPr="00434362">
        <w:rPr>
          <w:rFonts w:ascii="Arial" w:eastAsia="Times New Roman" w:hAnsi="Arial" w:cs="Arial"/>
          <w:color w:val="333333"/>
        </w:rPr>
        <w:t>The</w:t>
      </w:r>
      <w:r>
        <w:rPr>
          <w:rFonts w:ascii="Arial" w:eastAsia="Times New Roman" w:hAnsi="Arial" w:cs="Arial"/>
          <w:color w:val="333333"/>
        </w:rPr>
        <w:t xml:space="preserve"> previous</w:t>
      </w:r>
      <w:r w:rsidRPr="00434362">
        <w:rPr>
          <w:rFonts w:ascii="Arial" w:eastAsia="Times New Roman" w:hAnsi="Arial" w:cs="Arial"/>
          <w:color w:val="333333"/>
        </w:rPr>
        <w:t xml:space="preserve"> police commander has been sacked, but there is no indication that he was involved in the wrongdoing.</w:t>
      </w:r>
    </w:p>
    <w:p w:rsidR="00434362" w:rsidRPr="00434362" w:rsidRDefault="00434362" w:rsidP="00427D2E">
      <w:pPr>
        <w:spacing w:before="100" w:beforeAutospacing="1" w:after="100" w:afterAutospacing="1" w:line="218" w:lineRule="atLeast"/>
        <w:jc w:val="both"/>
        <w:rPr>
          <w:rFonts w:ascii="Arial" w:eastAsia="Times New Roman" w:hAnsi="Arial" w:cs="Arial"/>
          <w:color w:val="333333"/>
        </w:rPr>
      </w:pPr>
      <w:r w:rsidRPr="00434362">
        <w:rPr>
          <w:rFonts w:ascii="Arial" w:eastAsia="Times New Roman" w:hAnsi="Arial" w:cs="Arial"/>
          <w:color w:val="333333"/>
        </w:rPr>
        <w:t xml:space="preserve">Prosecutors say the policemen were paid to overlook criminal activities. They also allege that police offers got involved in a number of other criminal activities </w:t>
      </w:r>
      <w:r w:rsidR="007B5318">
        <w:rPr>
          <w:rFonts w:ascii="Arial" w:eastAsia="Times New Roman" w:hAnsi="Arial" w:cs="Arial"/>
          <w:color w:val="333333"/>
        </w:rPr>
        <w:t>–</w:t>
      </w:r>
      <w:r w:rsidRPr="00434362">
        <w:rPr>
          <w:rFonts w:ascii="Arial" w:eastAsia="Times New Roman" w:hAnsi="Arial" w:cs="Arial"/>
          <w:color w:val="333333"/>
        </w:rPr>
        <w:t xml:space="preserve"> kidnapping drug dealers and their relatives for ransom, and conducting security operations against them if they failed to pay the bribes.</w:t>
      </w:r>
      <w:r w:rsidR="00427D2E">
        <w:rPr>
          <w:rFonts w:ascii="Arial" w:eastAsia="Times New Roman" w:hAnsi="Arial" w:cs="Arial"/>
          <w:color w:val="333333"/>
        </w:rPr>
        <w:t xml:space="preserve"> </w:t>
      </w:r>
      <w:r w:rsidR="00427D2E" w:rsidRPr="00434362">
        <w:rPr>
          <w:rFonts w:ascii="Arial" w:eastAsia="Times New Roman" w:hAnsi="Arial" w:cs="Arial"/>
          <w:color w:val="333333"/>
        </w:rPr>
        <w:t>Analysts</w:t>
      </w:r>
      <w:r w:rsidRPr="00434362">
        <w:rPr>
          <w:rFonts w:ascii="Arial" w:eastAsia="Times New Roman" w:hAnsi="Arial" w:cs="Arial"/>
          <w:color w:val="333333"/>
        </w:rPr>
        <w:t xml:space="preserve"> say </w:t>
      </w:r>
      <w:r w:rsidR="00427D2E">
        <w:rPr>
          <w:rFonts w:ascii="Arial" w:eastAsia="Times New Roman" w:hAnsi="Arial" w:cs="Arial"/>
          <w:color w:val="333333"/>
        </w:rPr>
        <w:t>that</w:t>
      </w:r>
      <w:r w:rsidRPr="00434362">
        <w:rPr>
          <w:rFonts w:ascii="Arial" w:eastAsia="Times New Roman" w:hAnsi="Arial" w:cs="Arial"/>
          <w:color w:val="333333"/>
        </w:rPr>
        <w:t xml:space="preserve"> </w:t>
      </w:r>
      <w:r w:rsidR="007B5318">
        <w:rPr>
          <w:rFonts w:ascii="Arial" w:eastAsia="Times New Roman" w:hAnsi="Arial" w:cs="Arial"/>
          <w:color w:val="333333"/>
        </w:rPr>
        <w:t xml:space="preserve">the </w:t>
      </w:r>
      <w:r w:rsidRPr="00434362">
        <w:rPr>
          <w:rFonts w:ascii="Arial" w:eastAsia="Times New Roman" w:hAnsi="Arial" w:cs="Arial"/>
          <w:color w:val="333333"/>
        </w:rPr>
        <w:t>police forces were widely seen as violent and corrupt</w:t>
      </w:r>
      <w:r w:rsidR="00427D2E">
        <w:rPr>
          <w:rFonts w:ascii="Arial" w:eastAsia="Times New Roman" w:hAnsi="Arial" w:cs="Arial"/>
          <w:color w:val="333333"/>
        </w:rPr>
        <w:t xml:space="preserve"> in Brazil.</w:t>
      </w:r>
    </w:p>
    <w:p w:rsidR="001F0F9F" w:rsidRDefault="001F0F9F" w:rsidP="00434362"/>
    <w:p w:rsidR="00A510C9" w:rsidRDefault="00A510C9" w:rsidP="00240A5C">
      <w:pPr>
        <w:bidi/>
        <w:spacing w:before="100" w:beforeAutospacing="1" w:after="100" w:afterAutospacing="1" w:line="360" w:lineRule="atLeast"/>
        <w:jc w:val="center"/>
      </w:pPr>
    </w:p>
    <w:p w:rsidR="00A510C9" w:rsidRDefault="00A510C9" w:rsidP="00A510C9">
      <w:pPr>
        <w:bidi/>
        <w:spacing w:before="100" w:beforeAutospacing="1" w:after="100" w:afterAutospacing="1" w:line="360" w:lineRule="atLeast"/>
        <w:jc w:val="center"/>
      </w:pPr>
    </w:p>
    <w:p w:rsidR="00A510C9" w:rsidRDefault="00A510C9" w:rsidP="00A510C9">
      <w:pPr>
        <w:bidi/>
        <w:spacing w:before="100" w:beforeAutospacing="1" w:after="100" w:afterAutospacing="1" w:line="360" w:lineRule="atLeast"/>
        <w:jc w:val="center"/>
      </w:pPr>
    </w:p>
    <w:p w:rsidR="00A510C9" w:rsidRDefault="00A510C9" w:rsidP="00A510C9">
      <w:pPr>
        <w:bidi/>
        <w:spacing w:before="100" w:beforeAutospacing="1" w:after="100" w:afterAutospacing="1" w:line="360" w:lineRule="atLeast"/>
        <w:jc w:val="center"/>
      </w:pPr>
    </w:p>
    <w:p w:rsidR="00A510C9" w:rsidRDefault="00A510C9" w:rsidP="00A510C9">
      <w:pPr>
        <w:bidi/>
        <w:spacing w:before="100" w:beforeAutospacing="1" w:after="100" w:afterAutospacing="1" w:line="360" w:lineRule="atLeast"/>
        <w:jc w:val="center"/>
      </w:pPr>
    </w:p>
    <w:p w:rsidR="00240A5C" w:rsidRPr="00240A5C" w:rsidRDefault="00240A5C" w:rsidP="00A510C9">
      <w:pPr>
        <w:bidi/>
        <w:spacing w:before="100" w:beforeAutospacing="1" w:after="100" w:afterAutospacing="1" w:line="360" w:lineRule="atLeast"/>
        <w:jc w:val="center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4"/>
        </w:rPr>
        <w:t>Translate into English</w:t>
      </w:r>
    </w:p>
    <w:p w:rsidR="00A64D98" w:rsidRPr="00DF2C03" w:rsidRDefault="00A64D98" w:rsidP="00F5421A">
      <w:pPr>
        <w:bidi/>
        <w:spacing w:beforeAutospacing="1" w:after="100" w:afterAutospacing="1" w:line="360" w:lineRule="atLeast"/>
        <w:rPr>
          <w:rFonts w:ascii="Arial" w:eastAsia="Times New Roman" w:hAnsi="Arial" w:cs="Arial"/>
          <w:b/>
          <w:bCs/>
          <w:color w:val="333333"/>
          <w:sz w:val="20"/>
          <w:szCs w:val="20"/>
          <w:rtl/>
        </w:rPr>
      </w:pPr>
      <w:r w:rsidRPr="00A64D98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 xml:space="preserve">توصلت شرطة الباحة لأحد المتهمين في قتل عشريني ووالدته داخل منزلهم في </w:t>
      </w:r>
      <w:r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>الباحة</w:t>
      </w:r>
      <w:r w:rsidRPr="00A64D98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>، حيث عثر على الجاني «زميل المجني عليه في الجامعة» في وادي شمال شرق الباحة وأدلى باعترافاته الأولية بارتكاب الجناية مع زميل آخر لا يزال البحث عنه جاريا.</w:t>
      </w:r>
      <w:r w:rsidRPr="00A64D98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br/>
        <w:t xml:space="preserve">وبحسب مصدر أمني تم العثور على السيارة في </w:t>
      </w:r>
      <w:r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>ال</w:t>
      </w:r>
      <w:r w:rsidRPr="00A64D98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>وادي بالقر</w:t>
      </w:r>
      <w:r w:rsidR="0032447B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 xml:space="preserve">ب من فرع وزارة المياه ، حيث </w:t>
      </w:r>
      <w:r w:rsidR="00F5421A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>أخذت</w:t>
      </w:r>
      <w:r w:rsidR="0032447B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 xml:space="preserve"> </w:t>
      </w:r>
      <w:r w:rsidRPr="00A64D98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 xml:space="preserve">البصمات </w:t>
      </w:r>
      <w:r w:rsidR="0032447B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>و نقلت</w:t>
      </w:r>
      <w:r w:rsidRPr="00A64D98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 xml:space="preserve"> </w:t>
      </w:r>
      <w:r w:rsidR="0032447B" w:rsidRPr="00A64D98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 xml:space="preserve">السيارة </w:t>
      </w:r>
      <w:r w:rsidR="0032447B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>ب</w:t>
      </w:r>
      <w:r w:rsidRPr="00A64D98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>كامل محتويات</w:t>
      </w:r>
      <w:r w:rsidR="0032447B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>ها</w:t>
      </w:r>
      <w:r w:rsidRPr="00A64D98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 xml:space="preserve"> إلى شرطة المحافظة، فيما تبين أن الجانيين سرقا بعض محتويات المنزل من مجوهرات بالإضافة إلى مبالغ نقدية تزيد على 10 آلاف ريال وأسحلة مرخص</w:t>
      </w:r>
      <w:r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 xml:space="preserve">ة تعود </w:t>
      </w:r>
      <w:r w:rsidR="0032447B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>لصاحب المنزل</w:t>
      </w:r>
      <w:r w:rsidRPr="00A64D98">
        <w:rPr>
          <w:rFonts w:ascii="Arial" w:eastAsia="Times New Roman" w:hAnsi="Arial" w:cs="Arial" w:hint="cs"/>
          <w:b/>
          <w:bCs/>
          <w:color w:val="333333"/>
          <w:sz w:val="20"/>
          <w:szCs w:val="20"/>
          <w:rtl/>
        </w:rPr>
        <w:t>.</w:t>
      </w:r>
    </w:p>
    <w:p w:rsidR="001F0F9F" w:rsidRPr="00434362" w:rsidRDefault="001F0F9F" w:rsidP="00434362"/>
    <w:sectPr w:rsidR="001F0F9F" w:rsidRPr="00434362" w:rsidSect="001564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20"/>
  <w:characterSpacingControl w:val="doNotCompress"/>
  <w:compat/>
  <w:rsids>
    <w:rsidRoot w:val="00434362"/>
    <w:rsid w:val="000A42AC"/>
    <w:rsid w:val="00127F88"/>
    <w:rsid w:val="00156472"/>
    <w:rsid w:val="001F0F9F"/>
    <w:rsid w:val="00240A5C"/>
    <w:rsid w:val="00306A1D"/>
    <w:rsid w:val="0032447B"/>
    <w:rsid w:val="00427D2E"/>
    <w:rsid w:val="00434362"/>
    <w:rsid w:val="004B4BFB"/>
    <w:rsid w:val="00542287"/>
    <w:rsid w:val="005D3908"/>
    <w:rsid w:val="0075676B"/>
    <w:rsid w:val="007B5318"/>
    <w:rsid w:val="007E2C1F"/>
    <w:rsid w:val="009D62D2"/>
    <w:rsid w:val="009F57C4"/>
    <w:rsid w:val="00A510C9"/>
    <w:rsid w:val="00A64D98"/>
    <w:rsid w:val="00C16DFE"/>
    <w:rsid w:val="00C37A91"/>
    <w:rsid w:val="00C52257"/>
    <w:rsid w:val="00D73757"/>
    <w:rsid w:val="00DF2C03"/>
    <w:rsid w:val="00F54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ross-head2">
    <w:name w:val="cross-head2"/>
    <w:basedOn w:val="DefaultParagraphFont"/>
    <w:rsid w:val="00434362"/>
    <w:rPr>
      <w:b/>
      <w:bCs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3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01490">
          <w:marLeft w:val="0"/>
          <w:marRight w:val="0"/>
          <w:marTop w:val="100"/>
          <w:marBottom w:val="100"/>
          <w:divBdr>
            <w:top w:val="none" w:sz="0" w:space="0" w:color="auto"/>
            <w:left w:val="single" w:sz="36" w:space="3" w:color="DFE9F2"/>
            <w:bottom w:val="none" w:sz="0" w:space="0" w:color="auto"/>
            <w:right w:val="single" w:sz="36" w:space="3" w:color="DFE9F2"/>
          </w:divBdr>
          <w:divsChild>
            <w:div w:id="644924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9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9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2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250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81973">
          <w:marLeft w:val="0"/>
          <w:marRight w:val="0"/>
          <w:marTop w:val="100"/>
          <w:marBottom w:val="100"/>
          <w:divBdr>
            <w:top w:val="none" w:sz="0" w:space="0" w:color="auto"/>
            <w:left w:val="single" w:sz="36" w:space="3" w:color="DFE9F2"/>
            <w:bottom w:val="none" w:sz="0" w:space="0" w:color="auto"/>
            <w:right w:val="single" w:sz="36" w:space="3" w:color="DFE9F2"/>
          </w:divBdr>
          <w:divsChild>
            <w:div w:id="375256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3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456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523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990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5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1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2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4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2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91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0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272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4138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4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553883">
          <w:marLeft w:val="0"/>
          <w:marRight w:val="0"/>
          <w:marTop w:val="100"/>
          <w:marBottom w:val="100"/>
          <w:divBdr>
            <w:top w:val="none" w:sz="0" w:space="0" w:color="auto"/>
            <w:left w:val="single" w:sz="36" w:space="3" w:color="DFE9F2"/>
            <w:bottom w:val="none" w:sz="0" w:space="0" w:color="auto"/>
            <w:right w:val="single" w:sz="36" w:space="3" w:color="DFE9F2"/>
          </w:divBdr>
          <w:divsChild>
            <w:div w:id="9544842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8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8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40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01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52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Shafi</cp:lastModifiedBy>
  <cp:revision>10</cp:revision>
  <dcterms:created xsi:type="dcterms:W3CDTF">2012-12-05T08:01:00Z</dcterms:created>
  <dcterms:modified xsi:type="dcterms:W3CDTF">2014-11-13T09:17:00Z</dcterms:modified>
</cp:coreProperties>
</file>