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68" w:rsidRDefault="00E96368" w:rsidP="00E96368">
      <w:pPr>
        <w:spacing w:before="100" w:beforeAutospacing="1" w:after="100" w:afterAutospacing="1" w:line="360" w:lineRule="atLeast"/>
        <w:jc w:val="center"/>
        <w:rPr>
          <w:rFonts w:ascii="Arial" w:eastAsia="Times New Roman" w:hAnsi="Arial" w:cs="Arial"/>
          <w:b/>
          <w:bCs/>
          <w:color w:val="FF0000"/>
          <w:sz w:val="24"/>
          <w:szCs w:val="24"/>
        </w:rPr>
      </w:pPr>
      <w:bookmarkStart w:id="0" w:name="_GoBack"/>
      <w:r>
        <w:rPr>
          <w:rFonts w:ascii="Arial" w:eastAsia="Times New Roman" w:hAnsi="Arial" w:cs="Arial"/>
          <w:b/>
          <w:bCs/>
          <w:color w:val="FF0000"/>
          <w:sz w:val="24"/>
          <w:szCs w:val="24"/>
        </w:rPr>
        <w:t>Translate into English</w:t>
      </w:r>
      <w:r>
        <w:rPr>
          <w:rFonts w:ascii="Arial" w:eastAsia="Times New Roman" w:hAnsi="Arial" w:cs="Arial"/>
          <w:b/>
          <w:bCs/>
          <w:color w:val="FF0000"/>
          <w:sz w:val="24"/>
          <w:szCs w:val="24"/>
          <w:rtl/>
        </w:rPr>
        <w:t xml:space="preserve"> </w:t>
      </w:r>
    </w:p>
    <w:p w:rsidR="00D75BB6" w:rsidRPr="00C81624" w:rsidRDefault="00D75BB6" w:rsidP="007D6610">
      <w:pPr>
        <w:pStyle w:val="NormalWeb"/>
        <w:bidi/>
        <w:jc w:val="both"/>
        <w:rPr>
          <w:rFonts w:ascii="Arial" w:hAnsi="Arial" w:cs="Arial" w:hint="cs"/>
          <w:b/>
          <w:bCs/>
          <w:sz w:val="40"/>
          <w:szCs w:val="40"/>
          <w:rtl/>
        </w:rPr>
      </w:pPr>
      <w:r w:rsidRPr="00C81624">
        <w:rPr>
          <w:rFonts w:ascii="Arial" w:hAnsi="Arial" w:cs="Arial"/>
          <w:b/>
          <w:bCs/>
          <w:sz w:val="40"/>
          <w:szCs w:val="40"/>
          <w:rtl/>
        </w:rPr>
        <w:t xml:space="preserve">ضمن جهودها في مجال الاستجابة الإنسانية الطارئة قامت الجمعية الطبية بتنفيذ حملة طبية  </w:t>
      </w:r>
      <w:r w:rsidRPr="00C81624">
        <w:rPr>
          <w:rFonts w:ascii="Arial" w:hAnsi="Arial" w:cs="Arial"/>
          <w:b/>
          <w:bCs/>
          <w:color w:val="FF0000"/>
          <w:sz w:val="40"/>
          <w:szCs w:val="40"/>
          <w:rtl/>
        </w:rPr>
        <w:t>للمرحلين</w:t>
      </w:r>
      <w:r w:rsidR="00C81624" w:rsidRPr="00C81624">
        <w:rPr>
          <w:rFonts w:ascii="Arial" w:hAnsi="Arial" w:cs="Arial" w:hint="cs"/>
          <w:b/>
          <w:bCs/>
          <w:color w:val="FF0000"/>
          <w:sz w:val="40"/>
          <w:szCs w:val="40"/>
          <w:rtl/>
        </w:rPr>
        <w:t xml:space="preserve"> </w:t>
      </w:r>
      <w:r w:rsidR="00C81624" w:rsidRPr="00C81624">
        <w:rPr>
          <w:rFonts w:ascii="Arial" w:hAnsi="Arial" w:cs="Arial"/>
          <w:b/>
          <w:bCs/>
          <w:color w:val="FF0000"/>
          <w:sz w:val="40"/>
          <w:szCs w:val="40"/>
        </w:rPr>
        <w:t>deportees</w:t>
      </w:r>
      <w:r w:rsidRPr="00C81624">
        <w:rPr>
          <w:rFonts w:ascii="Arial" w:hAnsi="Arial" w:cs="Arial"/>
          <w:b/>
          <w:bCs/>
          <w:sz w:val="40"/>
          <w:szCs w:val="40"/>
          <w:rtl/>
        </w:rPr>
        <w:t xml:space="preserve"> من الاراضي السعودية عبر</w:t>
      </w:r>
      <w:r w:rsidRPr="00C81624">
        <w:rPr>
          <w:rFonts w:ascii="Arial" w:hAnsi="Arial" w:cs="Arial" w:hint="cs"/>
          <w:b/>
          <w:bCs/>
          <w:sz w:val="40"/>
          <w:szCs w:val="40"/>
          <w:rtl/>
        </w:rPr>
        <w:t xml:space="preserve"> </w:t>
      </w:r>
      <w:r w:rsidRPr="00C81624">
        <w:rPr>
          <w:rFonts w:ascii="Arial" w:hAnsi="Arial" w:cs="Arial"/>
          <w:b/>
          <w:bCs/>
          <w:color w:val="FF0000"/>
          <w:sz w:val="40"/>
          <w:szCs w:val="40"/>
          <w:rtl/>
        </w:rPr>
        <w:t xml:space="preserve">منفذ </w:t>
      </w:r>
      <w:r w:rsidR="00C81624" w:rsidRPr="00C81624">
        <w:rPr>
          <w:rFonts w:ascii="Arial" w:hAnsi="Arial" w:cs="Arial"/>
          <w:b/>
          <w:bCs/>
          <w:color w:val="FF0000"/>
          <w:sz w:val="40"/>
          <w:szCs w:val="40"/>
        </w:rPr>
        <w:t>crossing port</w:t>
      </w:r>
      <w:r w:rsidR="00C81624">
        <w:rPr>
          <w:rFonts w:ascii="Arial" w:hAnsi="Arial" w:cs="Arial" w:hint="cs"/>
          <w:b/>
          <w:bCs/>
          <w:sz w:val="40"/>
          <w:szCs w:val="40"/>
          <w:rtl/>
        </w:rPr>
        <w:t xml:space="preserve"> </w:t>
      </w:r>
      <w:r w:rsidRPr="00C81624">
        <w:rPr>
          <w:rFonts w:ascii="Arial" w:hAnsi="Arial" w:cs="Arial"/>
          <w:b/>
          <w:bCs/>
          <w:sz w:val="40"/>
          <w:szCs w:val="40"/>
          <w:rtl/>
        </w:rPr>
        <w:t>الطوال.</w:t>
      </w:r>
    </w:p>
    <w:p w:rsidR="00D75BB6" w:rsidRPr="00C81624" w:rsidRDefault="00D75BB6" w:rsidP="00E96368">
      <w:pPr>
        <w:pStyle w:val="NormalWeb"/>
        <w:bidi/>
        <w:jc w:val="both"/>
        <w:rPr>
          <w:rFonts w:ascii="Arial" w:hAnsi="Arial" w:cs="Arial" w:hint="cs"/>
          <w:b/>
          <w:bCs/>
          <w:sz w:val="40"/>
          <w:szCs w:val="40"/>
          <w:rtl/>
        </w:rPr>
      </w:pPr>
      <w:r w:rsidRPr="00C81624">
        <w:rPr>
          <w:rFonts w:ascii="Arial" w:hAnsi="Arial" w:cs="Arial"/>
          <w:b/>
          <w:bCs/>
          <w:sz w:val="40"/>
          <w:szCs w:val="40"/>
          <w:rtl/>
        </w:rPr>
        <w:t xml:space="preserve">و قال </w:t>
      </w:r>
      <w:r w:rsidRPr="00C81624">
        <w:rPr>
          <w:rFonts w:ascii="Arial" w:hAnsi="Arial" w:cs="Arial"/>
          <w:b/>
          <w:bCs/>
          <w:color w:val="FF0000"/>
          <w:sz w:val="40"/>
          <w:szCs w:val="40"/>
          <w:rtl/>
        </w:rPr>
        <w:t>أمين عام</w:t>
      </w:r>
      <w:r w:rsidR="00C81624" w:rsidRPr="00C81624">
        <w:rPr>
          <w:rFonts w:ascii="Arial" w:hAnsi="Arial" w:cs="Arial"/>
          <w:b/>
          <w:bCs/>
          <w:color w:val="FF0000"/>
          <w:sz w:val="40"/>
          <w:szCs w:val="40"/>
        </w:rPr>
        <w:t xml:space="preserve">secretary general of </w:t>
      </w:r>
      <w:r w:rsidRPr="00C81624">
        <w:rPr>
          <w:rFonts w:ascii="Arial" w:hAnsi="Arial" w:cs="Arial"/>
          <w:b/>
          <w:bCs/>
          <w:sz w:val="40"/>
          <w:szCs w:val="40"/>
          <w:rtl/>
        </w:rPr>
        <w:t xml:space="preserve"> الجمعية الطبية في تصريح صحفي إن هذه الحملة تأتي ضمن جهود الجمعية في الاستجابة الإنسانية الطارئة والتي تهدف إلى تقديم الخدمات الطبية </w:t>
      </w:r>
      <w:r w:rsidRPr="00C81624">
        <w:rPr>
          <w:rFonts w:ascii="Arial" w:hAnsi="Arial" w:cs="Arial"/>
          <w:b/>
          <w:bCs/>
          <w:color w:val="FF0000"/>
          <w:sz w:val="40"/>
          <w:szCs w:val="40"/>
          <w:rtl/>
        </w:rPr>
        <w:t>والرعاية الصحية الأولية</w:t>
      </w:r>
      <w:r w:rsidR="00C81624" w:rsidRPr="00C81624">
        <w:rPr>
          <w:rFonts w:ascii="Arial" w:hAnsi="Arial" w:cs="Arial" w:hint="cs"/>
          <w:b/>
          <w:bCs/>
          <w:color w:val="FF0000"/>
          <w:sz w:val="40"/>
          <w:szCs w:val="40"/>
          <w:rtl/>
        </w:rPr>
        <w:t xml:space="preserve"> </w:t>
      </w:r>
      <w:r w:rsidR="00C81624" w:rsidRPr="00C81624">
        <w:rPr>
          <w:rFonts w:ascii="Arial" w:hAnsi="Arial" w:cs="Arial"/>
          <w:b/>
          <w:bCs/>
          <w:color w:val="FF0000"/>
          <w:sz w:val="40"/>
          <w:szCs w:val="40"/>
        </w:rPr>
        <w:t>primary health care</w:t>
      </w:r>
      <w:r w:rsidRPr="00C81624">
        <w:rPr>
          <w:rFonts w:ascii="Arial" w:hAnsi="Arial" w:cs="Arial"/>
          <w:b/>
          <w:bCs/>
          <w:sz w:val="40"/>
          <w:szCs w:val="40"/>
          <w:rtl/>
        </w:rPr>
        <w:t xml:space="preserve"> للمرحلين الذين يعانون من مشاكل صحية كثيرة نتيجة الظروف التي يمرون بها اثنا ترحيلهم وتنقلهم بين السجون والأماكن التي تضاعف من إصابتهم بأمراض مختلفة.</w:t>
      </w:r>
    </w:p>
    <w:p w:rsidR="00D75BB6" w:rsidRPr="00C81624" w:rsidRDefault="00D75BB6" w:rsidP="00C81624">
      <w:pPr>
        <w:pStyle w:val="NormalWeb"/>
        <w:bidi/>
        <w:jc w:val="both"/>
        <w:rPr>
          <w:rFonts w:ascii="Arial" w:hAnsi="Arial" w:cs="Arial" w:hint="cs"/>
          <w:b/>
          <w:bCs/>
          <w:sz w:val="40"/>
          <w:szCs w:val="40"/>
          <w:rtl/>
        </w:rPr>
      </w:pPr>
      <w:r w:rsidRPr="00C81624">
        <w:rPr>
          <w:rFonts w:ascii="Arial" w:hAnsi="Arial" w:cs="Arial"/>
          <w:b/>
          <w:bCs/>
          <w:sz w:val="40"/>
          <w:szCs w:val="40"/>
          <w:rtl/>
        </w:rPr>
        <w:t>و</w:t>
      </w:r>
      <w:r w:rsidRPr="00C81624">
        <w:rPr>
          <w:rFonts w:ascii="Arial" w:hAnsi="Arial" w:cs="Arial" w:hint="cs"/>
          <w:b/>
          <w:bCs/>
          <w:sz w:val="40"/>
          <w:szCs w:val="40"/>
          <w:rtl/>
        </w:rPr>
        <w:t>ي</w:t>
      </w:r>
      <w:r w:rsidRPr="00C81624">
        <w:rPr>
          <w:rFonts w:ascii="Arial" w:hAnsi="Arial" w:cs="Arial"/>
          <w:b/>
          <w:bCs/>
          <w:sz w:val="40"/>
          <w:szCs w:val="40"/>
          <w:rtl/>
        </w:rPr>
        <w:t xml:space="preserve">ذكر إن الحملة الطبية تتكون من فريق طبي متخصص يقدم خدمات </w:t>
      </w:r>
      <w:r w:rsidRPr="00C81624">
        <w:rPr>
          <w:rFonts w:ascii="Arial" w:hAnsi="Arial" w:cs="Arial"/>
          <w:b/>
          <w:bCs/>
          <w:color w:val="FF0000"/>
          <w:sz w:val="40"/>
          <w:szCs w:val="40"/>
          <w:rtl/>
        </w:rPr>
        <w:t>التشخيص</w:t>
      </w:r>
      <w:r w:rsidR="00C81624" w:rsidRPr="00C81624">
        <w:rPr>
          <w:rFonts w:ascii="Arial" w:hAnsi="Arial" w:cs="Arial"/>
          <w:b/>
          <w:bCs/>
          <w:color w:val="FF0000"/>
          <w:sz w:val="40"/>
          <w:szCs w:val="40"/>
        </w:rPr>
        <w:t xml:space="preserve"> diagnosis </w:t>
      </w:r>
      <w:r w:rsidRPr="00C81624">
        <w:rPr>
          <w:rFonts w:ascii="Arial" w:hAnsi="Arial" w:cs="Arial"/>
          <w:b/>
          <w:bCs/>
          <w:sz w:val="40"/>
          <w:szCs w:val="40"/>
          <w:rtl/>
        </w:rPr>
        <w:t xml:space="preserve">والعلاج والرعاية الصحية الأولية </w:t>
      </w:r>
      <w:r w:rsidR="00C81624">
        <w:rPr>
          <w:rFonts w:ascii="Arial" w:hAnsi="Arial" w:cs="Arial" w:hint="cs"/>
          <w:b/>
          <w:bCs/>
          <w:sz w:val="40"/>
          <w:szCs w:val="40"/>
          <w:rtl/>
        </w:rPr>
        <w:t>و يقوم بتوزيع</w:t>
      </w:r>
      <w:r w:rsidRPr="00C81624">
        <w:rPr>
          <w:rFonts w:ascii="Arial" w:hAnsi="Arial" w:cs="Arial"/>
          <w:b/>
          <w:bCs/>
          <w:sz w:val="40"/>
          <w:szCs w:val="40"/>
          <w:rtl/>
        </w:rPr>
        <w:t xml:space="preserve"> الدواء المجاني للمرحلين.</w:t>
      </w:r>
    </w:p>
    <w:p w:rsidR="00990B0C" w:rsidRPr="00C81624" w:rsidRDefault="00990B0C" w:rsidP="00E96368">
      <w:pPr>
        <w:pStyle w:val="NormalWeb"/>
        <w:bidi/>
        <w:jc w:val="both"/>
        <w:rPr>
          <w:rFonts w:ascii="Arial" w:hAnsi="Arial" w:cs="Arial" w:hint="cs"/>
          <w:b/>
          <w:bCs/>
          <w:sz w:val="40"/>
          <w:szCs w:val="40"/>
          <w:rtl/>
        </w:rPr>
      </w:pPr>
    </w:p>
    <w:p w:rsidR="00990B0C" w:rsidRDefault="00990B0C" w:rsidP="00D75BB6">
      <w:pPr>
        <w:pStyle w:val="NormalWeb"/>
        <w:bidi/>
        <w:rPr>
          <w:rFonts w:ascii="Arial" w:hAnsi="Arial" w:cs="Arial"/>
          <w:b/>
          <w:bCs/>
          <w:rtl/>
        </w:rPr>
      </w:pPr>
    </w:p>
    <w:p w:rsidR="00990B0C" w:rsidRDefault="00990B0C" w:rsidP="00D75BB6">
      <w:pPr>
        <w:pStyle w:val="NormalWeb"/>
        <w:bidi/>
        <w:rPr>
          <w:rFonts w:ascii="Arial" w:hAnsi="Arial" w:cs="Arial"/>
          <w:b/>
          <w:bCs/>
          <w:rtl/>
        </w:rPr>
      </w:pPr>
    </w:p>
    <w:p w:rsidR="00E96368" w:rsidRDefault="00E96368" w:rsidP="00E96368">
      <w:pPr>
        <w:pStyle w:val="NormalWeb"/>
        <w:bidi/>
        <w:rPr>
          <w:rFonts w:ascii="Arial" w:hAnsi="Arial" w:cs="Arial"/>
          <w:b/>
          <w:bCs/>
          <w:rtl/>
        </w:rPr>
      </w:pPr>
    </w:p>
    <w:p w:rsidR="00E96368" w:rsidRDefault="00E96368" w:rsidP="00E96368">
      <w:pPr>
        <w:pStyle w:val="NormalWeb"/>
        <w:bidi/>
        <w:rPr>
          <w:rFonts w:ascii="Arial" w:hAnsi="Arial" w:cs="Arial"/>
          <w:b/>
          <w:bCs/>
          <w:rtl/>
        </w:rPr>
      </w:pPr>
    </w:p>
    <w:p w:rsidR="00E96368" w:rsidRDefault="00E96368" w:rsidP="00E96368">
      <w:pPr>
        <w:pStyle w:val="NormalWeb"/>
        <w:bidi/>
        <w:rPr>
          <w:rFonts w:ascii="Arial" w:hAnsi="Arial" w:cs="Arial"/>
          <w:b/>
          <w:bCs/>
          <w:rtl/>
        </w:rPr>
      </w:pPr>
    </w:p>
    <w:p w:rsidR="00E96368" w:rsidRDefault="00E96368" w:rsidP="00E96368">
      <w:pPr>
        <w:pStyle w:val="NormalWeb"/>
        <w:bidi/>
        <w:rPr>
          <w:rFonts w:ascii="Arial" w:hAnsi="Arial" w:cs="Arial"/>
          <w:b/>
          <w:bCs/>
          <w:rtl/>
        </w:rPr>
      </w:pPr>
    </w:p>
    <w:p w:rsidR="00E96368" w:rsidRDefault="00E96368" w:rsidP="00E96368">
      <w:pPr>
        <w:pStyle w:val="NormalWeb"/>
        <w:bidi/>
        <w:rPr>
          <w:rFonts w:ascii="Arial" w:hAnsi="Arial" w:cs="Arial"/>
          <w:b/>
          <w:bCs/>
          <w:rtl/>
        </w:rPr>
      </w:pPr>
    </w:p>
    <w:p w:rsidR="00E96368" w:rsidRDefault="00E96368" w:rsidP="00E96368">
      <w:pPr>
        <w:pStyle w:val="NormalWeb"/>
        <w:bidi/>
        <w:rPr>
          <w:rFonts w:ascii="Arial" w:hAnsi="Arial" w:cs="Arial"/>
          <w:b/>
          <w:bCs/>
          <w:rtl/>
        </w:rPr>
      </w:pPr>
    </w:p>
    <w:p w:rsidR="00E96368" w:rsidRDefault="00E96368" w:rsidP="00E96368">
      <w:pPr>
        <w:pStyle w:val="NormalWeb"/>
        <w:bidi/>
        <w:rPr>
          <w:rFonts w:ascii="Arial" w:hAnsi="Arial" w:cs="Arial"/>
          <w:b/>
          <w:bCs/>
          <w:rtl/>
        </w:rPr>
      </w:pPr>
    </w:p>
    <w:p w:rsidR="00E96368" w:rsidRDefault="00E96368" w:rsidP="00E96368">
      <w:pPr>
        <w:pStyle w:val="NormalWeb"/>
        <w:bidi/>
        <w:rPr>
          <w:rFonts w:ascii="Arial" w:hAnsi="Arial" w:cs="Arial"/>
          <w:b/>
          <w:bCs/>
          <w:rtl/>
        </w:rPr>
      </w:pPr>
    </w:p>
    <w:p w:rsidR="00E96368" w:rsidRDefault="00E96368" w:rsidP="00E96368">
      <w:pPr>
        <w:pStyle w:val="NormalWeb"/>
        <w:bidi/>
        <w:rPr>
          <w:rFonts w:ascii="Arial" w:hAnsi="Arial" w:cs="Arial"/>
          <w:b/>
          <w:bCs/>
          <w:rtl/>
        </w:rPr>
      </w:pPr>
    </w:p>
    <w:p w:rsidR="00E96368" w:rsidRDefault="00E96368" w:rsidP="00E96368">
      <w:pPr>
        <w:pStyle w:val="NormalWeb"/>
        <w:bidi/>
        <w:rPr>
          <w:rFonts w:ascii="Arial" w:hAnsi="Arial" w:cs="Arial"/>
          <w:b/>
          <w:bCs/>
          <w:rtl/>
        </w:rPr>
      </w:pPr>
    </w:p>
    <w:p w:rsidR="00E96368" w:rsidRDefault="00E96368" w:rsidP="00E96368">
      <w:pPr>
        <w:pStyle w:val="NormalWeb"/>
        <w:bidi/>
        <w:rPr>
          <w:rFonts w:ascii="Arial" w:hAnsi="Arial" w:cs="Arial"/>
          <w:b/>
          <w:bCs/>
          <w:rtl/>
        </w:rPr>
      </w:pPr>
    </w:p>
    <w:p w:rsidR="00E96368" w:rsidRDefault="00E96368" w:rsidP="00E96368">
      <w:pPr>
        <w:pStyle w:val="NormalWeb"/>
        <w:bidi/>
        <w:rPr>
          <w:rFonts w:ascii="Arial" w:hAnsi="Arial" w:cs="Arial"/>
          <w:b/>
          <w:bCs/>
          <w:rtl/>
        </w:rPr>
      </w:pPr>
    </w:p>
    <w:p w:rsidR="00E96368" w:rsidRDefault="00E96368" w:rsidP="00E96368">
      <w:pPr>
        <w:pStyle w:val="NormalWeb"/>
        <w:bidi/>
        <w:rPr>
          <w:rFonts w:ascii="Arial" w:hAnsi="Arial" w:cs="Arial"/>
          <w:b/>
          <w:bCs/>
          <w:rtl/>
        </w:rPr>
      </w:pPr>
    </w:p>
    <w:p w:rsidR="00990B0C" w:rsidRPr="00E96368" w:rsidRDefault="00E96368" w:rsidP="00E96368">
      <w:pPr>
        <w:spacing w:before="100" w:beforeAutospacing="1" w:after="100" w:afterAutospacing="1" w:line="360" w:lineRule="atLeast"/>
        <w:jc w:val="center"/>
        <w:rPr>
          <w:rFonts w:ascii="Arial" w:eastAsia="Times New Roman" w:hAnsi="Arial" w:cs="Arial"/>
          <w:b/>
          <w:bCs/>
          <w:color w:val="FF0000"/>
          <w:sz w:val="24"/>
          <w:szCs w:val="24"/>
          <w:rtl/>
        </w:rPr>
      </w:pPr>
      <w:r>
        <w:rPr>
          <w:rFonts w:ascii="Arial" w:eastAsia="Times New Roman" w:hAnsi="Arial" w:cs="Arial"/>
          <w:b/>
          <w:bCs/>
          <w:color w:val="FF0000"/>
          <w:sz w:val="24"/>
          <w:szCs w:val="24"/>
        </w:rPr>
        <w:t>Translate into Arabic</w:t>
      </w:r>
      <w:r>
        <w:rPr>
          <w:rFonts w:ascii="Arial" w:eastAsia="Times New Roman" w:hAnsi="Arial" w:cs="Arial"/>
          <w:b/>
          <w:bCs/>
          <w:color w:val="FF0000"/>
          <w:sz w:val="24"/>
          <w:szCs w:val="24"/>
          <w:rtl/>
        </w:rPr>
        <w:t xml:space="preserve"> </w:t>
      </w:r>
    </w:p>
    <w:p w:rsidR="00E96368" w:rsidRPr="00BB56A7" w:rsidRDefault="00990B0C" w:rsidP="00E96368">
      <w:pPr>
        <w:pStyle w:val="NormalWeb"/>
        <w:jc w:val="both"/>
        <w:rPr>
          <w:sz w:val="35"/>
          <w:szCs w:val="35"/>
        </w:rPr>
      </w:pPr>
      <w:proofErr w:type="spellStart"/>
      <w:r w:rsidRPr="00BB56A7">
        <w:rPr>
          <w:sz w:val="35"/>
          <w:szCs w:val="35"/>
        </w:rPr>
        <w:t>Zamzam</w:t>
      </w:r>
      <w:proofErr w:type="spellEnd"/>
      <w:r w:rsidRPr="00BB56A7">
        <w:rPr>
          <w:sz w:val="35"/>
          <w:szCs w:val="35"/>
        </w:rPr>
        <w:t xml:space="preserve"> Health Services Association was founded by the grace of Allah in 30/03/1425 AH in </w:t>
      </w:r>
      <w:proofErr w:type="spellStart"/>
      <w:r w:rsidRPr="00BB56A7">
        <w:rPr>
          <w:sz w:val="35"/>
          <w:szCs w:val="35"/>
        </w:rPr>
        <w:t>Makkah</w:t>
      </w:r>
      <w:proofErr w:type="spellEnd"/>
      <w:r w:rsidRPr="00BB56A7">
        <w:rPr>
          <w:sz w:val="35"/>
          <w:szCs w:val="35"/>
        </w:rPr>
        <w:t xml:space="preserve"> under the umbrella of the </w:t>
      </w:r>
      <w:r w:rsidRPr="00BB56A7">
        <w:rPr>
          <w:color w:val="FF0000"/>
          <w:sz w:val="35"/>
          <w:szCs w:val="35"/>
        </w:rPr>
        <w:t>Ministry of Social Affairs</w:t>
      </w:r>
      <w:r w:rsidRPr="00BB56A7">
        <w:rPr>
          <w:sz w:val="35"/>
          <w:szCs w:val="35"/>
        </w:rPr>
        <w:t xml:space="preserve"> and following the sincere efforts of the founders, who saw the growing need for such work health volunteer in an area considered the heart of the Islamic world and the source of </w:t>
      </w:r>
      <w:proofErr w:type="spellStart"/>
      <w:r w:rsidRPr="00BB56A7">
        <w:rPr>
          <w:sz w:val="35"/>
          <w:szCs w:val="35"/>
        </w:rPr>
        <w:t>Zamzam</w:t>
      </w:r>
      <w:proofErr w:type="spellEnd"/>
      <w:r w:rsidRPr="00BB56A7">
        <w:rPr>
          <w:sz w:val="35"/>
          <w:szCs w:val="35"/>
        </w:rPr>
        <w:t>.</w:t>
      </w:r>
    </w:p>
    <w:p w:rsidR="00990B0C" w:rsidRDefault="002A1A93" w:rsidP="00E96368">
      <w:pPr>
        <w:pStyle w:val="NormalWeb"/>
        <w:jc w:val="both"/>
        <w:rPr>
          <w:sz w:val="35"/>
          <w:szCs w:val="35"/>
        </w:rPr>
      </w:pPr>
      <w:r w:rsidRPr="00BB56A7">
        <w:rPr>
          <w:sz w:val="35"/>
          <w:szCs w:val="35"/>
        </w:rPr>
        <w:t>T</w:t>
      </w:r>
      <w:r w:rsidR="00990B0C" w:rsidRPr="00BB56A7">
        <w:rPr>
          <w:sz w:val="35"/>
          <w:szCs w:val="35"/>
        </w:rPr>
        <w:t xml:space="preserve">he beginning of the idea </w:t>
      </w:r>
      <w:r w:rsidRPr="00BB56A7">
        <w:rPr>
          <w:sz w:val="35"/>
          <w:szCs w:val="35"/>
        </w:rPr>
        <w:t xml:space="preserve">was </w:t>
      </w:r>
      <w:r w:rsidR="00990B0C" w:rsidRPr="00BB56A7">
        <w:rPr>
          <w:sz w:val="35"/>
          <w:szCs w:val="35"/>
        </w:rPr>
        <w:t xml:space="preserve">after the success of the project (malaria volunteer) in </w:t>
      </w:r>
      <w:proofErr w:type="spellStart"/>
      <w:r w:rsidR="00990B0C" w:rsidRPr="00BB56A7">
        <w:rPr>
          <w:sz w:val="35"/>
          <w:szCs w:val="35"/>
        </w:rPr>
        <w:t>Qunfudah</w:t>
      </w:r>
      <w:proofErr w:type="spellEnd"/>
      <w:r w:rsidR="00990B0C" w:rsidRPr="00BB56A7">
        <w:rPr>
          <w:sz w:val="35"/>
          <w:szCs w:val="35"/>
        </w:rPr>
        <w:t xml:space="preserve"> </w:t>
      </w:r>
      <w:r w:rsidR="00990B0C" w:rsidRPr="00BB56A7">
        <w:rPr>
          <w:color w:val="FF0000"/>
          <w:sz w:val="35"/>
          <w:szCs w:val="35"/>
        </w:rPr>
        <w:t>province</w:t>
      </w:r>
      <w:r w:rsidR="00990B0C" w:rsidRPr="00BB56A7">
        <w:rPr>
          <w:sz w:val="35"/>
          <w:szCs w:val="35"/>
        </w:rPr>
        <w:t>, which was carried out by the joint program of Family and Community Medicine in Jeddah and received project (UNESCO Chair) as a pilot experiment in teacher training on health education.</w:t>
      </w:r>
    </w:p>
    <w:bookmarkEnd w:id="0"/>
    <w:p w:rsidR="00E2543B" w:rsidRDefault="00E2543B" w:rsidP="00E96368">
      <w:pPr>
        <w:jc w:val="right"/>
        <w:rPr>
          <w:rFonts w:hint="cs"/>
          <w:rtl/>
        </w:rPr>
      </w:pPr>
    </w:p>
    <w:sectPr w:rsidR="00E2543B" w:rsidSect="000F5B0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91CB8"/>
    <w:rsid w:val="000944B0"/>
    <w:rsid w:val="000F5B0F"/>
    <w:rsid w:val="002A1A93"/>
    <w:rsid w:val="002A3929"/>
    <w:rsid w:val="00380E78"/>
    <w:rsid w:val="0068597E"/>
    <w:rsid w:val="00783A9A"/>
    <w:rsid w:val="007C4A40"/>
    <w:rsid w:val="007D6610"/>
    <w:rsid w:val="00990B0C"/>
    <w:rsid w:val="00991CB8"/>
    <w:rsid w:val="00BB56A7"/>
    <w:rsid w:val="00C81624"/>
    <w:rsid w:val="00CA72D2"/>
    <w:rsid w:val="00D75BB6"/>
    <w:rsid w:val="00E2543B"/>
    <w:rsid w:val="00E96368"/>
    <w:rsid w:val="00F167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BB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BB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3810111">
      <w:bodyDiv w:val="1"/>
      <w:marLeft w:val="0"/>
      <w:marRight w:val="0"/>
      <w:marTop w:val="0"/>
      <w:marBottom w:val="0"/>
      <w:divBdr>
        <w:top w:val="none" w:sz="0" w:space="0" w:color="auto"/>
        <w:left w:val="none" w:sz="0" w:space="0" w:color="auto"/>
        <w:bottom w:val="none" w:sz="0" w:space="0" w:color="auto"/>
        <w:right w:val="none" w:sz="0" w:space="0" w:color="auto"/>
      </w:divBdr>
    </w:div>
    <w:div w:id="1578436171">
      <w:bodyDiv w:val="1"/>
      <w:marLeft w:val="0"/>
      <w:marRight w:val="0"/>
      <w:marTop w:val="0"/>
      <w:marBottom w:val="0"/>
      <w:divBdr>
        <w:top w:val="none" w:sz="0" w:space="0" w:color="auto"/>
        <w:left w:val="none" w:sz="0" w:space="0" w:color="auto"/>
        <w:bottom w:val="none" w:sz="0" w:space="0" w:color="auto"/>
        <w:right w:val="none" w:sz="0" w:space="0" w:color="auto"/>
      </w:divBdr>
    </w:div>
    <w:div w:id="1784499453">
      <w:bodyDiv w:val="1"/>
      <w:marLeft w:val="0"/>
      <w:marRight w:val="0"/>
      <w:marTop w:val="0"/>
      <w:marBottom w:val="0"/>
      <w:divBdr>
        <w:top w:val="none" w:sz="0" w:space="0" w:color="auto"/>
        <w:left w:val="none" w:sz="0" w:space="0" w:color="auto"/>
        <w:bottom w:val="none" w:sz="0" w:space="0" w:color="auto"/>
        <w:right w:val="none" w:sz="0" w:space="0" w:color="auto"/>
      </w:divBdr>
      <w:divsChild>
        <w:div w:id="252860795">
          <w:marLeft w:val="0"/>
          <w:marRight w:val="0"/>
          <w:marTop w:val="0"/>
          <w:marBottom w:val="0"/>
          <w:divBdr>
            <w:top w:val="none" w:sz="0" w:space="0" w:color="auto"/>
            <w:left w:val="none" w:sz="0" w:space="0" w:color="auto"/>
            <w:bottom w:val="none" w:sz="0" w:space="0" w:color="auto"/>
            <w:right w:val="none" w:sz="0" w:space="0" w:color="auto"/>
          </w:divBdr>
          <w:divsChild>
            <w:div w:id="231817564">
              <w:marLeft w:val="0"/>
              <w:marRight w:val="0"/>
              <w:marTop w:val="0"/>
              <w:marBottom w:val="0"/>
              <w:divBdr>
                <w:top w:val="none" w:sz="0" w:space="0" w:color="auto"/>
                <w:left w:val="none" w:sz="0" w:space="0" w:color="auto"/>
                <w:bottom w:val="none" w:sz="0" w:space="0" w:color="auto"/>
                <w:right w:val="none" w:sz="0" w:space="0" w:color="auto"/>
              </w:divBdr>
              <w:divsChild>
                <w:div w:id="11883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4C3F-31ED-4FE8-9917-75A8307C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201</Words>
  <Characters>1150</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shalqahtani</cp:lastModifiedBy>
  <cp:revision>11</cp:revision>
  <dcterms:created xsi:type="dcterms:W3CDTF">2014-11-24T07:56:00Z</dcterms:created>
  <dcterms:modified xsi:type="dcterms:W3CDTF">2014-11-24T13:11:00Z</dcterms:modified>
</cp:coreProperties>
</file>