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7E" w:rsidRPr="00D05DBA" w:rsidRDefault="00080C23" w:rsidP="00A41364">
      <w:pPr>
        <w:jc w:val="center"/>
        <w:rPr>
          <w:b/>
          <w:bCs/>
          <w:color w:val="17365D" w:themeColor="text2" w:themeShade="BF"/>
          <w:sz w:val="28"/>
          <w:szCs w:val="28"/>
          <w:rtl/>
        </w:rPr>
      </w:pPr>
      <w:r>
        <w:rPr>
          <w:b/>
          <w:bCs/>
          <w:noProof/>
          <w:color w:val="17365D" w:themeColor="text2" w:themeShade="BF"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72pt;margin-top:-42.75pt;width:102pt;height:63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" strokecolor="white [3212]">
            <v:textbox>
              <w:txbxContent>
                <w:p w:rsidR="006E3512" w:rsidRPr="00D05DBA" w:rsidRDefault="006E3512" w:rsidP="006E3512">
                  <w:pPr>
                    <w:spacing w:after="0"/>
                    <w:jc w:val="center"/>
                    <w:rPr>
                      <w:b/>
                      <w:bCs/>
                      <w:color w:val="17365D" w:themeColor="text2" w:themeShade="BF"/>
                      <w:rtl/>
                    </w:rPr>
                  </w:pPr>
                  <w:r w:rsidRPr="00D05DBA">
                    <w:rPr>
                      <w:rFonts w:hint="cs"/>
                      <w:b/>
                      <w:bCs/>
                      <w:color w:val="17365D" w:themeColor="text2" w:themeShade="BF"/>
                      <w:rtl/>
                    </w:rPr>
                    <w:t>جامعة الملك سعود</w:t>
                  </w:r>
                </w:p>
                <w:p w:rsidR="006E3512" w:rsidRPr="00D05DBA" w:rsidRDefault="006E3512" w:rsidP="006E3512">
                  <w:pPr>
                    <w:spacing w:after="0"/>
                    <w:jc w:val="center"/>
                    <w:rPr>
                      <w:b/>
                      <w:bCs/>
                      <w:color w:val="17365D" w:themeColor="text2" w:themeShade="BF"/>
                      <w:rtl/>
                    </w:rPr>
                  </w:pPr>
                  <w:r w:rsidRPr="00D05DBA">
                    <w:rPr>
                      <w:rFonts w:hint="cs"/>
                      <w:b/>
                      <w:bCs/>
                      <w:color w:val="17365D" w:themeColor="text2" w:themeShade="BF"/>
                      <w:rtl/>
                    </w:rPr>
                    <w:t>كلية التربية</w:t>
                  </w:r>
                </w:p>
                <w:p w:rsidR="006E3512" w:rsidRPr="002949D0" w:rsidRDefault="006E3512" w:rsidP="006E3512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 w:rsidRPr="00D05DBA">
                    <w:rPr>
                      <w:rFonts w:hint="cs"/>
                      <w:b/>
                      <w:bCs/>
                      <w:color w:val="17365D" w:themeColor="text2" w:themeShade="BF"/>
                      <w:rtl/>
                    </w:rPr>
                    <w:t>قسم علم نفس</w:t>
                  </w:r>
                </w:p>
              </w:txbxContent>
            </v:textbox>
          </v:shape>
        </w:pict>
      </w:r>
      <w:r w:rsidR="006E3512" w:rsidRPr="00D05DBA">
        <w:rPr>
          <w:rFonts w:hint="cs"/>
          <w:b/>
          <w:bCs/>
          <w:noProof/>
          <w:color w:val="17365D" w:themeColor="text2" w:themeShade="BF"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-533400</wp:posOffset>
            </wp:positionV>
            <wp:extent cx="847725" cy="866775"/>
            <wp:effectExtent l="19050" t="0" r="9525" b="0"/>
            <wp:wrapNone/>
            <wp:docPr id="2" name="il_fi" descr="http://ksu.edu.sa/sites/KSUArabic/KSUPD/Pic/KSULogo/ksuBlu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su.edu.sa/sites/KSUArabic/KSUPD/Pic/KSULogo/ksuBlue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DC6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خطة مقرر </w:t>
      </w:r>
      <w:r w:rsidR="00A41364">
        <w:rPr>
          <w:rFonts w:hint="cs"/>
          <w:b/>
          <w:bCs/>
          <w:color w:val="17365D" w:themeColor="text2" w:themeShade="BF"/>
          <w:sz w:val="28"/>
          <w:szCs w:val="28"/>
          <w:rtl/>
        </w:rPr>
        <w:t>مقاييس الشخصية</w:t>
      </w:r>
    </w:p>
    <w:p w:rsidR="0042197D" w:rsidRPr="00D05DBA" w:rsidRDefault="0042197D" w:rsidP="00601CDD">
      <w:pPr>
        <w:rPr>
          <w:b/>
          <w:bCs/>
          <w:color w:val="17365D" w:themeColor="text2" w:themeShade="BF"/>
          <w:sz w:val="28"/>
          <w:szCs w:val="28"/>
          <w:rtl/>
        </w:rPr>
      </w:pPr>
    </w:p>
    <w:p w:rsidR="0042197D" w:rsidRPr="00D05DBA" w:rsidRDefault="0042197D" w:rsidP="00496011">
      <w:pPr>
        <w:pStyle w:val="a3"/>
        <w:numPr>
          <w:ilvl w:val="0"/>
          <w:numId w:val="6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 xml:space="preserve">اسم </w:t>
      </w:r>
      <w:r w:rsidRPr="00331FA5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32"/>
          <w:szCs w:val="32"/>
          <w:u w:val="single"/>
          <w:rtl/>
        </w:rPr>
        <w:t>الأستاذة :</w:t>
      </w:r>
      <w:r w:rsidRPr="00331FA5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32"/>
          <w:szCs w:val="32"/>
          <w:rtl/>
        </w:rPr>
        <w:t xml:space="preserve">  أ.</w:t>
      </w:r>
      <w:r w:rsidR="00496011" w:rsidRPr="00331FA5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32"/>
          <w:szCs w:val="32"/>
          <w:rtl/>
        </w:rPr>
        <w:t xml:space="preserve"> ماجدة الشهري</w:t>
      </w:r>
    </w:p>
    <w:p w:rsidR="0042197D" w:rsidRDefault="0042197D" w:rsidP="00331FA5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17365D" w:themeColor="text2" w:themeShade="BF"/>
          <w:sz w:val="24"/>
          <w:szCs w:val="24"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اسم</w:t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u w:val="single"/>
          <w:rtl/>
        </w:rPr>
        <w:t xml:space="preserve"> المقرر</w:t>
      </w:r>
      <w:r w:rsidR="007F79C1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 xml:space="preserve"> ورمزه</w:t>
      </w:r>
      <w:r w:rsidRPr="00331FA5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32"/>
          <w:szCs w:val="32"/>
          <w:rtl/>
        </w:rPr>
        <w:t xml:space="preserve">: </w:t>
      </w:r>
      <w:r w:rsidR="00331FA5" w:rsidRPr="00331FA5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32"/>
          <w:szCs w:val="32"/>
          <w:rtl/>
        </w:rPr>
        <w:t>مقاييس الشخصية 342نفس</w:t>
      </w:r>
    </w:p>
    <w:p w:rsidR="00331FA5" w:rsidRPr="00331FA5" w:rsidRDefault="00331FA5" w:rsidP="00331FA5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32"/>
          <w:szCs w:val="32"/>
        </w:rPr>
      </w:pPr>
      <w:r w:rsidRPr="00331FA5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32"/>
          <w:szCs w:val="32"/>
          <w:u w:val="single"/>
          <w:rtl/>
        </w:rPr>
        <w:t>المستوى :</w:t>
      </w:r>
      <w:r w:rsidRPr="00331FA5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32"/>
          <w:szCs w:val="32"/>
          <w:rtl/>
        </w:rPr>
        <w:t>السابع</w:t>
      </w:r>
    </w:p>
    <w:p w:rsidR="007F79C1" w:rsidRPr="00D05DBA" w:rsidRDefault="007F79C1" w:rsidP="00A41364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17365D" w:themeColor="text2" w:themeShade="BF"/>
          <w:sz w:val="24"/>
          <w:szCs w:val="24"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الساعات المعتمدة:</w:t>
      </w: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ساعتان</w:t>
      </w:r>
      <w:r w:rsidR="00331FA5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نظري +</w:t>
      </w:r>
      <w:r w:rsidR="00A41364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ساعتين</w:t>
      </w:r>
      <w:r w:rsidR="00331FA5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عملي</w:t>
      </w:r>
    </w:p>
    <w:p w:rsidR="00331FA5" w:rsidRPr="00227185" w:rsidRDefault="00331FA5" w:rsidP="00227185">
      <w:pPr>
        <w:spacing w:before="100" w:beforeAutospacing="1" w:after="100" w:afterAutospacing="1" w:line="240" w:lineRule="auto"/>
        <w:ind w:left="360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u w:val="single"/>
          <w:rtl/>
        </w:rPr>
      </w:pPr>
      <w:r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هدف المقرر:</w:t>
      </w:r>
      <w:r w:rsidR="00750369">
        <w:rPr>
          <w:rFonts w:ascii="Simplified Arabic" w:eastAsia="Times New Roman" w:hAnsi="Simplified Arabic" w:cs="Simplified Arabic" w:hint="cs"/>
          <w:color w:val="17365D" w:themeColor="text2" w:themeShade="BF"/>
          <w:sz w:val="28"/>
          <w:szCs w:val="28"/>
          <w:rtl/>
        </w:rPr>
        <w:t xml:space="preserve"> </w:t>
      </w:r>
      <w:r>
        <w:rPr>
          <w:rFonts w:ascii="Simplified Arabic" w:eastAsia="Times New Roman" w:hAnsi="Simplified Arabic" w:cs="Simplified Arabic" w:hint="cs"/>
          <w:color w:val="17365D" w:themeColor="text2" w:themeShade="BF"/>
          <w:sz w:val="28"/>
          <w:szCs w:val="28"/>
          <w:rtl/>
        </w:rPr>
        <w:t>تعرف الطالبة على طرق ومناحي قياس الشخصية، وأهم المشكلات التي يواجهها القياس النفسي، وكيفية التغلب عليها، وتوضيح أهم وسائل القياس وأساليب استخدامها في المجالات التطبيقية والمهنية ،</w:t>
      </w:r>
      <w:r w:rsidR="00DD579E">
        <w:rPr>
          <w:rFonts w:ascii="Simplified Arabic" w:eastAsia="Times New Roman" w:hAnsi="Simplified Arabic" w:cs="Simplified Arabic" w:hint="cs"/>
          <w:color w:val="17365D" w:themeColor="text2" w:themeShade="BF"/>
          <w:sz w:val="28"/>
          <w:szCs w:val="28"/>
          <w:rtl/>
        </w:rPr>
        <w:t xml:space="preserve"> </w:t>
      </w:r>
      <w:r>
        <w:rPr>
          <w:rFonts w:ascii="Simplified Arabic" w:eastAsia="Times New Roman" w:hAnsi="Simplified Arabic" w:cs="Simplified Arabic" w:hint="cs"/>
          <w:color w:val="17365D" w:themeColor="text2" w:themeShade="BF"/>
          <w:sz w:val="28"/>
          <w:szCs w:val="28"/>
          <w:rtl/>
        </w:rPr>
        <w:t>مع تدريب الطلاب على اكتساب مهارات استخدام وتصميم مقاييس الشخصية ،</w:t>
      </w:r>
      <w:r w:rsidR="00DD579E">
        <w:rPr>
          <w:rFonts w:ascii="Simplified Arabic" w:eastAsia="Times New Roman" w:hAnsi="Simplified Arabic" w:cs="Simplified Arabic" w:hint="cs"/>
          <w:color w:val="17365D" w:themeColor="text2" w:themeShade="BF"/>
          <w:sz w:val="28"/>
          <w:szCs w:val="28"/>
          <w:rtl/>
        </w:rPr>
        <w:t xml:space="preserve"> </w:t>
      </w:r>
      <w:r>
        <w:rPr>
          <w:rFonts w:ascii="Simplified Arabic" w:eastAsia="Times New Roman" w:hAnsi="Simplified Arabic" w:cs="Simplified Arabic" w:hint="cs"/>
          <w:color w:val="17365D" w:themeColor="text2" w:themeShade="BF"/>
          <w:sz w:val="28"/>
          <w:szCs w:val="28"/>
          <w:rtl/>
        </w:rPr>
        <w:t>واستخلاص النتائج ،</w:t>
      </w:r>
      <w:r w:rsidR="00000090">
        <w:rPr>
          <w:rFonts w:ascii="Simplified Arabic" w:eastAsia="Times New Roman" w:hAnsi="Simplified Arabic" w:cs="Simplified Arabic" w:hint="cs"/>
          <w:color w:val="17365D" w:themeColor="text2" w:themeShade="BF"/>
          <w:sz w:val="28"/>
          <w:szCs w:val="28"/>
          <w:rtl/>
        </w:rPr>
        <w:t xml:space="preserve"> </w:t>
      </w:r>
      <w:r>
        <w:rPr>
          <w:rFonts w:ascii="Simplified Arabic" w:eastAsia="Times New Roman" w:hAnsi="Simplified Arabic" w:cs="Simplified Arabic" w:hint="cs"/>
          <w:color w:val="17365D" w:themeColor="text2" w:themeShade="BF"/>
          <w:sz w:val="28"/>
          <w:szCs w:val="28"/>
          <w:rtl/>
        </w:rPr>
        <w:t>وكتابة التقرير النفسي.</w:t>
      </w:r>
    </w:p>
    <w:p w:rsidR="00601CDD" w:rsidRPr="00331FA5" w:rsidRDefault="00601CDD" w:rsidP="00331FA5">
      <w:pPr>
        <w:ind w:left="360"/>
        <w:rPr>
          <w:rFonts w:ascii="Simplified Arabic" w:hAnsi="Simplified Arabic" w:cs="Simplified Arabic"/>
          <w:color w:val="17365D" w:themeColor="text2" w:themeShade="BF"/>
          <w:sz w:val="24"/>
          <w:szCs w:val="24"/>
          <w:rtl/>
        </w:rPr>
      </w:pPr>
    </w:p>
    <w:tbl>
      <w:tblPr>
        <w:tblStyle w:val="a4"/>
        <w:bidiVisual/>
        <w:tblW w:w="0" w:type="auto"/>
        <w:tblInd w:w="36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1971"/>
        <w:gridCol w:w="3475"/>
        <w:gridCol w:w="2716"/>
      </w:tblGrid>
      <w:tr w:rsidR="00000090" w:rsidRPr="00D05DBA" w:rsidTr="00DD579E">
        <w:trPr>
          <w:trHeight w:val="477"/>
        </w:trPr>
        <w:tc>
          <w:tcPr>
            <w:tcW w:w="5446" w:type="dxa"/>
            <w:gridSpan w:val="2"/>
            <w:shd w:val="clear" w:color="auto" w:fill="F2F2F2" w:themeFill="background1" w:themeFillShade="F2"/>
            <w:vAlign w:val="center"/>
          </w:tcPr>
          <w:p w:rsidR="00000090" w:rsidRPr="00D05DBA" w:rsidRDefault="00000090" w:rsidP="00F94DEE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D05DBA">
              <w:rPr>
                <w:rFonts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توزيع مفردات المقرر</w:t>
            </w:r>
          </w:p>
        </w:tc>
        <w:tc>
          <w:tcPr>
            <w:tcW w:w="2716" w:type="dxa"/>
            <w:shd w:val="clear" w:color="auto" w:fill="F2F2F2" w:themeFill="background1" w:themeFillShade="F2"/>
          </w:tcPr>
          <w:p w:rsidR="00000090" w:rsidRPr="00D05DBA" w:rsidRDefault="00000090" w:rsidP="00F94DEE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التكليف (فردي/ جماعي)</w:t>
            </w:r>
          </w:p>
        </w:tc>
      </w:tr>
      <w:tr w:rsidR="00000090" w:rsidRPr="00D05DBA" w:rsidTr="00DD579E">
        <w:tc>
          <w:tcPr>
            <w:tcW w:w="1971" w:type="dxa"/>
            <w:tcBorders>
              <w:bottom w:val="single" w:sz="8" w:space="0" w:color="auto"/>
              <w:right w:val="single" w:sz="8" w:space="0" w:color="auto"/>
            </w:tcBorders>
          </w:tcPr>
          <w:p w:rsidR="00000090" w:rsidRPr="00D05DBA" w:rsidRDefault="00000090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الأسبوع الأول </w:t>
            </w:r>
          </w:p>
        </w:tc>
        <w:tc>
          <w:tcPr>
            <w:tcW w:w="3475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000090" w:rsidRPr="00D05DBA" w:rsidRDefault="00000090" w:rsidP="00F94DEE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الإرشاد الأكاديمي</w:t>
            </w:r>
          </w:p>
        </w:tc>
        <w:tc>
          <w:tcPr>
            <w:tcW w:w="2716" w:type="dxa"/>
            <w:tcBorders>
              <w:left w:val="single" w:sz="8" w:space="0" w:color="auto"/>
              <w:bottom w:val="single" w:sz="4" w:space="0" w:color="auto"/>
            </w:tcBorders>
          </w:tcPr>
          <w:p w:rsidR="00000090" w:rsidRPr="00D05DBA" w:rsidRDefault="00000090" w:rsidP="00F94DEE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  <w:tr w:rsidR="00000090" w:rsidRPr="00D05DBA" w:rsidTr="00DD579E">
        <w:tc>
          <w:tcPr>
            <w:tcW w:w="197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090" w:rsidRPr="00D05DBA" w:rsidRDefault="00000090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الأسبوع الثاني 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000090" w:rsidRPr="00D05DBA" w:rsidRDefault="00000090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مدخل تاريخي لمشكلة قياس الشخصية</w:t>
            </w:r>
            <w:r w:rsidR="003179C7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+</w:t>
            </w:r>
            <w:r w:rsidR="003179C7" w:rsidRPr="005008B5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="003179C7" w:rsidRPr="005008B5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شروط القياس الجيد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000090" w:rsidRDefault="00000090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  <w:tr w:rsidR="00000090" w:rsidRPr="00D05DBA" w:rsidTr="00DD579E">
        <w:tc>
          <w:tcPr>
            <w:tcW w:w="1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0090" w:rsidRPr="00D05DBA" w:rsidRDefault="00000090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الأسبوع الثالث 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000090" w:rsidRPr="00D05DBA" w:rsidRDefault="00000090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أبعاد الشخصية (نظرية آيزنك)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000090" w:rsidRDefault="00000090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  <w:tr w:rsidR="00DD579E" w:rsidRPr="00D05DBA" w:rsidTr="00DD579E">
        <w:tc>
          <w:tcPr>
            <w:tcW w:w="1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D579E" w:rsidRPr="00DD579E" w:rsidRDefault="00DD579E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cyan"/>
                <w:rtl/>
              </w:rPr>
            </w:pPr>
            <w:r w:rsidRPr="00DD579E"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highlight w:val="cyan"/>
                <w:rtl/>
              </w:rPr>
              <w:t>الاسبوع الرابع/الخامس/السادس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DD579E" w:rsidRPr="00DD579E" w:rsidRDefault="00DD579E" w:rsidP="00C46987">
            <w:pPr>
              <w:pStyle w:val="a3"/>
              <w:ind w:left="0"/>
              <w:jc w:val="center"/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highlight w:val="cyan"/>
                <w:rtl/>
              </w:rPr>
            </w:pPr>
            <w:r w:rsidRPr="00DD579E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highlight w:val="cyan"/>
                <w:rtl/>
              </w:rPr>
              <w:t>إجازة اليوم الوطني+ إجازة عيد الأضحى المبارك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DD579E" w:rsidRPr="00DD579E" w:rsidRDefault="00DD579E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cyan"/>
                <w:rtl/>
              </w:rPr>
            </w:pPr>
          </w:p>
        </w:tc>
      </w:tr>
      <w:tr w:rsidR="00000090" w:rsidRPr="00D05DBA" w:rsidTr="00DD579E">
        <w:tc>
          <w:tcPr>
            <w:tcW w:w="1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00090" w:rsidRPr="00D05DBA" w:rsidRDefault="00000090" w:rsidP="00DD579E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الأسبوع ال</w:t>
            </w:r>
            <w:r w:rsidR="00DD579E"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سابع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000090" w:rsidRPr="00D05DBA" w:rsidRDefault="00000090" w:rsidP="00446DEE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طرق قياس الشخصية:(المقابلة)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000090" w:rsidRDefault="00000090" w:rsidP="00446DEE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  <w:tr w:rsidR="00000090" w:rsidRPr="00D05DBA" w:rsidTr="00DD579E">
        <w:tc>
          <w:tcPr>
            <w:tcW w:w="1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0090" w:rsidRPr="00D05DBA" w:rsidRDefault="00000090" w:rsidP="00DD579E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الأسبوع ال</w:t>
            </w:r>
            <w:r w:rsidR="00DD579E"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ثامن</w:t>
            </w:r>
            <w:r w:rsidRPr="00D05DBA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000090" w:rsidRPr="00D05DBA" w:rsidRDefault="003179C7" w:rsidP="00446DEE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خصائص</w:t>
            </w:r>
            <w:r w:rsidR="00000090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المقابلة ال</w:t>
            </w: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جيدة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000090" w:rsidRDefault="00000090" w:rsidP="00446DEE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  <w:tr w:rsidR="00000090" w:rsidRPr="00D05DBA" w:rsidTr="00DD579E">
        <w:tc>
          <w:tcPr>
            <w:tcW w:w="197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0090" w:rsidRPr="00D05DBA" w:rsidRDefault="00000090" w:rsidP="00DD579E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الأسبوع ال</w:t>
            </w:r>
            <w:r w:rsidR="00DD579E"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تاسع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000090" w:rsidRPr="00D05DBA" w:rsidRDefault="00000090" w:rsidP="00A045D3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طرق قياس الشخصية :</w:t>
            </w:r>
            <w:r w:rsidR="00A045D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مقاييس التقدير الإكلينيكية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000090" w:rsidRDefault="00000090" w:rsidP="00921E97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  <w:tr w:rsidR="00000090" w:rsidRPr="00D05DBA" w:rsidTr="00DD579E">
        <w:tc>
          <w:tcPr>
            <w:tcW w:w="19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0090" w:rsidRPr="0093658B" w:rsidRDefault="00DD579E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  <w:lang w:bidi="ar-KW"/>
              </w:rPr>
            </w:pPr>
            <w:r w:rsidRPr="0093658B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  <w:lang w:bidi="ar-KW"/>
              </w:rPr>
              <w:t>الأسبوع ا</w:t>
            </w:r>
            <w:r w:rsidRPr="0093658B"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  <w:lang w:bidi="ar-KW"/>
              </w:rPr>
              <w:t>لعاشر</w:t>
            </w:r>
            <w:r w:rsidR="00000090" w:rsidRPr="0093658B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  <w:lang w:bidi="ar-KW"/>
              </w:rPr>
              <w:t xml:space="preserve"> </w:t>
            </w:r>
          </w:p>
        </w:tc>
        <w:tc>
          <w:tcPr>
            <w:tcW w:w="3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000090" w:rsidRPr="00452A57" w:rsidRDefault="00000090" w:rsidP="00446DEE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8"/>
                <w:szCs w:val="28"/>
                <w:highlight w:val="yellow"/>
              </w:rPr>
            </w:pPr>
            <w:r w:rsidRPr="00452A57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</w:rPr>
              <w:t>اختبار الفصل الأول</w:t>
            </w:r>
          </w:p>
        </w:tc>
        <w:tc>
          <w:tcPr>
            <w:tcW w:w="2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000090" w:rsidRPr="00452A57" w:rsidRDefault="0093658B" w:rsidP="00446DEE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</w:rPr>
              <w:t>15درجة</w:t>
            </w:r>
          </w:p>
        </w:tc>
      </w:tr>
      <w:tr w:rsidR="00000090" w:rsidRPr="00D05DBA" w:rsidTr="00DD579E">
        <w:tc>
          <w:tcPr>
            <w:tcW w:w="19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90" w:rsidRPr="00D05DBA" w:rsidRDefault="00DD579E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حادي عشر</w:t>
            </w:r>
            <w:r w:rsidR="00000090" w:rsidRPr="00D05DBA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00090" w:rsidRPr="00D05DBA" w:rsidRDefault="00000090" w:rsidP="00750369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طرق قياس الشخصية : </w:t>
            </w:r>
            <w:r w:rsidR="00A045D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الاستخبارات</w:t>
            </w:r>
          </w:p>
        </w:tc>
        <w:tc>
          <w:tcPr>
            <w:tcW w:w="2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00090" w:rsidRDefault="00000090" w:rsidP="00750369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  <w:tr w:rsidR="00DD579E" w:rsidRPr="00D05DBA" w:rsidTr="00DD579E">
        <w:tc>
          <w:tcPr>
            <w:tcW w:w="19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579E" w:rsidRPr="00D05DBA" w:rsidRDefault="00DD579E" w:rsidP="00496011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ثاني عشر</w:t>
            </w:r>
          </w:p>
        </w:tc>
        <w:tc>
          <w:tcPr>
            <w:tcW w:w="3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DD579E" w:rsidRPr="00A979A1" w:rsidRDefault="00A045D3" w:rsidP="00BA7D67">
            <w:pPr>
              <w:bidi w:val="0"/>
              <w:jc w:val="center"/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خطوات بناء اختبارات الشخصية</w:t>
            </w:r>
          </w:p>
        </w:tc>
        <w:tc>
          <w:tcPr>
            <w:tcW w:w="2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DD579E" w:rsidRDefault="00DD579E" w:rsidP="00921E97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  <w:tr w:rsidR="0093658B" w:rsidRPr="00D05DBA" w:rsidTr="00DD579E">
        <w:tc>
          <w:tcPr>
            <w:tcW w:w="19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658B" w:rsidRPr="00D05DBA" w:rsidRDefault="0093658B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ثالث عشر</w:t>
            </w:r>
          </w:p>
        </w:tc>
        <w:tc>
          <w:tcPr>
            <w:tcW w:w="3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3658B" w:rsidRPr="00A979A1" w:rsidRDefault="0093658B" w:rsidP="0093658B">
            <w:pPr>
              <w:jc w:val="center"/>
              <w:rPr>
                <w:b/>
                <w:bCs/>
                <w:color w:val="244061" w:themeColor="accent1" w:themeShade="80"/>
                <w:sz w:val="24"/>
                <w:szCs w:val="24"/>
              </w:rPr>
            </w:pPr>
            <w:r w:rsidRPr="00A979A1"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الاختبارات الموضوعية للشخصية</w:t>
            </w:r>
            <w:r w:rsidRPr="00A979A1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3658B" w:rsidRDefault="00A979A1" w:rsidP="00750369">
            <w:pPr>
              <w:bidi w:val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</w:rPr>
            </w:pPr>
            <w:r w:rsidRPr="00A979A1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highlight w:val="green"/>
                <w:rtl/>
              </w:rPr>
              <w:t>آخر موعد لاستلام المهمة الأدائية</w:t>
            </w:r>
          </w:p>
        </w:tc>
      </w:tr>
      <w:tr w:rsidR="0093658B" w:rsidRPr="00D05DBA" w:rsidTr="00DD579E">
        <w:tc>
          <w:tcPr>
            <w:tcW w:w="19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658B" w:rsidRPr="0093658B" w:rsidRDefault="0093658B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</w:rPr>
            </w:pPr>
            <w:r w:rsidRPr="0093658B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</w:rPr>
              <w:t>الأسبوع ا</w:t>
            </w:r>
            <w:r w:rsidRPr="0093658B"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</w:rPr>
              <w:t>لرابع عشر</w:t>
            </w:r>
            <w:r w:rsidRPr="0093658B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</w:rPr>
              <w:t xml:space="preserve"> </w:t>
            </w:r>
          </w:p>
        </w:tc>
        <w:tc>
          <w:tcPr>
            <w:tcW w:w="3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3658B" w:rsidRPr="0093658B" w:rsidRDefault="0093658B" w:rsidP="00BA7D6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</w:rPr>
            </w:pPr>
            <w:r w:rsidRPr="0093658B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8"/>
                <w:szCs w:val="28"/>
                <w:highlight w:val="yellow"/>
                <w:rtl/>
              </w:rPr>
              <w:t>الاختبار الفصلي الثاني</w:t>
            </w:r>
          </w:p>
        </w:tc>
        <w:tc>
          <w:tcPr>
            <w:tcW w:w="2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3658B" w:rsidRPr="0093658B" w:rsidRDefault="0093658B" w:rsidP="00452A57">
            <w:pPr>
              <w:jc w:val="center"/>
              <w:rPr>
                <w:b/>
                <w:bCs/>
                <w:color w:val="244061" w:themeColor="accent1" w:themeShade="80"/>
                <w:sz w:val="28"/>
                <w:szCs w:val="28"/>
                <w:highlight w:val="yellow"/>
                <w:rtl/>
              </w:rPr>
            </w:pPr>
            <w:r w:rsidRPr="0093658B">
              <w:rPr>
                <w:rFonts w:hint="cs"/>
                <w:b/>
                <w:bCs/>
                <w:color w:val="244061" w:themeColor="accent1" w:themeShade="80"/>
                <w:sz w:val="28"/>
                <w:szCs w:val="28"/>
                <w:highlight w:val="yellow"/>
                <w:rtl/>
              </w:rPr>
              <w:t>15 درجة</w:t>
            </w:r>
          </w:p>
        </w:tc>
      </w:tr>
      <w:tr w:rsidR="0093658B" w:rsidRPr="00D05DBA" w:rsidTr="00DD579E">
        <w:tc>
          <w:tcPr>
            <w:tcW w:w="19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658B" w:rsidRPr="00D05DBA" w:rsidRDefault="0093658B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eastAsia="Times New Roman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lastRenderedPageBreak/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خامس عشر</w:t>
            </w:r>
          </w:p>
        </w:tc>
        <w:tc>
          <w:tcPr>
            <w:tcW w:w="3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3658B" w:rsidRPr="00D05DBA" w:rsidRDefault="0093658B" w:rsidP="00BA7D6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 xml:space="preserve">الطرق </w:t>
            </w:r>
            <w:r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 xml:space="preserve"> والمقاييس </w:t>
            </w:r>
            <w:r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الاسقاطية للشخصية</w:t>
            </w:r>
          </w:p>
        </w:tc>
        <w:tc>
          <w:tcPr>
            <w:tcW w:w="2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3658B" w:rsidRDefault="0093658B" w:rsidP="00C46987">
            <w:pPr>
              <w:pStyle w:val="a3"/>
              <w:ind w:left="0"/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</w:p>
        </w:tc>
      </w:tr>
    </w:tbl>
    <w:p w:rsidR="00C46987" w:rsidRPr="00D05DBA" w:rsidRDefault="00C46987" w:rsidP="00C46987">
      <w:pPr>
        <w:pStyle w:val="a3"/>
        <w:rPr>
          <w:b/>
          <w:bCs/>
          <w:color w:val="17365D" w:themeColor="text2" w:themeShade="BF"/>
          <w:sz w:val="28"/>
          <w:szCs w:val="28"/>
          <w:u w:val="single"/>
        </w:rPr>
      </w:pPr>
    </w:p>
    <w:p w:rsidR="00F94DEE" w:rsidRPr="00D05DBA" w:rsidRDefault="00F94DEE" w:rsidP="000A0A68">
      <w:pPr>
        <w:pStyle w:val="a3"/>
        <w:numPr>
          <w:ilvl w:val="0"/>
          <w:numId w:val="12"/>
        </w:numPr>
        <w:rPr>
          <w:b/>
          <w:bCs/>
          <w:color w:val="17365D" w:themeColor="text2" w:themeShade="BF"/>
          <w:sz w:val="28"/>
          <w:szCs w:val="28"/>
          <w:u w:val="single"/>
          <w:rtl/>
        </w:rPr>
      </w:pPr>
      <w:r w:rsidRPr="00D05DBA">
        <w:rPr>
          <w:rFonts w:hint="cs"/>
          <w:b/>
          <w:bCs/>
          <w:color w:val="17365D" w:themeColor="text2" w:themeShade="BF"/>
          <w:sz w:val="28"/>
          <w:szCs w:val="28"/>
          <w:u w:val="single"/>
          <w:rtl/>
        </w:rPr>
        <w:t>متطلبات المقرر وأساليب التقييم:</w:t>
      </w:r>
    </w:p>
    <w:p w:rsidR="00F94DEE" w:rsidRPr="0093658B" w:rsidRDefault="007A2909" w:rsidP="00227185">
      <w:pPr>
        <w:pStyle w:val="a3"/>
        <w:numPr>
          <w:ilvl w:val="0"/>
          <w:numId w:val="2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الاختبار الفصلي الأول </w:t>
      </w:r>
      <w:r w:rsidR="00227185"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15</w:t>
      </w:r>
      <w:r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درجة.</w:t>
      </w:r>
    </w:p>
    <w:p w:rsidR="00227185" w:rsidRPr="0093658B" w:rsidRDefault="007A2909" w:rsidP="00227185">
      <w:pPr>
        <w:pStyle w:val="a3"/>
        <w:numPr>
          <w:ilvl w:val="0"/>
          <w:numId w:val="2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الاختبار الفصلي الثاني </w:t>
      </w:r>
      <w:r w:rsidR="00227185"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15</w:t>
      </w:r>
      <w:r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درجة.</w:t>
      </w:r>
    </w:p>
    <w:p w:rsidR="004342D9" w:rsidRPr="0093658B" w:rsidRDefault="00227185" w:rsidP="003E72AF">
      <w:pPr>
        <w:pStyle w:val="a3"/>
        <w:numPr>
          <w:ilvl w:val="0"/>
          <w:numId w:val="2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10درجات</w:t>
      </w:r>
      <w:r w:rsidR="00750369"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</w:t>
      </w:r>
      <w:r w:rsidR="003E72AF"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تطبيقات جماعية </w:t>
      </w:r>
      <w:r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وفردية </w:t>
      </w:r>
      <w:r w:rsidR="003E72AF"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أثناء المحاضرات</w:t>
      </w:r>
      <w:r w:rsid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:( 5 درجات للمهمة الادائية الفردية)-( 5 درجات نشاط جماعي)</w:t>
      </w:r>
    </w:p>
    <w:p w:rsidR="0048164B" w:rsidRPr="0093658B" w:rsidRDefault="004342D9" w:rsidP="00227185">
      <w:pPr>
        <w:pStyle w:val="a3"/>
        <w:numPr>
          <w:ilvl w:val="0"/>
          <w:numId w:val="2"/>
        </w:numPr>
        <w:rPr>
          <w:rFonts w:ascii="Simplified Arabic" w:hAnsi="Simplified Arabic" w:cs="Simplified Arabic"/>
          <w:b/>
          <w:bCs/>
          <w:color w:val="17365D" w:themeColor="text2" w:themeShade="BF"/>
          <w:sz w:val="28"/>
          <w:szCs w:val="28"/>
        </w:rPr>
      </w:pPr>
      <w:r w:rsidRPr="0093658B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40 درجة اختبار نهائي</w:t>
      </w:r>
      <w:r w:rsidRPr="0093658B">
        <w:rPr>
          <w:rFonts w:ascii="Simplified Arabic" w:hAnsi="Simplified Arabic" w:cs="Simplified Arabic"/>
          <w:b/>
          <w:bCs/>
          <w:color w:val="17365D" w:themeColor="text2" w:themeShade="BF"/>
          <w:sz w:val="28"/>
          <w:szCs w:val="28"/>
          <w:rtl/>
        </w:rPr>
        <w:t>.</w:t>
      </w:r>
    </w:p>
    <w:p w:rsidR="005008B5" w:rsidRPr="0093658B" w:rsidRDefault="005008B5" w:rsidP="00227185">
      <w:pPr>
        <w:pStyle w:val="a3"/>
        <w:numPr>
          <w:ilvl w:val="0"/>
          <w:numId w:val="2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تضاف لها 20 درجة المخصصة للجزء العملي من المقرر</w:t>
      </w:r>
    </w:p>
    <w:p w:rsidR="00824DB2" w:rsidRPr="00D05DBA" w:rsidRDefault="00824DB2" w:rsidP="00824DB2">
      <w:pPr>
        <w:pStyle w:val="a3"/>
        <w:numPr>
          <w:ilvl w:val="0"/>
          <w:numId w:val="7"/>
        </w:numPr>
        <w:rPr>
          <w:b/>
          <w:bCs/>
          <w:color w:val="17365D" w:themeColor="text2" w:themeShade="BF"/>
          <w:sz w:val="28"/>
          <w:szCs w:val="28"/>
          <w:u w:val="single"/>
          <w:rtl/>
        </w:rPr>
      </w:pPr>
      <w:r w:rsidRPr="00D05DBA">
        <w:rPr>
          <w:rFonts w:hint="cs"/>
          <w:b/>
          <w:bCs/>
          <w:color w:val="17365D" w:themeColor="text2" w:themeShade="BF"/>
          <w:sz w:val="28"/>
          <w:szCs w:val="28"/>
          <w:u w:val="single"/>
          <w:rtl/>
        </w:rPr>
        <w:t>طرق ووسائل التدريس داخل القاعة الدراسية:</w:t>
      </w:r>
    </w:p>
    <w:p w:rsidR="00793994" w:rsidRPr="0093658B" w:rsidRDefault="00824DB2" w:rsidP="007939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93658B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أساليب تدريسية فعالة من خلال تنظيم العمل داخل القاعة الدراسية بالاعتماد المحاضرة، العصف الذهني، </w:t>
      </w:r>
      <w:r w:rsidR="00793994" w:rsidRPr="0093658B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الاستقصاء الموجه ،</w:t>
      </w:r>
      <w:r w:rsidR="00793994" w:rsidRPr="0093658B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المناقشة، </w:t>
      </w:r>
      <w:r w:rsidR="00793994" w:rsidRPr="0093658B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استخدام مصادر مساندة (شبكة الانترنت،المكتبة)</w:t>
      </w:r>
      <w:r w:rsidRPr="0093658B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 ، النشاطات الفردية والجماعية.</w:t>
      </w:r>
    </w:p>
    <w:p w:rsidR="00793994" w:rsidRPr="0093658B" w:rsidRDefault="00793994" w:rsidP="007939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93658B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إجراء بعض الأبحاث التي تعمق فهم الطالبة بمحتوى المقرر وتساعد على تحقيق أهدافه.</w:t>
      </w:r>
    </w:p>
    <w:p w:rsidR="00793994" w:rsidRPr="0093658B" w:rsidRDefault="00793994" w:rsidP="0093658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93658B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عروض بوربوينت لموضوعات المقرر. التعلم الذاتي . التعلم التعاوني</w:t>
      </w:r>
    </w:p>
    <w:p w:rsidR="005008B5" w:rsidRDefault="005008B5" w:rsidP="005008B5">
      <w:pPr>
        <w:pStyle w:val="a3"/>
        <w:ind w:left="360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المراجع الأساسية للمقرر :</w:t>
      </w:r>
    </w:p>
    <w:p w:rsidR="005008B5" w:rsidRDefault="005008B5" w:rsidP="005008B5">
      <w:pPr>
        <w:pStyle w:val="a3"/>
        <w:numPr>
          <w:ilvl w:val="0"/>
          <w:numId w:val="19"/>
        </w:numPr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قياس الشخصية                                         أحمد محمد عبد الخالق (مرجع أساسى )</w:t>
      </w:r>
    </w:p>
    <w:p w:rsidR="0093658B" w:rsidRDefault="0093658B" w:rsidP="005008B5">
      <w:pPr>
        <w:pStyle w:val="a3"/>
        <w:numPr>
          <w:ilvl w:val="0"/>
          <w:numId w:val="1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قياس الشخصية                                        محمد شحاته ربيع</w:t>
      </w:r>
    </w:p>
    <w:p w:rsidR="005008B5" w:rsidRDefault="005008B5" w:rsidP="005008B5">
      <w:pPr>
        <w:pStyle w:val="a3"/>
        <w:numPr>
          <w:ilvl w:val="0"/>
          <w:numId w:val="1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الشخصية و قياسها                                     لويس مليكة و زملاؤه </w:t>
      </w:r>
    </w:p>
    <w:p w:rsidR="005008B5" w:rsidRDefault="005008B5" w:rsidP="005008B5">
      <w:pPr>
        <w:pStyle w:val="a3"/>
        <w:numPr>
          <w:ilvl w:val="0"/>
          <w:numId w:val="1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القياس النفسي                                          صفوت فرج </w:t>
      </w:r>
    </w:p>
    <w:p w:rsidR="005008B5" w:rsidRDefault="005008B5" w:rsidP="005008B5">
      <w:pPr>
        <w:pStyle w:val="a3"/>
        <w:numPr>
          <w:ilvl w:val="0"/>
          <w:numId w:val="19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الاختبارات الاسقاطية                                  سيد غنيم و هدي برادة </w:t>
      </w:r>
    </w:p>
    <w:p w:rsidR="00793994" w:rsidRPr="0093658B" w:rsidRDefault="005008B5" w:rsidP="0093658B">
      <w:pPr>
        <w:pStyle w:val="a3"/>
        <w:numPr>
          <w:ilvl w:val="0"/>
          <w:numId w:val="19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المحاضرات       </w:t>
      </w:r>
    </w:p>
    <w:p w:rsidR="00824DB2" w:rsidRPr="00D05DBA" w:rsidRDefault="00824DB2" w:rsidP="00824DB2">
      <w:pPr>
        <w:pStyle w:val="a3"/>
        <w:numPr>
          <w:ilvl w:val="0"/>
          <w:numId w:val="8"/>
        </w:numPr>
        <w:rPr>
          <w:b/>
          <w:bCs/>
          <w:color w:val="17365D" w:themeColor="text2" w:themeShade="BF"/>
          <w:sz w:val="28"/>
          <w:szCs w:val="28"/>
          <w:u w:val="single"/>
        </w:rPr>
      </w:pPr>
      <w:r w:rsidRPr="00D05DBA">
        <w:rPr>
          <w:rFonts w:hint="cs"/>
          <w:b/>
          <w:bCs/>
          <w:color w:val="17365D" w:themeColor="text2" w:themeShade="BF"/>
          <w:sz w:val="28"/>
          <w:szCs w:val="28"/>
          <w:u w:val="single"/>
          <w:rtl/>
        </w:rPr>
        <w:t>تعليمات هامة للطالبات:</w:t>
      </w:r>
    </w:p>
    <w:p w:rsidR="00824DB2" w:rsidRPr="0093658B" w:rsidRDefault="00824DB2" w:rsidP="005F5B30">
      <w:pPr>
        <w:pStyle w:val="a3"/>
        <w:jc w:val="both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- تجاوز نسبة الغياب المسموح بها في الجامعة 25% من المحاضرات يؤدي لحرمانك من المادة.</w:t>
      </w:r>
    </w:p>
    <w:p w:rsidR="00824DB2" w:rsidRPr="0093658B" w:rsidRDefault="00824DB2" w:rsidP="00824DB2">
      <w:pPr>
        <w:pStyle w:val="a3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- تبليغ أستاذة المقرر عن سبب الغياب، وإحضار ما</w:t>
      </w:r>
      <w:r w:rsid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</w:t>
      </w:r>
      <w:r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يثبت العذر.</w:t>
      </w:r>
    </w:p>
    <w:p w:rsidR="005F5B30" w:rsidRPr="0093658B" w:rsidRDefault="00824DB2" w:rsidP="00824DB2">
      <w:pPr>
        <w:pStyle w:val="a3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- الالتزام بتقديم متطلبات المقرر في الوقت المحدد وأي تأخير يخصم من درجات التقييم.</w:t>
      </w:r>
    </w:p>
    <w:p w:rsidR="005F5B30" w:rsidRPr="0093658B" w:rsidRDefault="005F5B30" w:rsidP="00A41364">
      <w:pPr>
        <w:pStyle w:val="a3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93658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- الالتزام بالحضور في مواعيد المحاضرات وعدم التأخير.</w:t>
      </w:r>
      <w:bookmarkStart w:id="0" w:name="_GoBack"/>
      <w:bookmarkEnd w:id="0"/>
    </w:p>
    <w:p w:rsidR="005F5B30" w:rsidRPr="00D05DBA" w:rsidRDefault="005F5B30" w:rsidP="005F5B30">
      <w:pPr>
        <w:pStyle w:val="a3"/>
        <w:numPr>
          <w:ilvl w:val="0"/>
          <w:numId w:val="8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  <w:u w:val="single"/>
          <w:rtl/>
        </w:rPr>
      </w:pP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u w:val="single"/>
          <w:rtl/>
        </w:rPr>
        <w:t>طرق التواصل مع أستاذة المقرر:</w:t>
      </w:r>
    </w:p>
    <w:p w:rsidR="005F5B30" w:rsidRPr="0093658B" w:rsidRDefault="005F5B30" w:rsidP="0093658B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93658B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الساعات المكتبية </w:t>
      </w:r>
      <w:r w:rsidR="0093658B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الاثنين-الثلاثاء (10-12).</w:t>
      </w:r>
    </w:p>
    <w:p w:rsidR="00D1419A" w:rsidRPr="0093658B" w:rsidRDefault="005F5B30" w:rsidP="003E72AF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93658B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البريد الالكتروني/  </w:t>
      </w:r>
      <w:r w:rsidR="003E72AF" w:rsidRPr="0093658B">
        <w:rPr>
          <w:b/>
          <w:bCs/>
        </w:rPr>
        <w:t>malsheehri@ksu.edu.sa</w:t>
      </w:r>
    </w:p>
    <w:p w:rsidR="005F5B30" w:rsidRDefault="0093658B" w:rsidP="0093658B">
      <w:pPr>
        <w:pStyle w:val="a3"/>
        <w:spacing w:before="100" w:beforeAutospacing="1" w:after="100" w:afterAutospacing="1" w:line="240" w:lineRule="auto"/>
        <w:ind w:left="368"/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</w:pPr>
      <w:r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-</w:t>
      </w:r>
      <w:r w:rsidR="005F5B30" w:rsidRPr="0093658B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الموقع الالكتروني / </w:t>
      </w:r>
      <w:r w:rsidRPr="00177A2C">
        <w:rPr>
          <w:rFonts w:ascii="Simplified Arabic" w:eastAsia="Times New Roman" w:hAnsi="Simplified Arabic" w:cs="Simplified Arabic"/>
          <w:b/>
          <w:bCs/>
          <w:sz w:val="24"/>
          <w:szCs w:val="24"/>
        </w:rPr>
        <w:t>http://fac.ksu.edu.sa/malsheehri/courses</w:t>
      </w:r>
    </w:p>
    <w:p w:rsidR="0093658B" w:rsidRDefault="0093658B" w:rsidP="0093658B">
      <w:pPr>
        <w:pStyle w:val="a3"/>
        <w:spacing w:before="100" w:beforeAutospacing="1" w:after="100" w:afterAutospacing="1" w:line="240" w:lineRule="auto"/>
        <w:ind w:left="368"/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</w:pPr>
      <w:r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- تويتر / </w:t>
      </w:r>
      <w:r>
        <w:rPr>
          <w:rFonts w:ascii="Simplified Arabic" w:eastAsia="Times New Roman" w:hAnsi="Simplified Arabic" w:cs="Simplified Arabic"/>
          <w:b/>
          <w:bCs/>
          <w:sz w:val="24"/>
          <w:szCs w:val="24"/>
        </w:rPr>
        <w:t>mmajidah1</w:t>
      </w:r>
      <w:r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>@</w:t>
      </w:r>
    </w:p>
    <w:p w:rsidR="00F94DEE" w:rsidRDefault="0093658B" w:rsidP="0093658B">
      <w:pPr>
        <w:pStyle w:val="a3"/>
        <w:spacing w:before="100" w:beforeAutospacing="1" w:after="100" w:afterAutospacing="1" w:line="240" w:lineRule="auto"/>
        <w:ind w:left="368"/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  <w:lang w:bidi="ar-KW"/>
        </w:rPr>
      </w:pPr>
      <w:r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                                                              </w:t>
      </w:r>
      <w:r w:rsidR="005F5B30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مع </w:t>
      </w:r>
      <w:r w:rsidR="005F5B30"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  <w:lang w:bidi="ar-KW"/>
        </w:rPr>
        <w:t>تمنياتي للجميع بالتوفيق والنجاح</w:t>
      </w:r>
      <w:r w:rsidR="005F5B30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  <w:lang w:bidi="ar-KW"/>
        </w:rPr>
        <w:t>،،،</w:t>
      </w:r>
    </w:p>
    <w:p w:rsidR="0093658B" w:rsidRPr="0093658B" w:rsidRDefault="0093658B" w:rsidP="0093658B">
      <w:pPr>
        <w:pStyle w:val="a3"/>
        <w:spacing w:before="100" w:beforeAutospacing="1" w:after="100" w:afterAutospacing="1" w:line="240" w:lineRule="auto"/>
        <w:ind w:left="368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lang w:bidi="ar-KW"/>
        </w:rPr>
      </w:pPr>
      <w:r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  <w:lang w:bidi="ar-KW"/>
        </w:rPr>
        <w:t xml:space="preserve">                                                                  أ. ماجدة الشهري</w:t>
      </w:r>
    </w:p>
    <w:sectPr w:rsidR="0093658B" w:rsidRPr="0093658B" w:rsidSect="00F94DEE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4AF" w:rsidRDefault="00E174AF" w:rsidP="0042197D">
      <w:pPr>
        <w:spacing w:after="0" w:line="240" w:lineRule="auto"/>
      </w:pPr>
      <w:r>
        <w:separator/>
      </w:r>
    </w:p>
  </w:endnote>
  <w:endnote w:type="continuationSeparator" w:id="1">
    <w:p w:rsidR="00E174AF" w:rsidRDefault="00E174AF" w:rsidP="00421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4AF" w:rsidRDefault="00E174AF" w:rsidP="0042197D">
      <w:pPr>
        <w:spacing w:after="0" w:line="240" w:lineRule="auto"/>
      </w:pPr>
      <w:r>
        <w:separator/>
      </w:r>
    </w:p>
  </w:footnote>
  <w:footnote w:type="continuationSeparator" w:id="1">
    <w:p w:rsidR="00E174AF" w:rsidRDefault="00E174AF" w:rsidP="00421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1.25pt;height:11.25pt" o:bullet="t">
        <v:imagedata r:id="rId1" o:title="msoC11E"/>
      </v:shape>
    </w:pict>
  </w:numPicBullet>
  <w:abstractNum w:abstractNumId="0">
    <w:nsid w:val="01443D26"/>
    <w:multiLevelType w:val="hybridMultilevel"/>
    <w:tmpl w:val="2DFC6B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278F2"/>
    <w:multiLevelType w:val="hybridMultilevel"/>
    <w:tmpl w:val="B6486220"/>
    <w:lvl w:ilvl="0" w:tplc="DAC0A6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F4E95"/>
    <w:multiLevelType w:val="hybridMultilevel"/>
    <w:tmpl w:val="C1A805E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C77EE130">
      <w:numFmt w:val="bullet"/>
      <w:lvlText w:val="·"/>
      <w:lvlJc w:val="left"/>
      <w:pPr>
        <w:ind w:left="1440" w:hanging="360"/>
      </w:pPr>
      <w:rPr>
        <w:rFonts w:ascii="Simplified Arabic" w:eastAsia="Times New Roman" w:hAnsi="Simplified Arabic" w:cs="Simplified Arabic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D04AC"/>
    <w:multiLevelType w:val="hybridMultilevel"/>
    <w:tmpl w:val="F68887C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94815"/>
    <w:multiLevelType w:val="hybridMultilevel"/>
    <w:tmpl w:val="38628E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28495B"/>
    <w:multiLevelType w:val="hybridMultilevel"/>
    <w:tmpl w:val="D7CAFE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E63A75"/>
    <w:multiLevelType w:val="hybridMultilevel"/>
    <w:tmpl w:val="D15C44AA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F77BF"/>
    <w:multiLevelType w:val="hybridMultilevel"/>
    <w:tmpl w:val="958A7710"/>
    <w:lvl w:ilvl="0" w:tplc="2AFA0D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F3D26"/>
    <w:multiLevelType w:val="hybridMultilevel"/>
    <w:tmpl w:val="2144A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B5D4D"/>
    <w:multiLevelType w:val="hybridMultilevel"/>
    <w:tmpl w:val="29F40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5658AF"/>
    <w:multiLevelType w:val="hybridMultilevel"/>
    <w:tmpl w:val="E86C39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6B4007"/>
    <w:multiLevelType w:val="hybridMultilevel"/>
    <w:tmpl w:val="B7666B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096868"/>
    <w:multiLevelType w:val="hybridMultilevel"/>
    <w:tmpl w:val="7DF83A96"/>
    <w:lvl w:ilvl="0" w:tplc="84E4A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B05000"/>
    <w:multiLevelType w:val="hybridMultilevel"/>
    <w:tmpl w:val="B8D4375A"/>
    <w:lvl w:ilvl="0" w:tplc="04090007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</w:rPr>
    </w:lvl>
    <w:lvl w:ilvl="1" w:tplc="2A7C1A7E">
      <w:numFmt w:val="bullet"/>
      <w:lvlText w:val="—"/>
      <w:lvlJc w:val="left"/>
      <w:pPr>
        <w:ind w:left="1364" w:hanging="360"/>
      </w:pPr>
      <w:rPr>
        <w:rFonts w:ascii="Simplified Arabic" w:eastAsia="Times New Roman" w:hAnsi="Simplified Arabic" w:cs="Simplified Arabic"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71A648A4"/>
    <w:multiLevelType w:val="hybridMultilevel"/>
    <w:tmpl w:val="D378384C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845CAB"/>
    <w:multiLevelType w:val="hybridMultilevel"/>
    <w:tmpl w:val="BC907F7C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7"/>
  </w:num>
  <w:num w:numId="8">
    <w:abstractNumId w:val="15"/>
  </w:num>
  <w:num w:numId="9">
    <w:abstractNumId w:val="14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"/>
  </w:num>
  <w:num w:numId="13">
    <w:abstractNumId w:val="9"/>
  </w:num>
  <w:num w:numId="14">
    <w:abstractNumId w:val="11"/>
  </w:num>
  <w:num w:numId="15">
    <w:abstractNumId w:val="2"/>
  </w:num>
  <w:num w:numId="16">
    <w:abstractNumId w:val="12"/>
  </w:num>
  <w:num w:numId="17">
    <w:abstractNumId w:val="13"/>
  </w:num>
  <w:num w:numId="18">
    <w:abstractNumId w:val="17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72DC6"/>
    <w:rsid w:val="00000090"/>
    <w:rsid w:val="000177D6"/>
    <w:rsid w:val="00036969"/>
    <w:rsid w:val="00050111"/>
    <w:rsid w:val="000564F6"/>
    <w:rsid w:val="000740AD"/>
    <w:rsid w:val="00080C23"/>
    <w:rsid w:val="000A0A68"/>
    <w:rsid w:val="000C3593"/>
    <w:rsid w:val="000D4AB1"/>
    <w:rsid w:val="000F12B6"/>
    <w:rsid w:val="00110617"/>
    <w:rsid w:val="00160AAC"/>
    <w:rsid w:val="001B32DF"/>
    <w:rsid w:val="001C0F32"/>
    <w:rsid w:val="001E45D3"/>
    <w:rsid w:val="001F30D5"/>
    <w:rsid w:val="001F468C"/>
    <w:rsid w:val="00211287"/>
    <w:rsid w:val="00227185"/>
    <w:rsid w:val="002C5105"/>
    <w:rsid w:val="0030415F"/>
    <w:rsid w:val="003179C7"/>
    <w:rsid w:val="00331FA5"/>
    <w:rsid w:val="003404B6"/>
    <w:rsid w:val="003755ED"/>
    <w:rsid w:val="003922A3"/>
    <w:rsid w:val="003A26B6"/>
    <w:rsid w:val="003D3C61"/>
    <w:rsid w:val="003E72AF"/>
    <w:rsid w:val="003F03D7"/>
    <w:rsid w:val="00417893"/>
    <w:rsid w:val="0042197D"/>
    <w:rsid w:val="004342D9"/>
    <w:rsid w:val="00452A57"/>
    <w:rsid w:val="00465A80"/>
    <w:rsid w:val="0048164B"/>
    <w:rsid w:val="00496011"/>
    <w:rsid w:val="004A0E4C"/>
    <w:rsid w:val="005008B5"/>
    <w:rsid w:val="00561931"/>
    <w:rsid w:val="00567660"/>
    <w:rsid w:val="005B38E9"/>
    <w:rsid w:val="005E64BE"/>
    <w:rsid w:val="005F5B30"/>
    <w:rsid w:val="00601CDD"/>
    <w:rsid w:val="00611926"/>
    <w:rsid w:val="00625BB1"/>
    <w:rsid w:val="00641DAE"/>
    <w:rsid w:val="006D38BB"/>
    <w:rsid w:val="006E3512"/>
    <w:rsid w:val="006F26A2"/>
    <w:rsid w:val="00734A47"/>
    <w:rsid w:val="00750369"/>
    <w:rsid w:val="00764781"/>
    <w:rsid w:val="0079177E"/>
    <w:rsid w:val="00793994"/>
    <w:rsid w:val="007A2909"/>
    <w:rsid w:val="007A76CF"/>
    <w:rsid w:val="007C6F52"/>
    <w:rsid w:val="007D646B"/>
    <w:rsid w:val="007F23BE"/>
    <w:rsid w:val="007F79C1"/>
    <w:rsid w:val="00824DB2"/>
    <w:rsid w:val="00847CBE"/>
    <w:rsid w:val="00895FAE"/>
    <w:rsid w:val="00917DFD"/>
    <w:rsid w:val="0093283A"/>
    <w:rsid w:val="0093658B"/>
    <w:rsid w:val="009851EF"/>
    <w:rsid w:val="009D578C"/>
    <w:rsid w:val="00A045D3"/>
    <w:rsid w:val="00A41364"/>
    <w:rsid w:val="00A72DC6"/>
    <w:rsid w:val="00A7456C"/>
    <w:rsid w:val="00A979A1"/>
    <w:rsid w:val="00AE6ADE"/>
    <w:rsid w:val="00B93EC4"/>
    <w:rsid w:val="00BA4A2D"/>
    <w:rsid w:val="00BD59B9"/>
    <w:rsid w:val="00BE0C5E"/>
    <w:rsid w:val="00BE48A0"/>
    <w:rsid w:val="00C2112A"/>
    <w:rsid w:val="00C46987"/>
    <w:rsid w:val="00C82DF0"/>
    <w:rsid w:val="00C9276A"/>
    <w:rsid w:val="00CC2F35"/>
    <w:rsid w:val="00CE531C"/>
    <w:rsid w:val="00D05DBA"/>
    <w:rsid w:val="00D1419A"/>
    <w:rsid w:val="00D8384B"/>
    <w:rsid w:val="00DC13B8"/>
    <w:rsid w:val="00DD579E"/>
    <w:rsid w:val="00DF5608"/>
    <w:rsid w:val="00DF7A22"/>
    <w:rsid w:val="00E174AF"/>
    <w:rsid w:val="00E42476"/>
    <w:rsid w:val="00E44EE0"/>
    <w:rsid w:val="00E7434D"/>
    <w:rsid w:val="00EE0091"/>
    <w:rsid w:val="00F144EB"/>
    <w:rsid w:val="00F5755D"/>
    <w:rsid w:val="00F92812"/>
    <w:rsid w:val="00F94DEE"/>
    <w:rsid w:val="00FC4141"/>
    <w:rsid w:val="00FD0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11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42197D"/>
  </w:style>
  <w:style w:type="paragraph" w:styleId="a6">
    <w:name w:val="footer"/>
    <w:basedOn w:val="a"/>
    <w:link w:val="Char0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42197D"/>
  </w:style>
  <w:style w:type="paragraph" w:styleId="a7">
    <w:name w:val="Balloon Text"/>
    <w:basedOn w:val="a"/>
    <w:link w:val="Char1"/>
    <w:uiPriority w:val="99"/>
    <w:semiHidden/>
    <w:unhideWhenUsed/>
    <w:rsid w:val="004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2197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A0A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42197D"/>
  </w:style>
  <w:style w:type="paragraph" w:styleId="a6">
    <w:name w:val="footer"/>
    <w:basedOn w:val="a"/>
    <w:link w:val="Char0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42197D"/>
  </w:style>
  <w:style w:type="paragraph" w:styleId="a7">
    <w:name w:val="Balloon Text"/>
    <w:basedOn w:val="a"/>
    <w:link w:val="Char1"/>
    <w:uiPriority w:val="99"/>
    <w:semiHidden/>
    <w:unhideWhenUsed/>
    <w:rsid w:val="004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2197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A0A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arwa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مرحبا</cp:lastModifiedBy>
  <cp:revision>2</cp:revision>
  <dcterms:created xsi:type="dcterms:W3CDTF">2014-09-06T14:18:00Z</dcterms:created>
  <dcterms:modified xsi:type="dcterms:W3CDTF">2014-09-06T14:18:00Z</dcterms:modified>
</cp:coreProperties>
</file>