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286" w:rsidRDefault="00FB7EF6" w:rsidP="00B62286">
      <w:pPr>
        <w:spacing w:after="0" w:line="240" w:lineRule="auto"/>
        <w:jc w:val="center"/>
        <w:rPr>
          <w:b/>
          <w:sz w:val="28"/>
          <w:szCs w:val="28"/>
        </w:rPr>
      </w:pPr>
      <w:r>
        <w:rPr>
          <w:b/>
          <w:noProof/>
          <w:sz w:val="28"/>
          <w:szCs w:val="28"/>
          <w:lang w:val="fr-FR" w:eastAsia="fr-FR"/>
        </w:rPr>
        <w:drawing>
          <wp:inline distT="0" distB="0" distL="0" distR="0">
            <wp:extent cx="542571" cy="684945"/>
            <wp:effectExtent l="76200" t="19050" r="47979" b="38955"/>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2571" cy="684945"/>
                    </a:xfrm>
                    <a:prstGeom prst="rect">
                      <a:avLst/>
                    </a:prstGeom>
                    <a:noFill/>
                    <a:ln w="9525">
                      <a:noFill/>
                      <a:miter lim="800000"/>
                      <a:headEnd/>
                      <a:tailEnd/>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inline>
        </w:drawing>
      </w:r>
    </w:p>
    <w:p w:rsidR="00B62286" w:rsidRPr="00B62286" w:rsidRDefault="00B62286" w:rsidP="00B62286">
      <w:pPr>
        <w:spacing w:after="0" w:line="240" w:lineRule="auto"/>
        <w:jc w:val="center"/>
        <w:rPr>
          <w:b/>
          <w:color w:val="0070C0"/>
          <w:sz w:val="28"/>
          <w:szCs w:val="28"/>
        </w:rPr>
      </w:pPr>
      <w:r w:rsidRPr="00B62286">
        <w:rPr>
          <w:b/>
          <w:color w:val="0070C0"/>
          <w:sz w:val="28"/>
          <w:szCs w:val="28"/>
        </w:rPr>
        <w:t>KING SAUD UNIVERSITY</w:t>
      </w:r>
    </w:p>
    <w:p w:rsidR="00B62286" w:rsidRPr="003E407C" w:rsidRDefault="00B62286" w:rsidP="00B62286">
      <w:pPr>
        <w:spacing w:after="0" w:line="240" w:lineRule="auto"/>
        <w:jc w:val="center"/>
        <w:rPr>
          <w:b/>
          <w:color w:val="0070C0"/>
          <w:sz w:val="28"/>
          <w:szCs w:val="28"/>
        </w:rPr>
      </w:pPr>
      <w:r w:rsidRPr="003E407C">
        <w:rPr>
          <w:b/>
          <w:color w:val="0070C0"/>
          <w:sz w:val="28"/>
          <w:szCs w:val="28"/>
        </w:rPr>
        <w:t>College of Computer and Information Sciences</w:t>
      </w:r>
    </w:p>
    <w:p w:rsidR="00B62286" w:rsidRPr="003E407C" w:rsidRDefault="00B62286" w:rsidP="00CE6718">
      <w:pPr>
        <w:pBdr>
          <w:bottom w:val="single" w:sz="4" w:space="1" w:color="auto"/>
        </w:pBdr>
        <w:spacing w:after="0" w:line="240" w:lineRule="auto"/>
        <w:ind w:left="720" w:hanging="720"/>
        <w:jc w:val="center"/>
        <w:rPr>
          <w:b/>
          <w:color w:val="0070C0"/>
          <w:sz w:val="28"/>
          <w:szCs w:val="28"/>
        </w:rPr>
      </w:pPr>
      <w:r w:rsidRPr="003E407C">
        <w:rPr>
          <w:b/>
          <w:color w:val="0070C0"/>
          <w:sz w:val="28"/>
          <w:szCs w:val="28"/>
        </w:rPr>
        <w:t xml:space="preserve">Department of </w:t>
      </w:r>
      <w:r w:rsidR="00CE6718">
        <w:rPr>
          <w:b/>
          <w:color w:val="0070C0"/>
          <w:sz w:val="28"/>
          <w:szCs w:val="28"/>
        </w:rPr>
        <w:t>Information Technology</w:t>
      </w:r>
    </w:p>
    <w:p w:rsidR="00B62286" w:rsidRPr="00103C46" w:rsidRDefault="00B62286" w:rsidP="00B62286">
      <w:pPr>
        <w:pStyle w:val="ABETInstructions"/>
        <w:spacing w:after="0"/>
        <w:jc w:val="center"/>
        <w:rPr>
          <w:b/>
          <w:bCs/>
          <w:color w:val="auto"/>
          <w:sz w:val="16"/>
          <w:szCs w:val="16"/>
        </w:rPr>
      </w:pPr>
    </w:p>
    <w:p w:rsidR="00513F21" w:rsidRDefault="00513F21" w:rsidP="0085567F">
      <w:pPr>
        <w:pStyle w:val="ABETInstructions"/>
        <w:spacing w:after="0"/>
        <w:jc w:val="center"/>
        <w:rPr>
          <w:b/>
          <w:bCs/>
          <w:color w:val="17365D"/>
          <w:sz w:val="28"/>
          <w:szCs w:val="28"/>
        </w:rPr>
      </w:pPr>
      <w:r w:rsidRPr="00CA1849">
        <w:rPr>
          <w:b/>
          <w:bCs/>
          <w:color w:val="17365D"/>
          <w:sz w:val="28"/>
          <w:szCs w:val="28"/>
        </w:rPr>
        <w:t>Faculty Member Resume</w:t>
      </w:r>
    </w:p>
    <w:p w:rsidR="00CE6718" w:rsidRPr="00CE6718" w:rsidRDefault="00CE6718" w:rsidP="0085567F">
      <w:pPr>
        <w:spacing w:after="0"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70"/>
        <w:gridCol w:w="3059"/>
        <w:gridCol w:w="3247"/>
      </w:tblGrid>
      <w:tr w:rsidR="00513F21" w:rsidRPr="00AE210A" w:rsidTr="00AE210A">
        <w:tc>
          <w:tcPr>
            <w:tcW w:w="3270" w:type="dxa"/>
          </w:tcPr>
          <w:p w:rsidR="00513F21" w:rsidRPr="00AE210A" w:rsidRDefault="00CE6718" w:rsidP="00AE210A">
            <w:pPr>
              <w:tabs>
                <w:tab w:val="center" w:pos="1527"/>
              </w:tabs>
              <w:spacing w:after="0" w:line="240" w:lineRule="auto"/>
              <w:jc w:val="center"/>
              <w:rPr>
                <w:rFonts w:ascii="Times New Roman" w:hAnsi="Times New Roman"/>
                <w:b/>
                <w:bCs/>
                <w:color w:val="17365D"/>
                <w:sz w:val="24"/>
                <w:szCs w:val="24"/>
              </w:rPr>
            </w:pPr>
            <w:r w:rsidRPr="00AE210A">
              <w:rPr>
                <w:rFonts w:ascii="Times New Roman" w:hAnsi="Times New Roman"/>
                <w:b/>
                <w:bCs/>
                <w:color w:val="17365D"/>
                <w:sz w:val="24"/>
                <w:szCs w:val="24"/>
              </w:rPr>
              <w:t>Full name</w:t>
            </w:r>
          </w:p>
        </w:tc>
        <w:tc>
          <w:tcPr>
            <w:tcW w:w="3059" w:type="dxa"/>
          </w:tcPr>
          <w:p w:rsidR="00513F21" w:rsidRPr="00AE210A" w:rsidRDefault="00CE6718" w:rsidP="00AE210A">
            <w:pPr>
              <w:spacing w:after="0" w:line="240" w:lineRule="auto"/>
              <w:jc w:val="center"/>
              <w:rPr>
                <w:rFonts w:ascii="Times New Roman" w:hAnsi="Times New Roman"/>
                <w:b/>
                <w:bCs/>
                <w:color w:val="17365D"/>
                <w:sz w:val="24"/>
                <w:szCs w:val="24"/>
              </w:rPr>
            </w:pPr>
            <w:r w:rsidRPr="00AE210A">
              <w:rPr>
                <w:rFonts w:ascii="Times New Roman" w:hAnsi="Times New Roman"/>
                <w:b/>
                <w:bCs/>
                <w:color w:val="17365D"/>
                <w:sz w:val="24"/>
                <w:szCs w:val="24"/>
              </w:rPr>
              <w:t>Highest degree</w:t>
            </w:r>
          </w:p>
        </w:tc>
        <w:tc>
          <w:tcPr>
            <w:tcW w:w="3247" w:type="dxa"/>
          </w:tcPr>
          <w:p w:rsidR="00513F21" w:rsidRPr="00AE210A" w:rsidRDefault="00CE6718" w:rsidP="00AE210A">
            <w:pPr>
              <w:spacing w:after="0" w:line="240" w:lineRule="auto"/>
              <w:jc w:val="center"/>
              <w:rPr>
                <w:rFonts w:ascii="Times New Roman" w:hAnsi="Times New Roman"/>
                <w:b/>
                <w:bCs/>
                <w:color w:val="17365D"/>
                <w:sz w:val="24"/>
                <w:szCs w:val="24"/>
              </w:rPr>
            </w:pPr>
            <w:r w:rsidRPr="00AE210A">
              <w:rPr>
                <w:rFonts w:ascii="Times New Roman" w:hAnsi="Times New Roman"/>
                <w:b/>
                <w:bCs/>
                <w:color w:val="17365D"/>
                <w:sz w:val="24"/>
                <w:szCs w:val="24"/>
              </w:rPr>
              <w:t>Academic rank</w:t>
            </w:r>
          </w:p>
        </w:tc>
      </w:tr>
      <w:tr w:rsidR="00513F21" w:rsidRPr="00AE210A" w:rsidTr="00AE210A">
        <w:tc>
          <w:tcPr>
            <w:tcW w:w="3270" w:type="dxa"/>
          </w:tcPr>
          <w:p w:rsidR="00513F21" w:rsidRPr="00983017" w:rsidRDefault="00EB68A2" w:rsidP="00AE210A">
            <w:pPr>
              <w:spacing w:after="0" w:line="240" w:lineRule="auto"/>
              <w:jc w:val="center"/>
              <w:rPr>
                <w:rFonts w:ascii="Times New Roman" w:hAnsi="Times New Roman"/>
                <w:b/>
                <w:bCs/>
              </w:rPr>
            </w:pPr>
            <w:r w:rsidRPr="00983017">
              <w:rPr>
                <w:rFonts w:ascii="Times New Roman" w:hAnsi="Times New Roman"/>
                <w:b/>
                <w:bCs/>
              </w:rPr>
              <w:t>Lamia Mohamed Ketari</w:t>
            </w:r>
          </w:p>
        </w:tc>
        <w:tc>
          <w:tcPr>
            <w:tcW w:w="3059" w:type="dxa"/>
          </w:tcPr>
          <w:p w:rsidR="00513F21" w:rsidRPr="00983017" w:rsidRDefault="00EB68A2" w:rsidP="00AE210A">
            <w:pPr>
              <w:spacing w:after="0" w:line="240" w:lineRule="auto"/>
              <w:jc w:val="center"/>
              <w:rPr>
                <w:rFonts w:ascii="Times New Roman" w:hAnsi="Times New Roman"/>
                <w:b/>
                <w:bCs/>
              </w:rPr>
            </w:pPr>
            <w:r w:rsidRPr="00983017">
              <w:rPr>
                <w:rFonts w:ascii="Times New Roman" w:hAnsi="Times New Roman"/>
                <w:b/>
                <w:bCs/>
              </w:rPr>
              <w:t>Ph.D. in Comupter Science</w:t>
            </w:r>
          </w:p>
        </w:tc>
        <w:tc>
          <w:tcPr>
            <w:tcW w:w="3247" w:type="dxa"/>
          </w:tcPr>
          <w:p w:rsidR="00513F21" w:rsidRPr="00983017" w:rsidRDefault="00EB68A2" w:rsidP="00AE210A">
            <w:pPr>
              <w:spacing w:after="0" w:line="240" w:lineRule="auto"/>
              <w:jc w:val="center"/>
              <w:rPr>
                <w:rFonts w:ascii="Times New Roman" w:hAnsi="Times New Roman"/>
                <w:b/>
                <w:bCs/>
              </w:rPr>
            </w:pPr>
            <w:r w:rsidRPr="00983017">
              <w:rPr>
                <w:rFonts w:ascii="Times New Roman" w:hAnsi="Times New Roman"/>
                <w:b/>
                <w:bCs/>
              </w:rPr>
              <w:t>Assistant Professor</w:t>
            </w:r>
          </w:p>
        </w:tc>
      </w:tr>
    </w:tbl>
    <w:p w:rsidR="00513F21" w:rsidRDefault="00513F21" w:rsidP="00B62286">
      <w:pPr>
        <w:pStyle w:val="ABETInstructions"/>
        <w:spacing w:after="0"/>
        <w:rPr>
          <w:b/>
          <w:bCs/>
          <w:color w:val="1F497D"/>
        </w:rPr>
      </w:pPr>
    </w:p>
    <w:p w:rsidR="00CE6718" w:rsidRPr="00501129" w:rsidRDefault="000C30A2" w:rsidP="00CE6718">
      <w:pPr>
        <w:pStyle w:val="ABETInstructions"/>
        <w:numPr>
          <w:ilvl w:val="0"/>
          <w:numId w:val="9"/>
        </w:numPr>
        <w:spacing w:after="0"/>
        <w:rPr>
          <w:szCs w:val="24"/>
        </w:rPr>
      </w:pPr>
      <w:r w:rsidRPr="00501129">
        <w:rPr>
          <w:b/>
          <w:bCs/>
          <w:color w:val="1F497D"/>
          <w:szCs w:val="24"/>
        </w:rPr>
        <w:t>Degrees with fields, institution, and date</w:t>
      </w:r>
      <w:r w:rsidR="004F1329" w:rsidRPr="00501129">
        <w:rPr>
          <w:color w:val="auto"/>
          <w:szCs w:val="24"/>
        </w:rPr>
        <w:t>:</w:t>
      </w:r>
    </w:p>
    <w:p w:rsidR="00EB68A2" w:rsidRPr="0048774F" w:rsidRDefault="00EB68A2" w:rsidP="00EB68A2">
      <w:pPr>
        <w:pStyle w:val="Policepardfaut"/>
        <w:widowControl w:val="0"/>
        <w:tabs>
          <w:tab w:val="left" w:pos="1400"/>
        </w:tabs>
        <w:autoSpaceDE w:val="0"/>
        <w:autoSpaceDN w:val="0"/>
        <w:adjustRightInd w:val="0"/>
        <w:spacing w:after="0" w:line="240" w:lineRule="auto"/>
        <w:ind w:left="720"/>
        <w:rPr>
          <w:rFonts w:ascii="Times New Roman" w:hAnsi="Times New Roman"/>
        </w:rPr>
      </w:pPr>
      <w:r w:rsidRPr="0048774F">
        <w:rPr>
          <w:rFonts w:ascii="Times New Roman" w:hAnsi="Times New Roman"/>
          <w:b/>
          <w:bCs/>
        </w:rPr>
        <w:t>June 2007</w:t>
      </w:r>
      <w:r w:rsidRPr="0048774F">
        <w:rPr>
          <w:rFonts w:ascii="Times New Roman" w:hAnsi="Times New Roman"/>
        </w:rPr>
        <w:tab/>
      </w:r>
      <w:r w:rsidRPr="0048774F">
        <w:rPr>
          <w:rFonts w:ascii="Times New Roman" w:hAnsi="Times New Roman"/>
          <w:b/>
          <w:bCs/>
        </w:rPr>
        <w:t>Ph. D. in Computer Science</w:t>
      </w:r>
    </w:p>
    <w:p w:rsidR="00EB68A2" w:rsidRPr="0048774F" w:rsidRDefault="00EB68A2" w:rsidP="00EB68A2">
      <w:pPr>
        <w:pStyle w:val="Policepardfaut"/>
        <w:widowControl w:val="0"/>
        <w:autoSpaceDE w:val="0"/>
        <w:autoSpaceDN w:val="0"/>
        <w:adjustRightInd w:val="0"/>
        <w:spacing w:after="0" w:line="240" w:lineRule="auto"/>
        <w:ind w:left="2080"/>
        <w:rPr>
          <w:rFonts w:ascii="Times New Roman" w:hAnsi="Times New Roman"/>
        </w:rPr>
      </w:pPr>
      <w:r w:rsidRPr="0048774F">
        <w:rPr>
          <w:rFonts w:ascii="Times New Roman" w:hAnsi="Times New Roman"/>
          <w:b/>
          <w:bCs/>
        </w:rPr>
        <w:t xml:space="preserve"> Institution: </w:t>
      </w:r>
      <w:r w:rsidRPr="0048774F">
        <w:rPr>
          <w:rFonts w:ascii="Times New Roman" w:hAnsi="Times New Roman"/>
        </w:rPr>
        <w:t>Laval University – Quebec City (QC), Canada</w:t>
      </w:r>
    </w:p>
    <w:p w:rsidR="00EB68A2" w:rsidRPr="0048774F" w:rsidRDefault="00EB68A2" w:rsidP="00EB68A2">
      <w:pPr>
        <w:pStyle w:val="Policepardfaut"/>
        <w:widowControl w:val="0"/>
        <w:autoSpaceDE w:val="0"/>
        <w:autoSpaceDN w:val="0"/>
        <w:adjustRightInd w:val="0"/>
        <w:spacing w:after="0" w:line="240" w:lineRule="auto"/>
        <w:ind w:left="2080"/>
        <w:rPr>
          <w:rFonts w:ascii="Times New Roman" w:hAnsi="Times New Roman"/>
        </w:rPr>
      </w:pPr>
      <w:r w:rsidRPr="0048774F">
        <w:rPr>
          <w:rFonts w:ascii="Times New Roman" w:hAnsi="Times New Roman"/>
          <w:b/>
          <w:bCs/>
        </w:rPr>
        <w:t>Title</w:t>
      </w:r>
      <w:r w:rsidRPr="0048774F">
        <w:rPr>
          <w:rFonts w:ascii="Times New Roman" w:hAnsi="Times New Roman"/>
        </w:rPr>
        <w:t>: Embedded Java Platforms Acceleration: Techniques and Formal</w:t>
      </w:r>
    </w:p>
    <w:p w:rsidR="00EB68A2" w:rsidRPr="0048774F" w:rsidRDefault="00EB68A2" w:rsidP="00EB68A2">
      <w:pPr>
        <w:pStyle w:val="Policepardfaut"/>
        <w:widowControl w:val="0"/>
        <w:autoSpaceDE w:val="0"/>
        <w:autoSpaceDN w:val="0"/>
        <w:adjustRightInd w:val="0"/>
        <w:spacing w:after="0" w:line="240" w:lineRule="auto"/>
        <w:ind w:left="2160" w:hanging="80"/>
        <w:rPr>
          <w:rFonts w:ascii="Times New Roman" w:hAnsi="Times New Roman"/>
        </w:rPr>
      </w:pPr>
      <w:r w:rsidRPr="0048774F">
        <w:rPr>
          <w:rFonts w:ascii="Times New Roman" w:hAnsi="Times New Roman"/>
        </w:rPr>
        <w:t>Framework</w:t>
      </w:r>
    </w:p>
    <w:p w:rsidR="00EB68A2" w:rsidRPr="0048774F" w:rsidRDefault="00EB68A2" w:rsidP="00EB68A2">
      <w:pPr>
        <w:pStyle w:val="Policepardfaut"/>
        <w:widowControl w:val="0"/>
        <w:tabs>
          <w:tab w:val="left" w:pos="1400"/>
        </w:tabs>
        <w:autoSpaceDE w:val="0"/>
        <w:autoSpaceDN w:val="0"/>
        <w:adjustRightInd w:val="0"/>
        <w:spacing w:after="0" w:line="240" w:lineRule="auto"/>
        <w:ind w:left="720"/>
        <w:rPr>
          <w:rFonts w:ascii="Times New Roman" w:hAnsi="Times New Roman"/>
        </w:rPr>
      </w:pPr>
      <w:r w:rsidRPr="0048774F">
        <w:rPr>
          <w:rFonts w:ascii="Times New Roman" w:hAnsi="Times New Roman"/>
          <w:b/>
          <w:bCs/>
        </w:rPr>
        <w:t>June 1999</w:t>
      </w:r>
      <w:r w:rsidRPr="0048774F">
        <w:rPr>
          <w:rFonts w:ascii="Times New Roman" w:hAnsi="Times New Roman"/>
        </w:rPr>
        <w:t xml:space="preserve"> </w:t>
      </w:r>
      <w:r w:rsidRPr="0048774F">
        <w:rPr>
          <w:rFonts w:ascii="Times New Roman" w:hAnsi="Times New Roman"/>
        </w:rPr>
        <w:tab/>
      </w:r>
      <w:r w:rsidRPr="0048774F">
        <w:rPr>
          <w:rFonts w:ascii="Times New Roman" w:hAnsi="Times New Roman"/>
          <w:b/>
          <w:bCs/>
        </w:rPr>
        <w:t>MBA in Management Information Systems</w:t>
      </w:r>
    </w:p>
    <w:p w:rsidR="00EB68A2" w:rsidRPr="0048774F" w:rsidRDefault="00EB68A2" w:rsidP="00EB68A2">
      <w:pPr>
        <w:pStyle w:val="Policepardfaut"/>
        <w:widowControl w:val="0"/>
        <w:autoSpaceDE w:val="0"/>
        <w:autoSpaceDN w:val="0"/>
        <w:adjustRightInd w:val="0"/>
        <w:spacing w:after="0" w:line="240" w:lineRule="auto"/>
        <w:ind w:left="2080"/>
        <w:rPr>
          <w:rFonts w:ascii="Times New Roman" w:hAnsi="Times New Roman"/>
        </w:rPr>
      </w:pPr>
      <w:r w:rsidRPr="0048774F">
        <w:rPr>
          <w:rFonts w:ascii="Times New Roman" w:hAnsi="Times New Roman"/>
          <w:b/>
          <w:bCs/>
        </w:rPr>
        <w:t xml:space="preserve"> Institution: </w:t>
      </w:r>
      <w:r w:rsidRPr="0048774F">
        <w:rPr>
          <w:rFonts w:ascii="Times New Roman" w:hAnsi="Times New Roman"/>
        </w:rPr>
        <w:t>Laval University – Quebec City (QC), Canada</w:t>
      </w:r>
    </w:p>
    <w:p w:rsidR="00EB68A2" w:rsidRPr="0048774F" w:rsidRDefault="00EB68A2" w:rsidP="00EB68A2">
      <w:pPr>
        <w:pStyle w:val="Policepardfaut"/>
        <w:widowControl w:val="0"/>
        <w:autoSpaceDE w:val="0"/>
        <w:autoSpaceDN w:val="0"/>
        <w:adjustRightInd w:val="0"/>
        <w:spacing w:after="0" w:line="240" w:lineRule="auto"/>
        <w:ind w:left="2080"/>
        <w:rPr>
          <w:rFonts w:ascii="Times New Roman" w:hAnsi="Times New Roman"/>
        </w:rPr>
      </w:pPr>
      <w:r w:rsidRPr="0048774F">
        <w:rPr>
          <w:rFonts w:ascii="Times New Roman" w:hAnsi="Times New Roman"/>
          <w:b/>
          <w:bCs/>
        </w:rPr>
        <w:t xml:space="preserve"> Title</w:t>
      </w:r>
      <w:r w:rsidRPr="0048774F">
        <w:rPr>
          <w:rFonts w:ascii="Times New Roman" w:hAnsi="Times New Roman"/>
        </w:rPr>
        <w:t>: Use of Oriented Object Design Patterns in the Java Language</w:t>
      </w:r>
    </w:p>
    <w:p w:rsidR="00EB68A2" w:rsidRPr="0048774F" w:rsidRDefault="00EB68A2" w:rsidP="00EB68A2">
      <w:pPr>
        <w:pStyle w:val="Policepardfaut"/>
        <w:widowControl w:val="0"/>
        <w:tabs>
          <w:tab w:val="left" w:pos="1400"/>
        </w:tabs>
        <w:autoSpaceDE w:val="0"/>
        <w:autoSpaceDN w:val="0"/>
        <w:adjustRightInd w:val="0"/>
        <w:spacing w:after="0" w:line="240" w:lineRule="auto"/>
        <w:ind w:left="660"/>
        <w:rPr>
          <w:rFonts w:ascii="Times New Roman" w:hAnsi="Times New Roman"/>
        </w:rPr>
      </w:pPr>
      <w:r w:rsidRPr="0048774F">
        <w:rPr>
          <w:rFonts w:ascii="Times New Roman" w:hAnsi="Times New Roman"/>
          <w:b/>
          <w:bCs/>
        </w:rPr>
        <w:t>June 1996</w:t>
      </w:r>
      <w:r w:rsidRPr="0048774F">
        <w:rPr>
          <w:rFonts w:ascii="Times New Roman" w:hAnsi="Times New Roman"/>
        </w:rPr>
        <w:tab/>
      </w:r>
      <w:r w:rsidRPr="0048774F">
        <w:rPr>
          <w:rFonts w:ascii="Times New Roman" w:hAnsi="Times New Roman"/>
          <w:b/>
          <w:bCs/>
        </w:rPr>
        <w:t>Bachelor Degree in Management Computer Science</w:t>
      </w:r>
    </w:p>
    <w:p w:rsidR="00EB68A2" w:rsidRPr="0048774F" w:rsidRDefault="00EB68A2" w:rsidP="00EB68A2">
      <w:pPr>
        <w:pStyle w:val="Policepardfaut"/>
        <w:widowControl w:val="0"/>
        <w:autoSpaceDE w:val="0"/>
        <w:autoSpaceDN w:val="0"/>
        <w:adjustRightInd w:val="0"/>
        <w:spacing w:after="0" w:line="240" w:lineRule="auto"/>
        <w:ind w:left="2080"/>
        <w:rPr>
          <w:rFonts w:ascii="Times New Roman" w:hAnsi="Times New Roman"/>
          <w:lang w:val="fr-FR"/>
        </w:rPr>
      </w:pPr>
      <w:r w:rsidRPr="0048774F">
        <w:rPr>
          <w:rFonts w:ascii="Times New Roman" w:hAnsi="Times New Roman"/>
          <w:b/>
          <w:bCs/>
        </w:rPr>
        <w:t xml:space="preserve"> </w:t>
      </w:r>
      <w:r w:rsidRPr="0048774F">
        <w:rPr>
          <w:rFonts w:ascii="Times New Roman" w:hAnsi="Times New Roman"/>
          <w:b/>
          <w:bCs/>
          <w:lang w:val="fr-FR"/>
        </w:rPr>
        <w:t xml:space="preserve">Institution: </w:t>
      </w:r>
      <w:r w:rsidRPr="0048774F">
        <w:rPr>
          <w:rFonts w:ascii="Times New Roman" w:hAnsi="Times New Roman"/>
          <w:lang w:val="fr-FR"/>
        </w:rPr>
        <w:t>Institut Supérieur de Gestion – Tunis, Tunisie</w:t>
      </w:r>
    </w:p>
    <w:p w:rsidR="00EB68A2" w:rsidRPr="0048774F" w:rsidRDefault="00EB68A2" w:rsidP="00EB68A2">
      <w:pPr>
        <w:pStyle w:val="Policepardfaut"/>
        <w:widowControl w:val="0"/>
        <w:autoSpaceDE w:val="0"/>
        <w:autoSpaceDN w:val="0"/>
        <w:adjustRightInd w:val="0"/>
        <w:spacing w:after="0" w:line="240" w:lineRule="auto"/>
        <w:ind w:left="2080"/>
        <w:rPr>
          <w:rFonts w:ascii="Times New Roman" w:hAnsi="Times New Roman"/>
        </w:rPr>
      </w:pPr>
      <w:r w:rsidRPr="0048774F">
        <w:rPr>
          <w:rFonts w:ascii="Times New Roman" w:hAnsi="Times New Roman"/>
          <w:b/>
          <w:bCs/>
          <w:lang w:val="fr-FR"/>
        </w:rPr>
        <w:t xml:space="preserve"> </w:t>
      </w:r>
      <w:r w:rsidRPr="0048774F">
        <w:rPr>
          <w:rFonts w:ascii="Times New Roman" w:hAnsi="Times New Roman"/>
          <w:b/>
          <w:bCs/>
        </w:rPr>
        <w:t>Title</w:t>
      </w:r>
      <w:r w:rsidRPr="0048774F">
        <w:rPr>
          <w:rFonts w:ascii="Times New Roman" w:hAnsi="Times New Roman"/>
        </w:rPr>
        <w:t>: Digital Library Management in a Client/Server Environment</w:t>
      </w:r>
    </w:p>
    <w:p w:rsidR="000C30A2" w:rsidRPr="00103C46" w:rsidRDefault="000C30A2" w:rsidP="00B62286">
      <w:pPr>
        <w:pStyle w:val="ABETInstructions"/>
        <w:spacing w:after="0"/>
        <w:rPr>
          <w:color w:val="auto"/>
          <w:sz w:val="16"/>
          <w:szCs w:val="16"/>
          <w:rtl/>
        </w:rPr>
      </w:pPr>
    </w:p>
    <w:p w:rsidR="00A80B31" w:rsidRDefault="00513F21" w:rsidP="00501129">
      <w:pPr>
        <w:pStyle w:val="ABETInstructions"/>
        <w:numPr>
          <w:ilvl w:val="0"/>
          <w:numId w:val="9"/>
        </w:numPr>
        <w:spacing w:after="0"/>
        <w:rPr>
          <w:color w:val="auto"/>
        </w:rPr>
      </w:pPr>
      <w:r>
        <w:rPr>
          <w:b/>
          <w:bCs/>
          <w:color w:val="17365D"/>
        </w:rPr>
        <w:t>Y</w:t>
      </w:r>
      <w:r w:rsidR="000C30A2" w:rsidRPr="00D61B12">
        <w:rPr>
          <w:b/>
          <w:bCs/>
          <w:color w:val="17365D"/>
        </w:rPr>
        <w:t>e</w:t>
      </w:r>
      <w:r>
        <w:rPr>
          <w:b/>
          <w:bCs/>
          <w:color w:val="17365D"/>
        </w:rPr>
        <w:t>ars of service (</w:t>
      </w:r>
      <w:r w:rsidR="000C30A2" w:rsidRPr="00D61B12">
        <w:rPr>
          <w:b/>
          <w:bCs/>
          <w:color w:val="17365D"/>
        </w:rPr>
        <w:t xml:space="preserve">including date of original appointment </w:t>
      </w:r>
      <w:r w:rsidR="004F1329" w:rsidRPr="00D61B12">
        <w:rPr>
          <w:b/>
          <w:bCs/>
          <w:color w:val="17365D"/>
        </w:rPr>
        <w:t>and</w:t>
      </w:r>
      <w:r w:rsidR="000C30A2" w:rsidRPr="00D61B12">
        <w:rPr>
          <w:b/>
          <w:bCs/>
          <w:color w:val="17365D"/>
        </w:rPr>
        <w:t xml:space="preserve"> dates of </w:t>
      </w:r>
      <w:r w:rsidR="004F1329" w:rsidRPr="00D61B12">
        <w:rPr>
          <w:b/>
          <w:bCs/>
          <w:color w:val="17365D"/>
        </w:rPr>
        <w:t>promotion)</w:t>
      </w:r>
      <w:r w:rsidR="004F1329">
        <w:rPr>
          <w:color w:val="auto"/>
        </w:rPr>
        <w:t>:</w:t>
      </w:r>
    </w:p>
    <w:p w:rsidR="00501129" w:rsidRPr="0048774F" w:rsidRDefault="00B40CFD" w:rsidP="00501129">
      <w:pPr>
        <w:spacing w:after="0" w:line="240" w:lineRule="auto"/>
        <w:ind w:left="720"/>
        <w:rPr>
          <w:rFonts w:ascii="Times New Roman" w:hAnsi="Times New Roman"/>
        </w:rPr>
      </w:pPr>
      <w:r w:rsidRPr="0048774F">
        <w:rPr>
          <w:rFonts w:ascii="Times New Roman" w:hAnsi="Times New Roman"/>
          <w:b/>
        </w:rPr>
        <w:t>April 2009-Current:</w:t>
      </w:r>
      <w:r w:rsidRPr="0048774F">
        <w:rPr>
          <w:rFonts w:ascii="Times New Roman" w:hAnsi="Times New Roman"/>
        </w:rPr>
        <w:t xml:space="preserve"> Assistant Professor at KSU, IT Department.</w:t>
      </w:r>
    </w:p>
    <w:p w:rsidR="00B40CFD" w:rsidRPr="0048774F" w:rsidRDefault="00B40CFD" w:rsidP="00501129">
      <w:pPr>
        <w:spacing w:after="0" w:line="240" w:lineRule="auto"/>
        <w:ind w:left="720"/>
        <w:rPr>
          <w:rFonts w:ascii="Times New Roman" w:hAnsi="Times New Roman"/>
        </w:rPr>
      </w:pPr>
      <w:r w:rsidRPr="0048774F">
        <w:rPr>
          <w:rFonts w:ascii="Times New Roman" w:hAnsi="Times New Roman"/>
          <w:b/>
        </w:rPr>
        <w:tab/>
        <w:t>Courses:</w:t>
      </w:r>
      <w:r w:rsidRPr="0048774F">
        <w:rPr>
          <w:rFonts w:ascii="Times New Roman" w:hAnsi="Times New Roman"/>
        </w:rPr>
        <w:t xml:space="preserve"> </w:t>
      </w:r>
    </w:p>
    <w:p w:rsidR="00B40CFD" w:rsidRPr="0048774F" w:rsidRDefault="00B40CFD" w:rsidP="00501129">
      <w:pPr>
        <w:numPr>
          <w:ilvl w:val="0"/>
          <w:numId w:val="14"/>
        </w:numPr>
        <w:spacing w:after="0" w:line="240" w:lineRule="auto"/>
        <w:ind w:left="2635" w:hanging="475"/>
        <w:rPr>
          <w:rFonts w:ascii="Times New Roman" w:hAnsi="Times New Roman"/>
        </w:rPr>
      </w:pPr>
      <w:r w:rsidRPr="0048774F">
        <w:rPr>
          <w:rFonts w:ascii="Times New Roman" w:hAnsi="Times New Roman"/>
        </w:rPr>
        <w:t>Concepts of Programmin</w:t>
      </w:r>
      <w:r w:rsidR="007668B8" w:rsidRPr="0048774F">
        <w:rPr>
          <w:rFonts w:ascii="Times New Roman" w:hAnsi="Times New Roman"/>
        </w:rPr>
        <w:t>g</w:t>
      </w:r>
      <w:r w:rsidRPr="0048774F">
        <w:rPr>
          <w:rFonts w:ascii="Times New Roman" w:hAnsi="Times New Roman"/>
        </w:rPr>
        <w:t xml:space="preserve"> Languages</w:t>
      </w:r>
      <w:r w:rsidR="007668B8" w:rsidRPr="0048774F">
        <w:rPr>
          <w:rFonts w:ascii="Times New Roman" w:hAnsi="Times New Roman"/>
        </w:rPr>
        <w:t xml:space="preserve"> (</w:t>
      </w:r>
      <w:r w:rsidR="00D87C47">
        <w:rPr>
          <w:rFonts w:ascii="Times New Roman" w:hAnsi="Times New Roman"/>
        </w:rPr>
        <w:t>CAP</w:t>
      </w:r>
      <w:r w:rsidR="007668B8" w:rsidRPr="0048774F">
        <w:rPr>
          <w:rFonts w:ascii="Times New Roman" w:hAnsi="Times New Roman"/>
        </w:rPr>
        <w:t>490)</w:t>
      </w:r>
    </w:p>
    <w:p w:rsidR="00B40CFD" w:rsidRPr="0048774F" w:rsidRDefault="00B40CFD" w:rsidP="00501129">
      <w:pPr>
        <w:numPr>
          <w:ilvl w:val="0"/>
          <w:numId w:val="14"/>
        </w:numPr>
        <w:spacing w:after="0" w:line="240" w:lineRule="auto"/>
        <w:ind w:left="2635" w:hanging="475"/>
        <w:rPr>
          <w:rFonts w:ascii="Times New Roman" w:hAnsi="Times New Roman"/>
        </w:rPr>
      </w:pPr>
      <w:r w:rsidRPr="0048774F">
        <w:rPr>
          <w:rFonts w:ascii="Times New Roman" w:hAnsi="Times New Roman"/>
        </w:rPr>
        <w:t>Information Security</w:t>
      </w:r>
      <w:r w:rsidR="007668B8" w:rsidRPr="0048774F">
        <w:rPr>
          <w:rFonts w:ascii="Times New Roman" w:hAnsi="Times New Roman"/>
        </w:rPr>
        <w:t xml:space="preserve"> (</w:t>
      </w:r>
      <w:r w:rsidR="00D87C47">
        <w:rPr>
          <w:rFonts w:ascii="Times New Roman" w:hAnsi="Times New Roman"/>
        </w:rPr>
        <w:t>CAP</w:t>
      </w:r>
      <w:r w:rsidR="007668B8" w:rsidRPr="0048774F">
        <w:rPr>
          <w:rFonts w:ascii="Times New Roman" w:hAnsi="Times New Roman"/>
        </w:rPr>
        <w:t>430)</w:t>
      </w:r>
    </w:p>
    <w:p w:rsidR="00103C46" w:rsidRPr="0048774F" w:rsidRDefault="00B40CFD" w:rsidP="00501129">
      <w:pPr>
        <w:numPr>
          <w:ilvl w:val="0"/>
          <w:numId w:val="14"/>
        </w:numPr>
        <w:spacing w:after="0" w:line="240" w:lineRule="auto"/>
        <w:ind w:left="2635" w:hanging="475"/>
        <w:rPr>
          <w:rFonts w:ascii="Times New Roman" w:hAnsi="Times New Roman"/>
        </w:rPr>
      </w:pPr>
      <w:r w:rsidRPr="0048774F">
        <w:rPr>
          <w:rFonts w:ascii="Times New Roman" w:hAnsi="Times New Roman"/>
        </w:rPr>
        <w:t>Computer Programming 1</w:t>
      </w:r>
      <w:r w:rsidR="007668B8" w:rsidRPr="0048774F">
        <w:rPr>
          <w:rFonts w:ascii="Times New Roman" w:hAnsi="Times New Roman"/>
        </w:rPr>
        <w:t xml:space="preserve"> (</w:t>
      </w:r>
      <w:r w:rsidR="00D87C47">
        <w:rPr>
          <w:rFonts w:ascii="Times New Roman" w:hAnsi="Times New Roman"/>
        </w:rPr>
        <w:t>CSC</w:t>
      </w:r>
      <w:r w:rsidR="007668B8" w:rsidRPr="0048774F">
        <w:rPr>
          <w:rFonts w:ascii="Times New Roman" w:hAnsi="Times New Roman"/>
        </w:rPr>
        <w:t>111)</w:t>
      </w:r>
    </w:p>
    <w:p w:rsidR="00082EE4" w:rsidRPr="00082EE4" w:rsidRDefault="00082EE4" w:rsidP="00DA5AD4">
      <w:pPr>
        <w:spacing w:after="0"/>
        <w:ind w:left="2640"/>
        <w:rPr>
          <w:b/>
          <w:bCs/>
          <w:color w:val="17365D"/>
          <w:sz w:val="16"/>
          <w:szCs w:val="16"/>
        </w:rPr>
      </w:pPr>
    </w:p>
    <w:p w:rsidR="00082EE4" w:rsidRPr="00501129" w:rsidRDefault="004F1329" w:rsidP="00082EE4">
      <w:pPr>
        <w:pStyle w:val="ABETInstructions"/>
        <w:widowControl w:val="0"/>
        <w:numPr>
          <w:ilvl w:val="0"/>
          <w:numId w:val="9"/>
        </w:numPr>
        <w:autoSpaceDE w:val="0"/>
        <w:autoSpaceDN w:val="0"/>
        <w:adjustRightInd w:val="0"/>
        <w:spacing w:after="0"/>
        <w:rPr>
          <w:rFonts w:ascii="Times" w:hAnsi="Times" w:cs="Times"/>
          <w:b/>
          <w:bCs/>
        </w:rPr>
      </w:pPr>
      <w:r w:rsidRPr="00501129">
        <w:rPr>
          <w:b/>
          <w:bCs/>
          <w:color w:val="17365D"/>
        </w:rPr>
        <w:t>Other related experience (</w:t>
      </w:r>
      <w:r w:rsidR="00501129" w:rsidRPr="00501129">
        <w:rPr>
          <w:b/>
          <w:bCs/>
          <w:color w:val="17365D"/>
        </w:rPr>
        <w:t>T</w:t>
      </w:r>
      <w:r w:rsidR="000C30A2" w:rsidRPr="00501129">
        <w:rPr>
          <w:b/>
          <w:bCs/>
          <w:color w:val="17365D"/>
        </w:rPr>
        <w:t>eaching, industrial, etc</w:t>
      </w:r>
      <w:r w:rsidR="000C30A2" w:rsidRPr="00501129">
        <w:rPr>
          <w:b/>
          <w:bCs/>
          <w:color w:val="365F91"/>
        </w:rPr>
        <w:t>.</w:t>
      </w:r>
      <w:r w:rsidRPr="00501129">
        <w:rPr>
          <w:b/>
          <w:bCs/>
          <w:color w:val="17365D"/>
        </w:rPr>
        <w:t>)</w:t>
      </w:r>
      <w:r>
        <w:rPr>
          <w:color w:val="auto"/>
        </w:rPr>
        <w:t>:</w:t>
      </w:r>
    </w:p>
    <w:p w:rsidR="00082EE4" w:rsidRPr="0048774F" w:rsidRDefault="0048774F" w:rsidP="00082EE4">
      <w:pPr>
        <w:pStyle w:val="Policepardfaut"/>
        <w:widowControl w:val="0"/>
        <w:autoSpaceDE w:val="0"/>
        <w:autoSpaceDN w:val="0"/>
        <w:adjustRightInd w:val="0"/>
        <w:spacing w:after="0" w:line="240" w:lineRule="auto"/>
        <w:ind w:left="720"/>
        <w:rPr>
          <w:rFonts w:ascii="Times New Roman" w:hAnsi="Times New Roman"/>
        </w:rPr>
      </w:pPr>
      <w:r w:rsidRPr="0048774F">
        <w:rPr>
          <w:rFonts w:ascii="Times New Roman" w:hAnsi="Times New Roman"/>
          <w:b/>
          <w:bCs/>
        </w:rPr>
        <w:t xml:space="preserve">September 2007– September 2008 </w:t>
      </w:r>
      <w:r w:rsidR="00082EE4" w:rsidRPr="0048774F">
        <w:rPr>
          <w:rFonts w:ascii="Times New Roman" w:hAnsi="Times New Roman"/>
          <w:b/>
          <w:bCs/>
        </w:rPr>
        <w:t xml:space="preserve">Full-time </w:t>
      </w:r>
      <w:r w:rsidRPr="0048774F">
        <w:rPr>
          <w:rFonts w:ascii="Times New Roman" w:hAnsi="Times New Roman"/>
          <w:b/>
          <w:bCs/>
        </w:rPr>
        <w:t>Assistant Professor</w:t>
      </w:r>
    </w:p>
    <w:p w:rsidR="00082EE4" w:rsidRPr="0048774F" w:rsidRDefault="00082EE4" w:rsidP="00082EE4">
      <w:pPr>
        <w:pStyle w:val="Policepardfaut"/>
        <w:widowControl w:val="0"/>
        <w:autoSpaceDE w:val="0"/>
        <w:autoSpaceDN w:val="0"/>
        <w:adjustRightInd w:val="0"/>
        <w:spacing w:after="0" w:line="240" w:lineRule="auto"/>
        <w:rPr>
          <w:rFonts w:ascii="Times New Roman" w:hAnsi="Times New Roman"/>
        </w:rPr>
      </w:pPr>
      <w:r w:rsidRPr="0048774F">
        <w:rPr>
          <w:rFonts w:ascii="Times New Roman" w:hAnsi="Times New Roman"/>
          <w:b/>
          <w:bCs/>
        </w:rPr>
        <w:t xml:space="preserve">                            Courses:</w:t>
      </w:r>
    </w:p>
    <w:tbl>
      <w:tblPr>
        <w:bidiVisual/>
        <w:tblW w:w="9120" w:type="dxa"/>
        <w:tblLayout w:type="fixed"/>
        <w:tblCellMar>
          <w:left w:w="0" w:type="dxa"/>
          <w:right w:w="0" w:type="dxa"/>
        </w:tblCellMar>
        <w:tblLook w:val="0000"/>
      </w:tblPr>
      <w:tblGrid>
        <w:gridCol w:w="2460"/>
        <w:gridCol w:w="6660"/>
      </w:tblGrid>
      <w:tr w:rsidR="00501129" w:rsidRPr="0048774F" w:rsidTr="000C1705">
        <w:tblPrEx>
          <w:tblCellMar>
            <w:top w:w="0" w:type="dxa"/>
            <w:left w:w="0" w:type="dxa"/>
            <w:bottom w:w="0" w:type="dxa"/>
            <w:right w:w="0" w:type="dxa"/>
          </w:tblCellMar>
        </w:tblPrEx>
        <w:trPr>
          <w:trHeight w:val="294"/>
        </w:trPr>
        <w:tc>
          <w:tcPr>
            <w:tcW w:w="2460" w:type="dxa"/>
            <w:tcBorders>
              <w:top w:val="nil"/>
              <w:left w:val="nil"/>
              <w:bottom w:val="nil"/>
              <w:right w:val="nil"/>
            </w:tcBorders>
            <w:vAlign w:val="bottom"/>
          </w:tcPr>
          <w:p w:rsidR="00501129" w:rsidRPr="0048774F" w:rsidRDefault="00501129" w:rsidP="0054072D">
            <w:pPr>
              <w:pStyle w:val="Policepardfaut"/>
              <w:widowControl w:val="0"/>
              <w:autoSpaceDE w:val="0"/>
              <w:autoSpaceDN w:val="0"/>
              <w:adjustRightInd w:val="0"/>
              <w:spacing w:after="0" w:line="240" w:lineRule="auto"/>
              <w:rPr>
                <w:rFonts w:ascii="Times New Roman" w:hAnsi="Times New Roman"/>
              </w:rPr>
            </w:pPr>
          </w:p>
        </w:tc>
        <w:tc>
          <w:tcPr>
            <w:tcW w:w="6660" w:type="dxa"/>
            <w:vMerge w:val="restart"/>
            <w:tcBorders>
              <w:top w:val="nil"/>
              <w:left w:val="nil"/>
              <w:right w:val="nil"/>
            </w:tcBorders>
            <w:vAlign w:val="bottom"/>
          </w:tcPr>
          <w:p w:rsidR="00501129" w:rsidRPr="0048774F" w:rsidRDefault="00501129" w:rsidP="00983017">
            <w:pPr>
              <w:pStyle w:val="Policepardfaut"/>
              <w:widowControl w:val="0"/>
              <w:numPr>
                <w:ilvl w:val="2"/>
                <w:numId w:val="13"/>
              </w:numPr>
              <w:autoSpaceDE w:val="0"/>
              <w:autoSpaceDN w:val="0"/>
              <w:adjustRightInd w:val="0"/>
              <w:spacing w:after="0" w:line="240" w:lineRule="auto"/>
              <w:rPr>
                <w:rFonts w:ascii="Times New Roman" w:hAnsi="Times New Roman"/>
              </w:rPr>
            </w:pPr>
            <w:r w:rsidRPr="0048774F">
              <w:rPr>
                <w:rFonts w:ascii="Times New Roman" w:hAnsi="Times New Roman"/>
              </w:rPr>
              <w:t>« Development Environments : Java and C</w:t>
            </w:r>
          </w:p>
          <w:p w:rsidR="00501129" w:rsidRPr="0048774F" w:rsidRDefault="00501129" w:rsidP="00983017">
            <w:pPr>
              <w:pStyle w:val="Policepardfaut"/>
              <w:widowControl w:val="0"/>
              <w:autoSpaceDE w:val="0"/>
              <w:autoSpaceDN w:val="0"/>
              <w:adjustRightInd w:val="0"/>
              <w:spacing w:after="0" w:line="240" w:lineRule="auto"/>
              <w:rPr>
                <w:rFonts w:ascii="Times New Roman" w:hAnsi="Times New Roman"/>
              </w:rPr>
            </w:pPr>
            <w:r w:rsidRPr="0048774F">
              <w:rPr>
                <w:rFonts w:ascii="Times New Roman" w:hAnsi="Times New Roman"/>
              </w:rPr>
              <w:t xml:space="preserve">                                            Languages »</w:t>
            </w:r>
          </w:p>
          <w:p w:rsidR="00501129" w:rsidRPr="0048774F" w:rsidRDefault="00501129" w:rsidP="00983017">
            <w:pPr>
              <w:pStyle w:val="Policepardfaut"/>
              <w:widowControl w:val="0"/>
              <w:numPr>
                <w:ilvl w:val="2"/>
                <w:numId w:val="13"/>
              </w:numPr>
              <w:autoSpaceDE w:val="0"/>
              <w:autoSpaceDN w:val="0"/>
              <w:adjustRightInd w:val="0"/>
              <w:spacing w:after="0" w:line="240" w:lineRule="auto"/>
              <w:rPr>
                <w:rFonts w:ascii="Times New Roman" w:hAnsi="Times New Roman"/>
              </w:rPr>
            </w:pPr>
            <w:r w:rsidRPr="0048774F">
              <w:rPr>
                <w:rFonts w:ascii="Times New Roman" w:hAnsi="Times New Roman"/>
              </w:rPr>
              <w:t>« Object Oriented Design and Programming (UML and C++)</w:t>
            </w:r>
          </w:p>
          <w:p w:rsidR="00501129" w:rsidRPr="0048774F" w:rsidRDefault="00501129" w:rsidP="00983017">
            <w:pPr>
              <w:pStyle w:val="Policepardfaut"/>
              <w:widowControl w:val="0"/>
              <w:numPr>
                <w:ilvl w:val="2"/>
                <w:numId w:val="13"/>
              </w:numPr>
              <w:autoSpaceDE w:val="0"/>
              <w:autoSpaceDN w:val="0"/>
              <w:adjustRightInd w:val="0"/>
              <w:spacing w:after="0" w:line="240" w:lineRule="auto"/>
              <w:jc w:val="lowKashida"/>
              <w:rPr>
                <w:rFonts w:ascii="Times New Roman" w:hAnsi="Times New Roman"/>
              </w:rPr>
            </w:pPr>
            <w:r w:rsidRPr="0048774F">
              <w:rPr>
                <w:rFonts w:ascii="Times New Roman" w:hAnsi="Times New Roman"/>
              </w:rPr>
              <w:t xml:space="preserve"> Distributed Systems »</w:t>
            </w:r>
          </w:p>
        </w:tc>
      </w:tr>
      <w:tr w:rsidR="00501129" w:rsidRPr="0048774F" w:rsidTr="000C1705">
        <w:tblPrEx>
          <w:tblCellMar>
            <w:top w:w="0" w:type="dxa"/>
            <w:left w:w="0" w:type="dxa"/>
            <w:bottom w:w="0" w:type="dxa"/>
            <w:right w:w="0" w:type="dxa"/>
          </w:tblCellMar>
        </w:tblPrEx>
        <w:trPr>
          <w:trHeight w:val="276"/>
        </w:trPr>
        <w:tc>
          <w:tcPr>
            <w:tcW w:w="2460" w:type="dxa"/>
            <w:tcBorders>
              <w:top w:val="nil"/>
              <w:left w:val="nil"/>
              <w:bottom w:val="nil"/>
              <w:right w:val="nil"/>
            </w:tcBorders>
            <w:vAlign w:val="bottom"/>
          </w:tcPr>
          <w:p w:rsidR="00501129" w:rsidRPr="0048774F" w:rsidRDefault="00501129" w:rsidP="0054072D">
            <w:pPr>
              <w:pStyle w:val="Policepardfaut"/>
              <w:widowControl w:val="0"/>
              <w:autoSpaceDE w:val="0"/>
              <w:autoSpaceDN w:val="0"/>
              <w:adjustRightInd w:val="0"/>
              <w:spacing w:after="0" w:line="240" w:lineRule="auto"/>
              <w:rPr>
                <w:rFonts w:ascii="Times New Roman" w:hAnsi="Times New Roman"/>
              </w:rPr>
            </w:pPr>
          </w:p>
        </w:tc>
        <w:tc>
          <w:tcPr>
            <w:tcW w:w="6660" w:type="dxa"/>
            <w:vMerge/>
            <w:tcBorders>
              <w:left w:val="nil"/>
              <w:right w:val="nil"/>
            </w:tcBorders>
            <w:vAlign w:val="bottom"/>
          </w:tcPr>
          <w:p w:rsidR="00501129" w:rsidRPr="0048774F" w:rsidRDefault="00501129" w:rsidP="00501129">
            <w:pPr>
              <w:pStyle w:val="Policepardfaut"/>
              <w:widowControl w:val="0"/>
              <w:numPr>
                <w:ilvl w:val="2"/>
                <w:numId w:val="13"/>
              </w:numPr>
              <w:autoSpaceDE w:val="0"/>
              <w:autoSpaceDN w:val="0"/>
              <w:adjustRightInd w:val="0"/>
              <w:spacing w:line="240" w:lineRule="auto"/>
              <w:jc w:val="lowKashida"/>
              <w:rPr>
                <w:rFonts w:ascii="Times New Roman" w:hAnsi="Times New Roman"/>
              </w:rPr>
            </w:pPr>
          </w:p>
        </w:tc>
      </w:tr>
      <w:tr w:rsidR="00501129" w:rsidRPr="0048774F" w:rsidTr="000C1705">
        <w:tblPrEx>
          <w:tblCellMar>
            <w:top w:w="0" w:type="dxa"/>
            <w:left w:w="0" w:type="dxa"/>
            <w:bottom w:w="0" w:type="dxa"/>
            <w:right w:w="0" w:type="dxa"/>
          </w:tblCellMar>
        </w:tblPrEx>
        <w:trPr>
          <w:trHeight w:val="295"/>
        </w:trPr>
        <w:tc>
          <w:tcPr>
            <w:tcW w:w="2460" w:type="dxa"/>
            <w:tcBorders>
              <w:top w:val="nil"/>
              <w:left w:val="nil"/>
              <w:bottom w:val="nil"/>
              <w:right w:val="nil"/>
            </w:tcBorders>
            <w:vAlign w:val="bottom"/>
          </w:tcPr>
          <w:p w:rsidR="00501129" w:rsidRPr="0048774F" w:rsidRDefault="00501129" w:rsidP="0054072D">
            <w:pPr>
              <w:pStyle w:val="Policepardfaut"/>
              <w:widowControl w:val="0"/>
              <w:autoSpaceDE w:val="0"/>
              <w:autoSpaceDN w:val="0"/>
              <w:adjustRightInd w:val="0"/>
              <w:spacing w:after="0" w:line="240" w:lineRule="auto"/>
              <w:rPr>
                <w:rFonts w:ascii="Times New Roman" w:hAnsi="Times New Roman"/>
              </w:rPr>
            </w:pPr>
          </w:p>
        </w:tc>
        <w:tc>
          <w:tcPr>
            <w:tcW w:w="6660" w:type="dxa"/>
            <w:vMerge/>
            <w:tcBorders>
              <w:left w:val="nil"/>
              <w:right w:val="nil"/>
            </w:tcBorders>
            <w:vAlign w:val="bottom"/>
          </w:tcPr>
          <w:p w:rsidR="00501129" w:rsidRPr="0048774F" w:rsidRDefault="00501129" w:rsidP="00501129">
            <w:pPr>
              <w:pStyle w:val="Policepardfaut"/>
              <w:widowControl w:val="0"/>
              <w:numPr>
                <w:ilvl w:val="2"/>
                <w:numId w:val="13"/>
              </w:numPr>
              <w:autoSpaceDE w:val="0"/>
              <w:autoSpaceDN w:val="0"/>
              <w:adjustRightInd w:val="0"/>
              <w:spacing w:line="240" w:lineRule="auto"/>
              <w:jc w:val="lowKashida"/>
              <w:rPr>
                <w:rFonts w:ascii="Times New Roman" w:hAnsi="Times New Roman"/>
              </w:rPr>
            </w:pPr>
          </w:p>
        </w:tc>
      </w:tr>
      <w:tr w:rsidR="00501129" w:rsidRPr="0048774F" w:rsidTr="0085567F">
        <w:tblPrEx>
          <w:tblCellMar>
            <w:top w:w="0" w:type="dxa"/>
            <w:left w:w="0" w:type="dxa"/>
            <w:bottom w:w="0" w:type="dxa"/>
            <w:right w:w="0" w:type="dxa"/>
          </w:tblCellMar>
        </w:tblPrEx>
        <w:trPr>
          <w:trHeight w:val="198"/>
        </w:trPr>
        <w:tc>
          <w:tcPr>
            <w:tcW w:w="2460" w:type="dxa"/>
            <w:tcBorders>
              <w:top w:val="nil"/>
              <w:left w:val="nil"/>
              <w:bottom w:val="nil"/>
              <w:right w:val="nil"/>
            </w:tcBorders>
            <w:vAlign w:val="bottom"/>
          </w:tcPr>
          <w:p w:rsidR="00501129" w:rsidRPr="0048774F" w:rsidRDefault="00501129" w:rsidP="0054072D">
            <w:pPr>
              <w:pStyle w:val="Policepardfaut"/>
              <w:widowControl w:val="0"/>
              <w:autoSpaceDE w:val="0"/>
              <w:autoSpaceDN w:val="0"/>
              <w:adjustRightInd w:val="0"/>
              <w:spacing w:after="0" w:line="240" w:lineRule="auto"/>
              <w:rPr>
                <w:rFonts w:ascii="Times New Roman" w:hAnsi="Times New Roman"/>
              </w:rPr>
            </w:pPr>
          </w:p>
        </w:tc>
        <w:tc>
          <w:tcPr>
            <w:tcW w:w="6660" w:type="dxa"/>
            <w:vMerge/>
            <w:tcBorders>
              <w:left w:val="nil"/>
              <w:right w:val="nil"/>
            </w:tcBorders>
            <w:vAlign w:val="bottom"/>
          </w:tcPr>
          <w:p w:rsidR="00501129" w:rsidRPr="0048774F" w:rsidRDefault="00501129" w:rsidP="00501129">
            <w:pPr>
              <w:pStyle w:val="Policepardfaut"/>
              <w:widowControl w:val="0"/>
              <w:numPr>
                <w:ilvl w:val="2"/>
                <w:numId w:val="13"/>
              </w:numPr>
              <w:autoSpaceDE w:val="0"/>
              <w:autoSpaceDN w:val="0"/>
              <w:adjustRightInd w:val="0"/>
              <w:spacing w:line="240" w:lineRule="auto"/>
              <w:jc w:val="lowKashida"/>
              <w:rPr>
                <w:rFonts w:ascii="Times New Roman" w:hAnsi="Times New Roman"/>
              </w:rPr>
            </w:pPr>
          </w:p>
        </w:tc>
      </w:tr>
      <w:tr w:rsidR="00501129" w:rsidRPr="0048774F" w:rsidTr="0085567F">
        <w:tblPrEx>
          <w:tblCellMar>
            <w:top w:w="0" w:type="dxa"/>
            <w:left w:w="0" w:type="dxa"/>
            <w:bottom w:w="0" w:type="dxa"/>
            <w:right w:w="0" w:type="dxa"/>
          </w:tblCellMar>
        </w:tblPrEx>
        <w:trPr>
          <w:trHeight w:val="90"/>
        </w:trPr>
        <w:tc>
          <w:tcPr>
            <w:tcW w:w="2460" w:type="dxa"/>
            <w:tcBorders>
              <w:top w:val="nil"/>
              <w:left w:val="nil"/>
              <w:bottom w:val="nil"/>
              <w:right w:val="nil"/>
            </w:tcBorders>
            <w:vAlign w:val="bottom"/>
          </w:tcPr>
          <w:p w:rsidR="00501129" w:rsidRPr="0048774F" w:rsidRDefault="00501129" w:rsidP="0054072D">
            <w:pPr>
              <w:pStyle w:val="Policepardfaut"/>
              <w:widowControl w:val="0"/>
              <w:autoSpaceDE w:val="0"/>
              <w:autoSpaceDN w:val="0"/>
              <w:adjustRightInd w:val="0"/>
              <w:spacing w:after="0" w:line="240" w:lineRule="auto"/>
              <w:rPr>
                <w:rFonts w:ascii="Times New Roman" w:hAnsi="Times New Roman"/>
              </w:rPr>
            </w:pPr>
          </w:p>
        </w:tc>
        <w:tc>
          <w:tcPr>
            <w:tcW w:w="6660" w:type="dxa"/>
            <w:vMerge/>
            <w:tcBorders>
              <w:left w:val="nil"/>
              <w:bottom w:val="nil"/>
              <w:right w:val="nil"/>
            </w:tcBorders>
            <w:vAlign w:val="bottom"/>
          </w:tcPr>
          <w:p w:rsidR="00501129" w:rsidRPr="0048774F" w:rsidRDefault="00501129" w:rsidP="00501129">
            <w:pPr>
              <w:pStyle w:val="Policepardfaut"/>
              <w:widowControl w:val="0"/>
              <w:numPr>
                <w:ilvl w:val="2"/>
                <w:numId w:val="13"/>
              </w:numPr>
              <w:autoSpaceDE w:val="0"/>
              <w:autoSpaceDN w:val="0"/>
              <w:adjustRightInd w:val="0"/>
              <w:spacing w:after="0" w:line="240" w:lineRule="auto"/>
              <w:jc w:val="lowKashida"/>
              <w:rPr>
                <w:rFonts w:ascii="Times New Roman" w:hAnsi="Times New Roman"/>
              </w:rPr>
            </w:pPr>
          </w:p>
        </w:tc>
      </w:tr>
      <w:tr w:rsidR="00082EE4" w:rsidRPr="0048774F" w:rsidTr="0085567F">
        <w:tblPrEx>
          <w:tblCellMar>
            <w:top w:w="0" w:type="dxa"/>
            <w:left w:w="0" w:type="dxa"/>
            <w:bottom w:w="0" w:type="dxa"/>
            <w:right w:w="0" w:type="dxa"/>
          </w:tblCellMar>
        </w:tblPrEx>
        <w:trPr>
          <w:trHeight w:val="135"/>
        </w:trPr>
        <w:tc>
          <w:tcPr>
            <w:tcW w:w="24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rPr>
                <w:rFonts w:ascii="Times New Roman" w:hAnsi="Times New Roman"/>
              </w:rPr>
            </w:pPr>
          </w:p>
        </w:tc>
        <w:tc>
          <w:tcPr>
            <w:tcW w:w="6660" w:type="dxa"/>
            <w:tcBorders>
              <w:top w:val="nil"/>
              <w:left w:val="nil"/>
              <w:bottom w:val="nil"/>
              <w:right w:val="nil"/>
            </w:tcBorders>
            <w:vAlign w:val="bottom"/>
          </w:tcPr>
          <w:p w:rsidR="00082EE4" w:rsidRPr="0048774F" w:rsidRDefault="00082EE4" w:rsidP="00501129">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rPr>
              <w:t xml:space="preserve">Institution: </w:t>
            </w:r>
            <w:r w:rsidRPr="0048774F">
              <w:rPr>
                <w:rFonts w:ascii="Times New Roman" w:hAnsi="Times New Roman"/>
              </w:rPr>
              <w:t>National Institute for Computer Science</w:t>
            </w:r>
          </w:p>
        </w:tc>
      </w:tr>
      <w:tr w:rsidR="00082EE4" w:rsidRPr="0048774F" w:rsidTr="0054072D">
        <w:tblPrEx>
          <w:tblCellMar>
            <w:top w:w="0" w:type="dxa"/>
            <w:left w:w="0" w:type="dxa"/>
            <w:bottom w:w="0" w:type="dxa"/>
            <w:right w:w="0" w:type="dxa"/>
          </w:tblCellMar>
        </w:tblPrEx>
        <w:trPr>
          <w:trHeight w:val="276"/>
        </w:trPr>
        <w:tc>
          <w:tcPr>
            <w:tcW w:w="2460" w:type="dxa"/>
            <w:tcBorders>
              <w:top w:val="nil"/>
              <w:left w:val="nil"/>
              <w:bottom w:val="nil"/>
              <w:right w:val="nil"/>
            </w:tcBorders>
            <w:vAlign w:val="bottom"/>
          </w:tcPr>
          <w:p w:rsidR="00082EE4" w:rsidRPr="0048774F" w:rsidRDefault="00501129" w:rsidP="0054072D">
            <w:pPr>
              <w:pStyle w:val="Policepardfaut"/>
              <w:widowControl w:val="0"/>
              <w:autoSpaceDE w:val="0"/>
              <w:autoSpaceDN w:val="0"/>
              <w:adjustRightInd w:val="0"/>
              <w:spacing w:after="0" w:line="240" w:lineRule="auto"/>
              <w:rPr>
                <w:rFonts w:ascii="Times New Roman" w:hAnsi="Times New Roman"/>
              </w:rPr>
            </w:pPr>
            <w:r w:rsidRPr="0048774F">
              <w:rPr>
                <w:rFonts w:ascii="Times New Roman" w:hAnsi="Times New Roman"/>
              </w:rPr>
              <w:br w:type="page"/>
            </w:r>
          </w:p>
        </w:tc>
        <w:tc>
          <w:tcPr>
            <w:tcW w:w="6660" w:type="dxa"/>
            <w:tcBorders>
              <w:top w:val="nil"/>
              <w:left w:val="nil"/>
              <w:bottom w:val="nil"/>
              <w:right w:val="nil"/>
            </w:tcBorders>
            <w:vAlign w:val="bottom"/>
          </w:tcPr>
          <w:p w:rsidR="00501129" w:rsidRDefault="00082EE4" w:rsidP="0085567F">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rPr>
              <w:t>(ENSI), Tunis, Tunisia</w:t>
            </w:r>
          </w:p>
          <w:p w:rsidR="00983017" w:rsidRPr="0048774F" w:rsidRDefault="00983017" w:rsidP="0085567F">
            <w:pPr>
              <w:pStyle w:val="Policepardfaut"/>
              <w:widowControl w:val="0"/>
              <w:autoSpaceDE w:val="0"/>
              <w:autoSpaceDN w:val="0"/>
              <w:adjustRightInd w:val="0"/>
              <w:spacing w:after="0" w:line="240" w:lineRule="auto"/>
              <w:ind w:left="1160"/>
              <w:rPr>
                <w:rFonts w:ascii="Times New Roman" w:hAnsi="Times New Roman"/>
              </w:rPr>
            </w:pPr>
          </w:p>
        </w:tc>
      </w:tr>
      <w:tr w:rsidR="00082EE4" w:rsidTr="00983017">
        <w:tblPrEx>
          <w:tblCellMar>
            <w:top w:w="0" w:type="dxa"/>
            <w:left w:w="0" w:type="dxa"/>
            <w:bottom w:w="0" w:type="dxa"/>
            <w:right w:w="0" w:type="dxa"/>
          </w:tblCellMar>
        </w:tblPrEx>
        <w:trPr>
          <w:trHeight w:val="270"/>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pPr>
          </w:p>
        </w:tc>
        <w:tc>
          <w:tcPr>
            <w:tcW w:w="6660" w:type="dxa"/>
            <w:tcBorders>
              <w:top w:val="nil"/>
              <w:left w:val="nil"/>
              <w:bottom w:val="nil"/>
              <w:right w:val="nil"/>
            </w:tcBorders>
            <w:vAlign w:val="bottom"/>
          </w:tcPr>
          <w:p w:rsidR="00082EE4" w:rsidRPr="0048774F" w:rsidRDefault="00082EE4" w:rsidP="00983017">
            <w:pPr>
              <w:pStyle w:val="Policepardfaut"/>
              <w:widowControl w:val="0"/>
              <w:autoSpaceDE w:val="0"/>
              <w:autoSpaceDN w:val="0"/>
              <w:adjustRightInd w:val="0"/>
              <w:spacing w:after="0" w:line="240" w:lineRule="auto"/>
              <w:ind w:left="480"/>
              <w:rPr>
                <w:rFonts w:ascii="Times New Roman" w:hAnsi="Times New Roman"/>
              </w:rPr>
            </w:pPr>
            <w:r w:rsidRPr="0048774F">
              <w:rPr>
                <w:rFonts w:ascii="Times New Roman" w:hAnsi="Times New Roman"/>
                <w:b/>
                <w:bCs/>
              </w:rPr>
              <w:t>Spring 2007   Teaching Assistant</w:t>
            </w:r>
          </w:p>
        </w:tc>
      </w:tr>
      <w:tr w:rsidR="00082EE4" w:rsidTr="0054072D">
        <w:tblPrEx>
          <w:tblCellMar>
            <w:top w:w="0" w:type="dxa"/>
            <w:left w:w="0" w:type="dxa"/>
            <w:bottom w:w="0" w:type="dxa"/>
            <w:right w:w="0" w:type="dxa"/>
          </w:tblCellMar>
        </w:tblPrEx>
        <w:trPr>
          <w:trHeight w:val="275"/>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8"/>
                <w:szCs w:val="18"/>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rPr>
              <w:t xml:space="preserve">Laboratory course within the framework of  </w:t>
            </w:r>
            <w:r w:rsidRPr="0085567F">
              <w:rPr>
                <w:rFonts w:ascii="Times New Roman" w:hAnsi="Times New Roman"/>
                <w:b/>
                <w:i/>
              </w:rPr>
              <w:t>d</w:t>
            </w:r>
            <w:r w:rsidRPr="0085567F">
              <w:rPr>
                <w:rFonts w:ascii="Times New Roman" w:hAnsi="Times New Roman"/>
                <w:b/>
                <w:i/>
                <w:iCs/>
              </w:rPr>
              <w:t>istance-</w:t>
            </w:r>
          </w:p>
        </w:tc>
      </w:tr>
      <w:tr w:rsidR="00082EE4" w:rsidTr="0054072D">
        <w:tblPrEx>
          <w:tblCellMar>
            <w:top w:w="0" w:type="dxa"/>
            <w:left w:w="0" w:type="dxa"/>
            <w:bottom w:w="0" w:type="dxa"/>
            <w:right w:w="0" w:type="dxa"/>
          </w:tblCellMar>
        </w:tblPrEx>
        <w:trPr>
          <w:trHeight w:val="276"/>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9"/>
                <w:szCs w:val="19"/>
              </w:rPr>
            </w:pPr>
          </w:p>
        </w:tc>
        <w:tc>
          <w:tcPr>
            <w:tcW w:w="6660" w:type="dxa"/>
            <w:tcBorders>
              <w:top w:val="nil"/>
              <w:left w:val="nil"/>
              <w:bottom w:val="nil"/>
              <w:right w:val="nil"/>
            </w:tcBorders>
            <w:vAlign w:val="bottom"/>
          </w:tcPr>
          <w:p w:rsidR="00082EE4" w:rsidRPr="0085567F" w:rsidRDefault="00082EE4" w:rsidP="0054072D">
            <w:pPr>
              <w:pStyle w:val="Policepardfaut"/>
              <w:widowControl w:val="0"/>
              <w:autoSpaceDE w:val="0"/>
              <w:autoSpaceDN w:val="0"/>
              <w:adjustRightInd w:val="0"/>
              <w:spacing w:after="0" w:line="240" w:lineRule="auto"/>
              <w:ind w:left="1160"/>
              <w:rPr>
                <w:rFonts w:ascii="Times New Roman" w:hAnsi="Times New Roman"/>
                <w:b/>
              </w:rPr>
            </w:pPr>
            <w:r w:rsidRPr="0085567F">
              <w:rPr>
                <w:rFonts w:ascii="Times New Roman" w:hAnsi="Times New Roman"/>
                <w:b/>
                <w:iCs/>
              </w:rPr>
              <w:t>teaching  (e-learning)  in  Africa</w:t>
            </w:r>
            <w:r w:rsidRPr="0085567F">
              <w:rPr>
                <w:rFonts w:ascii="Times New Roman" w:hAnsi="Times New Roman"/>
                <w:b/>
              </w:rPr>
              <w:t>.</w:t>
            </w:r>
          </w:p>
        </w:tc>
      </w:tr>
      <w:tr w:rsidR="00082EE4" w:rsidTr="0054072D">
        <w:tblPrEx>
          <w:tblCellMar>
            <w:top w:w="0" w:type="dxa"/>
            <w:left w:w="0" w:type="dxa"/>
            <w:bottom w:w="0" w:type="dxa"/>
            <w:right w:w="0" w:type="dxa"/>
          </w:tblCellMar>
        </w:tblPrEx>
        <w:trPr>
          <w:trHeight w:val="276"/>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9"/>
                <w:szCs w:val="19"/>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rPr>
              <w:t xml:space="preserve">Course:  </w:t>
            </w:r>
            <w:r w:rsidRPr="0048774F">
              <w:rPr>
                <w:rFonts w:ascii="Times New Roman" w:hAnsi="Times New Roman"/>
              </w:rPr>
              <w:t>« Advanced Programming in Java »</w:t>
            </w:r>
          </w:p>
        </w:tc>
      </w:tr>
      <w:tr w:rsidR="00082EE4" w:rsidTr="0054072D">
        <w:tblPrEx>
          <w:tblCellMar>
            <w:top w:w="0" w:type="dxa"/>
            <w:left w:w="0" w:type="dxa"/>
            <w:bottom w:w="0" w:type="dxa"/>
            <w:right w:w="0" w:type="dxa"/>
          </w:tblCellMar>
        </w:tblPrEx>
        <w:trPr>
          <w:trHeight w:val="276"/>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9"/>
                <w:szCs w:val="19"/>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rPr>
              <w:t xml:space="preserve">Institution:  </w:t>
            </w:r>
            <w:r w:rsidRPr="0048774F">
              <w:rPr>
                <w:rFonts w:ascii="Times New Roman" w:hAnsi="Times New Roman"/>
              </w:rPr>
              <w:t>Laval University, Quebec city, Canada</w:t>
            </w:r>
          </w:p>
        </w:tc>
      </w:tr>
      <w:tr w:rsidR="00082EE4" w:rsidTr="0054072D">
        <w:tblPrEx>
          <w:tblCellMar>
            <w:top w:w="0" w:type="dxa"/>
            <w:left w:w="0" w:type="dxa"/>
            <w:bottom w:w="0" w:type="dxa"/>
            <w:right w:w="0" w:type="dxa"/>
          </w:tblCellMar>
        </w:tblPrEx>
        <w:trPr>
          <w:trHeight w:val="553"/>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rPr>
                <w:rFonts w:ascii="Times New Roman" w:hAnsi="Times New Roman"/>
              </w:rPr>
            </w:pPr>
            <w:r w:rsidRPr="0048774F">
              <w:rPr>
                <w:rFonts w:ascii="Times New Roman" w:hAnsi="Times New Roman"/>
                <w:b/>
                <w:bCs/>
              </w:rPr>
              <w:t>Spring 2007  Teaching Assistant</w:t>
            </w:r>
          </w:p>
        </w:tc>
      </w:tr>
      <w:tr w:rsidR="00082EE4" w:rsidTr="0054072D">
        <w:tblPrEx>
          <w:tblCellMar>
            <w:top w:w="0" w:type="dxa"/>
            <w:left w:w="0" w:type="dxa"/>
            <w:bottom w:w="0" w:type="dxa"/>
            <w:right w:w="0" w:type="dxa"/>
          </w:tblCellMar>
        </w:tblPrEx>
        <w:trPr>
          <w:trHeight w:val="275"/>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8"/>
                <w:szCs w:val="18"/>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rPr>
              <w:t xml:space="preserve">Course:  </w:t>
            </w:r>
            <w:r w:rsidRPr="0048774F">
              <w:rPr>
                <w:rFonts w:ascii="Times New Roman" w:hAnsi="Times New Roman"/>
              </w:rPr>
              <w:t>« Programming Languages »</w:t>
            </w:r>
          </w:p>
        </w:tc>
      </w:tr>
      <w:tr w:rsidR="00082EE4" w:rsidTr="0054072D">
        <w:tblPrEx>
          <w:tblCellMar>
            <w:top w:w="0" w:type="dxa"/>
            <w:left w:w="0" w:type="dxa"/>
            <w:bottom w:w="0" w:type="dxa"/>
            <w:right w:w="0" w:type="dxa"/>
          </w:tblCellMar>
        </w:tblPrEx>
        <w:trPr>
          <w:trHeight w:val="276"/>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9"/>
                <w:szCs w:val="19"/>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rPr>
              <w:t xml:space="preserve">Institution:  </w:t>
            </w:r>
            <w:r w:rsidRPr="0048774F">
              <w:rPr>
                <w:rFonts w:ascii="Times New Roman" w:hAnsi="Times New Roman"/>
              </w:rPr>
              <w:t>Laval University, Quebec city, Canada</w:t>
            </w:r>
          </w:p>
        </w:tc>
      </w:tr>
      <w:tr w:rsidR="00082EE4" w:rsidTr="0054072D">
        <w:tblPrEx>
          <w:tblCellMar>
            <w:top w:w="0" w:type="dxa"/>
            <w:left w:w="0" w:type="dxa"/>
            <w:bottom w:w="0" w:type="dxa"/>
            <w:right w:w="0" w:type="dxa"/>
          </w:tblCellMar>
        </w:tblPrEx>
        <w:trPr>
          <w:trHeight w:val="553"/>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rPr>
                <w:rFonts w:ascii="Times New Roman" w:hAnsi="Times New Roman"/>
              </w:rPr>
            </w:pPr>
            <w:r w:rsidRPr="0048774F">
              <w:rPr>
                <w:rFonts w:ascii="Times New Roman" w:hAnsi="Times New Roman"/>
                <w:b/>
                <w:bCs/>
              </w:rPr>
              <w:t>Fall 2002       Teaching Assistant</w:t>
            </w:r>
          </w:p>
        </w:tc>
      </w:tr>
      <w:tr w:rsidR="00082EE4" w:rsidTr="0054072D">
        <w:tblPrEx>
          <w:tblCellMar>
            <w:top w:w="0" w:type="dxa"/>
            <w:left w:w="0" w:type="dxa"/>
            <w:bottom w:w="0" w:type="dxa"/>
            <w:right w:w="0" w:type="dxa"/>
          </w:tblCellMar>
        </w:tblPrEx>
        <w:trPr>
          <w:trHeight w:val="275"/>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8"/>
                <w:szCs w:val="18"/>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w w:val="95"/>
              </w:rPr>
              <w:t xml:space="preserve">Course:  </w:t>
            </w:r>
            <w:r w:rsidRPr="0048774F">
              <w:rPr>
                <w:rFonts w:ascii="Times New Roman" w:hAnsi="Times New Roman"/>
              </w:rPr>
              <w:t>« Analysis and Design of Information Systems »</w:t>
            </w:r>
          </w:p>
        </w:tc>
      </w:tr>
      <w:tr w:rsidR="00082EE4" w:rsidTr="0054072D">
        <w:tblPrEx>
          <w:tblCellMar>
            <w:top w:w="0" w:type="dxa"/>
            <w:left w:w="0" w:type="dxa"/>
            <w:bottom w:w="0" w:type="dxa"/>
            <w:right w:w="0" w:type="dxa"/>
          </w:tblCellMar>
        </w:tblPrEx>
        <w:trPr>
          <w:trHeight w:val="276"/>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9"/>
                <w:szCs w:val="19"/>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rPr>
              <w:t xml:space="preserve">Institution:  </w:t>
            </w:r>
            <w:r w:rsidRPr="0048774F">
              <w:rPr>
                <w:rFonts w:ascii="Times New Roman" w:hAnsi="Times New Roman"/>
              </w:rPr>
              <w:t>Laval University, Quebec city, Canada</w:t>
            </w:r>
          </w:p>
        </w:tc>
      </w:tr>
      <w:tr w:rsidR="00082EE4" w:rsidTr="0054072D">
        <w:tblPrEx>
          <w:tblCellMar>
            <w:top w:w="0" w:type="dxa"/>
            <w:left w:w="0" w:type="dxa"/>
            <w:bottom w:w="0" w:type="dxa"/>
            <w:right w:w="0" w:type="dxa"/>
          </w:tblCellMar>
        </w:tblPrEx>
        <w:trPr>
          <w:trHeight w:val="553"/>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rPr>
                <w:rFonts w:ascii="Times New Roman" w:hAnsi="Times New Roman"/>
              </w:rPr>
            </w:pPr>
            <w:r w:rsidRPr="0048774F">
              <w:rPr>
                <w:rFonts w:ascii="Times New Roman" w:hAnsi="Times New Roman"/>
                <w:b/>
                <w:bCs/>
              </w:rPr>
              <w:t>Spring 2001  Teaching Assistant</w:t>
            </w:r>
          </w:p>
        </w:tc>
      </w:tr>
      <w:tr w:rsidR="00082EE4" w:rsidTr="0054072D">
        <w:tblPrEx>
          <w:tblCellMar>
            <w:top w:w="0" w:type="dxa"/>
            <w:left w:w="0" w:type="dxa"/>
            <w:bottom w:w="0" w:type="dxa"/>
            <w:right w:w="0" w:type="dxa"/>
          </w:tblCellMar>
        </w:tblPrEx>
        <w:trPr>
          <w:trHeight w:val="275"/>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8"/>
                <w:szCs w:val="18"/>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rPr>
              <w:t>Course</w:t>
            </w:r>
            <w:r w:rsidRPr="0048774F">
              <w:rPr>
                <w:rFonts w:ascii="Times New Roman" w:hAnsi="Times New Roman"/>
              </w:rPr>
              <w:t>:  « Programming Languages »</w:t>
            </w:r>
          </w:p>
        </w:tc>
      </w:tr>
      <w:tr w:rsidR="00082EE4" w:rsidTr="0054072D">
        <w:tblPrEx>
          <w:tblCellMar>
            <w:top w:w="0" w:type="dxa"/>
            <w:left w:w="0" w:type="dxa"/>
            <w:bottom w:w="0" w:type="dxa"/>
            <w:right w:w="0" w:type="dxa"/>
          </w:tblCellMar>
        </w:tblPrEx>
        <w:trPr>
          <w:trHeight w:val="276"/>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9"/>
                <w:szCs w:val="19"/>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rPr>
              <w:t xml:space="preserve">Institution:  </w:t>
            </w:r>
            <w:r w:rsidRPr="0048774F">
              <w:rPr>
                <w:rFonts w:ascii="Times New Roman" w:hAnsi="Times New Roman"/>
              </w:rPr>
              <w:t>Laval University, Quebec city, Canada</w:t>
            </w:r>
          </w:p>
        </w:tc>
      </w:tr>
      <w:tr w:rsidR="00082EE4" w:rsidTr="0054072D">
        <w:tblPrEx>
          <w:tblCellMar>
            <w:top w:w="0" w:type="dxa"/>
            <w:left w:w="0" w:type="dxa"/>
            <w:bottom w:w="0" w:type="dxa"/>
            <w:right w:w="0" w:type="dxa"/>
          </w:tblCellMar>
        </w:tblPrEx>
        <w:trPr>
          <w:trHeight w:val="553"/>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rPr>
                <w:rFonts w:ascii="Times New Roman" w:hAnsi="Times New Roman"/>
              </w:rPr>
            </w:pPr>
            <w:r w:rsidRPr="0048774F">
              <w:rPr>
                <w:rFonts w:ascii="Times New Roman" w:hAnsi="Times New Roman"/>
                <w:b/>
                <w:bCs/>
              </w:rPr>
              <w:t>Spring 2000   Teaching Assistant</w:t>
            </w:r>
          </w:p>
        </w:tc>
      </w:tr>
      <w:tr w:rsidR="00082EE4" w:rsidTr="0054072D">
        <w:tblPrEx>
          <w:tblCellMar>
            <w:top w:w="0" w:type="dxa"/>
            <w:left w:w="0" w:type="dxa"/>
            <w:bottom w:w="0" w:type="dxa"/>
            <w:right w:w="0" w:type="dxa"/>
          </w:tblCellMar>
        </w:tblPrEx>
        <w:trPr>
          <w:trHeight w:val="275"/>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8"/>
                <w:szCs w:val="18"/>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rPr>
              <w:t xml:space="preserve">Course:  </w:t>
            </w:r>
            <w:r w:rsidRPr="0048774F">
              <w:rPr>
                <w:rFonts w:ascii="Times New Roman" w:hAnsi="Times New Roman"/>
              </w:rPr>
              <w:t>« Advanced Java Programming »</w:t>
            </w:r>
          </w:p>
        </w:tc>
      </w:tr>
      <w:tr w:rsidR="00082EE4" w:rsidTr="0054072D">
        <w:tblPrEx>
          <w:tblCellMar>
            <w:top w:w="0" w:type="dxa"/>
            <w:left w:w="0" w:type="dxa"/>
            <w:bottom w:w="0" w:type="dxa"/>
            <w:right w:w="0" w:type="dxa"/>
          </w:tblCellMar>
        </w:tblPrEx>
        <w:trPr>
          <w:trHeight w:val="276"/>
        </w:trPr>
        <w:tc>
          <w:tcPr>
            <w:tcW w:w="2460" w:type="dxa"/>
            <w:tcBorders>
              <w:top w:val="nil"/>
              <w:left w:val="nil"/>
              <w:bottom w:val="nil"/>
              <w:right w:val="nil"/>
            </w:tcBorders>
            <w:vAlign w:val="bottom"/>
          </w:tcPr>
          <w:p w:rsidR="00082EE4" w:rsidRDefault="00082EE4" w:rsidP="0054072D">
            <w:pPr>
              <w:pStyle w:val="Policepardfaut"/>
              <w:widowControl w:val="0"/>
              <w:autoSpaceDE w:val="0"/>
              <w:autoSpaceDN w:val="0"/>
              <w:adjustRightInd w:val="0"/>
              <w:spacing w:after="0" w:line="240" w:lineRule="auto"/>
              <w:rPr>
                <w:sz w:val="19"/>
                <w:szCs w:val="19"/>
              </w:rPr>
            </w:pPr>
          </w:p>
        </w:tc>
        <w:tc>
          <w:tcPr>
            <w:tcW w:w="6660" w:type="dxa"/>
            <w:tcBorders>
              <w:top w:val="nil"/>
              <w:left w:val="nil"/>
              <w:bottom w:val="nil"/>
              <w:right w:val="nil"/>
            </w:tcBorders>
            <w:vAlign w:val="bottom"/>
          </w:tcPr>
          <w:p w:rsidR="00082EE4" w:rsidRPr="0048774F" w:rsidRDefault="00082EE4" w:rsidP="0054072D">
            <w:pPr>
              <w:pStyle w:val="Policepardfaut"/>
              <w:widowControl w:val="0"/>
              <w:autoSpaceDE w:val="0"/>
              <w:autoSpaceDN w:val="0"/>
              <w:adjustRightInd w:val="0"/>
              <w:spacing w:after="0" w:line="240" w:lineRule="auto"/>
              <w:ind w:left="1160"/>
              <w:rPr>
                <w:rFonts w:ascii="Times New Roman" w:hAnsi="Times New Roman"/>
              </w:rPr>
            </w:pPr>
            <w:r w:rsidRPr="0048774F">
              <w:rPr>
                <w:rFonts w:ascii="Times New Roman" w:hAnsi="Times New Roman"/>
                <w:b/>
                <w:bCs/>
              </w:rPr>
              <w:t xml:space="preserve">Institution:  </w:t>
            </w:r>
            <w:r w:rsidRPr="0048774F">
              <w:rPr>
                <w:rFonts w:ascii="Times New Roman" w:hAnsi="Times New Roman"/>
              </w:rPr>
              <w:t>Laval University, Quebec city, Canada</w:t>
            </w:r>
          </w:p>
        </w:tc>
      </w:tr>
    </w:tbl>
    <w:p w:rsidR="00082EE4" w:rsidRDefault="00082EE4" w:rsidP="00CE6718"/>
    <w:p w:rsidR="00082EE4" w:rsidRPr="00983017" w:rsidRDefault="00F00A4B" w:rsidP="00CE6718">
      <w:pPr>
        <w:rPr>
          <w:rFonts w:ascii="Times New Roman" w:hAnsi="Times New Roman"/>
          <w:b/>
          <w:u w:val="single"/>
        </w:rPr>
      </w:pPr>
      <w:r w:rsidRPr="00983017">
        <w:rPr>
          <w:rFonts w:ascii="Times New Roman" w:hAnsi="Times New Roman"/>
          <w:b/>
          <w:u w:val="single"/>
        </w:rPr>
        <w:t>Involved in the following research and development projects:</w:t>
      </w:r>
    </w:p>
    <w:p w:rsidR="00F00A4B" w:rsidRPr="00983017" w:rsidRDefault="00F00A4B" w:rsidP="008A3793">
      <w:pPr>
        <w:pStyle w:val="Policepardfaut"/>
        <w:widowControl w:val="0"/>
        <w:numPr>
          <w:ilvl w:val="0"/>
          <w:numId w:val="15"/>
        </w:numPr>
        <w:overflowPunct w:val="0"/>
        <w:autoSpaceDE w:val="0"/>
        <w:autoSpaceDN w:val="0"/>
        <w:adjustRightInd w:val="0"/>
        <w:spacing w:after="0" w:line="240" w:lineRule="auto"/>
        <w:jc w:val="both"/>
        <w:rPr>
          <w:rFonts w:ascii="Times New Roman" w:hAnsi="Times New Roman"/>
        </w:rPr>
      </w:pPr>
      <w:r w:rsidRPr="00983017">
        <w:rPr>
          <w:rFonts w:ascii="Times New Roman" w:hAnsi="Times New Roman"/>
          <w:b/>
          <w:bCs/>
        </w:rPr>
        <w:t xml:space="preserve">Acceleration and Security of  Embedded Java Platforms </w:t>
      </w:r>
    </w:p>
    <w:p w:rsidR="00F00A4B" w:rsidRPr="00983017" w:rsidRDefault="00F00A4B" w:rsidP="008A3793">
      <w:pPr>
        <w:pStyle w:val="Policepardfaut"/>
        <w:widowControl w:val="0"/>
        <w:overflowPunct w:val="0"/>
        <w:autoSpaceDE w:val="0"/>
        <w:autoSpaceDN w:val="0"/>
        <w:adjustRightInd w:val="0"/>
        <w:spacing w:after="0" w:line="240" w:lineRule="auto"/>
        <w:ind w:left="700"/>
        <w:jc w:val="both"/>
        <w:rPr>
          <w:rFonts w:ascii="Times New Roman" w:hAnsi="Times New Roman"/>
        </w:rPr>
      </w:pPr>
      <w:r w:rsidRPr="00983017">
        <w:rPr>
          <w:rFonts w:ascii="Times New Roman" w:hAnsi="Times New Roman"/>
        </w:rPr>
        <w:t xml:space="preserve">Acceleration and Security of Embedded Java Platforms project is </w:t>
      </w:r>
      <w:r w:rsidR="00983017" w:rsidRPr="00983017">
        <w:rPr>
          <w:rFonts w:ascii="Times New Roman" w:hAnsi="Times New Roman"/>
        </w:rPr>
        <w:t>collaboration</w:t>
      </w:r>
      <w:r w:rsidRPr="00983017">
        <w:rPr>
          <w:rFonts w:ascii="Times New Roman" w:hAnsi="Times New Roman"/>
        </w:rPr>
        <w:t xml:space="preserve"> between the LSFM (Languages, Semantics and Formal Methods, Laval University) </w:t>
      </w:r>
      <w:r w:rsidRPr="00983017">
        <w:rPr>
          <w:rFonts w:ascii="Times New Roman" w:hAnsi="Times New Roman"/>
          <w:b/>
          <w:i/>
        </w:rPr>
        <w:t>research group, CSL (Computer and Security Laboratory, Concordia University) group and PINTL (Panasonic Information and Networking Technologies Laboratory, New Jersey, USA)</w:t>
      </w:r>
      <w:r w:rsidRPr="00983017">
        <w:rPr>
          <w:rFonts w:ascii="Times New Roman" w:hAnsi="Times New Roman"/>
        </w:rPr>
        <w:t xml:space="preserve">. The main goal of this project is to significantly improve the performance of the Sun Kilo Virtual Machine (KVM) of the J2ME/CLDC (Java 2 Micro Edition for Connected Limited Device Configuration) platform. My research duty was developing optimization techniques to enhance the KVM performance. In this context, two directions were taken. The first one consists in the design and implementation of new acceleration techniques for the interpretation mechanism of the KVM. The second direction consists in the design and implementation of a lightweight selective dynamic compiler integrated to the KVM. </w:t>
      </w:r>
    </w:p>
    <w:p w:rsidR="00F00A4B" w:rsidRPr="00983017" w:rsidRDefault="00F00A4B" w:rsidP="008A3793">
      <w:pPr>
        <w:pStyle w:val="Policepardfaut"/>
        <w:widowControl w:val="0"/>
        <w:numPr>
          <w:ilvl w:val="0"/>
          <w:numId w:val="15"/>
        </w:numPr>
        <w:overflowPunct w:val="0"/>
        <w:autoSpaceDE w:val="0"/>
        <w:autoSpaceDN w:val="0"/>
        <w:adjustRightInd w:val="0"/>
        <w:spacing w:after="0" w:line="240" w:lineRule="auto"/>
        <w:jc w:val="both"/>
        <w:rPr>
          <w:rFonts w:ascii="Times New Roman" w:hAnsi="Times New Roman"/>
        </w:rPr>
      </w:pPr>
      <w:r w:rsidRPr="00983017">
        <w:rPr>
          <w:rFonts w:ascii="Times New Roman" w:hAnsi="Times New Roman"/>
          <w:b/>
          <w:bCs/>
        </w:rPr>
        <w:t xml:space="preserve">Integration of  SIP Within an Embedded Java Virtual Machine </w:t>
      </w:r>
    </w:p>
    <w:p w:rsidR="00F00A4B" w:rsidRPr="00983017" w:rsidRDefault="00F00A4B" w:rsidP="008A3793">
      <w:pPr>
        <w:pStyle w:val="Policepardfaut"/>
        <w:widowControl w:val="0"/>
        <w:overflowPunct w:val="0"/>
        <w:autoSpaceDE w:val="0"/>
        <w:autoSpaceDN w:val="0"/>
        <w:adjustRightInd w:val="0"/>
        <w:spacing w:after="0" w:line="240" w:lineRule="auto"/>
        <w:ind w:left="700"/>
        <w:jc w:val="both"/>
        <w:rPr>
          <w:rFonts w:ascii="Times New Roman" w:hAnsi="Times New Roman"/>
        </w:rPr>
      </w:pPr>
      <w:r w:rsidRPr="00983017">
        <w:rPr>
          <w:rFonts w:ascii="Times New Roman" w:hAnsi="Times New Roman"/>
        </w:rPr>
        <w:t xml:space="preserve">Integration of a Session Initiation Protocol (SIP) API within an Embedded Java Virtual Machine project is </w:t>
      </w:r>
      <w:r w:rsidR="00983017" w:rsidRPr="00983017">
        <w:rPr>
          <w:rFonts w:ascii="Times New Roman" w:hAnsi="Times New Roman"/>
        </w:rPr>
        <w:t>collaboration</w:t>
      </w:r>
      <w:r w:rsidRPr="00983017">
        <w:rPr>
          <w:rFonts w:ascii="Times New Roman" w:hAnsi="Times New Roman"/>
        </w:rPr>
        <w:t xml:space="preserve"> between </w:t>
      </w:r>
      <w:r w:rsidRPr="00983017">
        <w:rPr>
          <w:rFonts w:ascii="Times New Roman" w:hAnsi="Times New Roman"/>
          <w:b/>
          <w:i/>
        </w:rPr>
        <w:t>LSFM</w:t>
      </w:r>
      <w:r w:rsidR="00983017" w:rsidRPr="00983017">
        <w:rPr>
          <w:rFonts w:ascii="Times New Roman" w:hAnsi="Times New Roman"/>
          <w:b/>
          <w:i/>
        </w:rPr>
        <w:t xml:space="preserve"> (Languages, Semantics, and Formal Methods research group, Laval University)</w:t>
      </w:r>
      <w:r w:rsidRPr="00983017">
        <w:rPr>
          <w:rFonts w:ascii="Times New Roman" w:hAnsi="Times New Roman"/>
          <w:b/>
          <w:i/>
        </w:rPr>
        <w:t xml:space="preserve"> and PINTL</w:t>
      </w:r>
      <w:r w:rsidRPr="00983017">
        <w:rPr>
          <w:rFonts w:ascii="Times New Roman" w:hAnsi="Times New Roman"/>
        </w:rPr>
        <w:t xml:space="preserve">. The main intent of this project is to study the feasibility of the integration of the Session Initiation Protocol (SIP) within a J2ME/CLDC platform. Some challenging and interesting technical problems in terms of footprint, performance, implementation and portability were studied. </w:t>
      </w:r>
      <w:r w:rsidR="00983017" w:rsidRPr="00983017">
        <w:rPr>
          <w:rFonts w:ascii="Times New Roman" w:hAnsi="Times New Roman"/>
        </w:rPr>
        <w:t>Architecture</w:t>
      </w:r>
      <w:r w:rsidRPr="00983017">
        <w:rPr>
          <w:rFonts w:ascii="Times New Roman" w:hAnsi="Times New Roman"/>
        </w:rPr>
        <w:t xml:space="preserve"> together with a design and an implementation of an API that provides viable solutions to these problems were proposed. In this context, a call-back mechanism is designed to allow the interaction between the Java SIP interface and the embedded stack within a J2ME/CLDC virtual machine through native method calls and callbacks.</w:t>
      </w:r>
    </w:p>
    <w:p w:rsidR="00F00A4B" w:rsidRPr="00983017" w:rsidRDefault="00F00A4B" w:rsidP="008A3793">
      <w:pPr>
        <w:pStyle w:val="Policepardfaut"/>
        <w:widowControl w:val="0"/>
        <w:numPr>
          <w:ilvl w:val="0"/>
          <w:numId w:val="16"/>
        </w:numPr>
        <w:overflowPunct w:val="0"/>
        <w:autoSpaceDE w:val="0"/>
        <w:autoSpaceDN w:val="0"/>
        <w:adjustRightInd w:val="0"/>
        <w:spacing w:after="0" w:line="240" w:lineRule="auto"/>
        <w:ind w:right="760"/>
        <w:jc w:val="both"/>
        <w:rPr>
          <w:rFonts w:ascii="Times New Roman" w:hAnsi="Times New Roman"/>
        </w:rPr>
      </w:pPr>
      <w:r w:rsidRPr="00983017">
        <w:rPr>
          <w:rFonts w:ascii="Times New Roman" w:hAnsi="Times New Roman"/>
          <w:b/>
          <w:bCs/>
        </w:rPr>
        <w:t xml:space="preserve">MaliCots : Malicious Code Detection in Commercial Off-The-shelf Software (COTS) </w:t>
      </w:r>
    </w:p>
    <w:p w:rsidR="00103C46" w:rsidRDefault="00F00A4B" w:rsidP="008A3793">
      <w:pPr>
        <w:pStyle w:val="Policepardfaut"/>
        <w:widowControl w:val="0"/>
        <w:overflowPunct w:val="0"/>
        <w:autoSpaceDE w:val="0"/>
        <w:autoSpaceDN w:val="0"/>
        <w:adjustRightInd w:val="0"/>
        <w:spacing w:after="0" w:line="240" w:lineRule="auto"/>
        <w:ind w:left="700"/>
        <w:jc w:val="both"/>
        <w:rPr>
          <w:rFonts w:ascii="Times New Roman" w:hAnsi="Times New Roman"/>
        </w:rPr>
      </w:pPr>
      <w:r w:rsidRPr="00983017">
        <w:rPr>
          <w:rFonts w:ascii="Times New Roman" w:hAnsi="Times New Roman"/>
        </w:rPr>
        <w:t xml:space="preserve">MaliCots project is a collaboration between the </w:t>
      </w:r>
      <w:r w:rsidRPr="008A3793">
        <w:rPr>
          <w:rFonts w:ascii="Times New Roman" w:hAnsi="Times New Roman"/>
          <w:b/>
          <w:i/>
        </w:rPr>
        <w:t xml:space="preserve">LSFM group and the </w:t>
      </w:r>
      <w:r w:rsidR="00E26CB7" w:rsidRPr="008A3793">
        <w:rPr>
          <w:rFonts w:ascii="Times New Roman" w:hAnsi="Times New Roman"/>
          <w:b/>
          <w:i/>
        </w:rPr>
        <w:t>Defense</w:t>
      </w:r>
      <w:r w:rsidRPr="008A3793">
        <w:rPr>
          <w:rFonts w:ascii="Times New Roman" w:hAnsi="Times New Roman"/>
          <w:b/>
          <w:i/>
        </w:rPr>
        <w:t xml:space="preserve"> Research and Development Canada (</w:t>
      </w:r>
      <w:r w:rsidR="008A3793">
        <w:rPr>
          <w:rFonts w:ascii="Times New Roman" w:hAnsi="Times New Roman"/>
          <w:b/>
          <w:i/>
        </w:rPr>
        <w:t xml:space="preserve">Canadian Army, </w:t>
      </w:r>
      <w:r w:rsidRPr="008A3793">
        <w:rPr>
          <w:rFonts w:ascii="Times New Roman" w:hAnsi="Times New Roman"/>
          <w:b/>
          <w:i/>
        </w:rPr>
        <w:t>Valcartier)</w:t>
      </w:r>
      <w:r w:rsidRPr="00983017">
        <w:rPr>
          <w:rFonts w:ascii="Times New Roman" w:hAnsi="Times New Roman"/>
        </w:rPr>
        <w:t xml:space="preserve">. The main objective of this project is to elaborate practical methods and tools for the detection of malicious code in COTS applications, whose execution may affect the secrecy, availability and integrity of the information system. Three approaches were developed which are: Detection by Static Analysis, detection by Dynamic </w:t>
      </w:r>
      <w:r w:rsidRPr="00983017">
        <w:rPr>
          <w:rFonts w:ascii="Times New Roman" w:hAnsi="Times New Roman"/>
        </w:rPr>
        <w:lastRenderedPageBreak/>
        <w:t xml:space="preserve">Analysis and Certifying Compilation. I have worked, with the collaboration of other LSFM group members, on the design and development of a tool for monitoring critical system resources for malicious code detection, called: DaMon (Dynamic Analysis Monitoring). The critical resources that have been identified to be under monitoring are: File System, Registry, Processes and Communication Ports. DaMon is capable of stopping some malicious actions based on access to critical resources according to some security specifications. This tool offers a complete and expressive language to state security policies that will guide the decision of the monitor. </w:t>
      </w:r>
    </w:p>
    <w:p w:rsidR="007B4C37" w:rsidRPr="00983017" w:rsidRDefault="007B4C37" w:rsidP="008A3793">
      <w:pPr>
        <w:pStyle w:val="Policepardfaut"/>
        <w:widowControl w:val="0"/>
        <w:overflowPunct w:val="0"/>
        <w:autoSpaceDE w:val="0"/>
        <w:autoSpaceDN w:val="0"/>
        <w:adjustRightInd w:val="0"/>
        <w:spacing w:after="0" w:line="240" w:lineRule="auto"/>
        <w:ind w:left="700"/>
        <w:jc w:val="both"/>
        <w:rPr>
          <w:rFonts w:ascii="Times New Roman" w:hAnsi="Times New Roman"/>
          <w:b/>
          <w:bCs/>
          <w:color w:val="17365D"/>
        </w:rPr>
      </w:pPr>
    </w:p>
    <w:p w:rsidR="00B40CFD" w:rsidRPr="007B4C37" w:rsidRDefault="000C30A2" w:rsidP="007B4C37">
      <w:pPr>
        <w:pStyle w:val="ABETInstructions"/>
        <w:numPr>
          <w:ilvl w:val="0"/>
          <w:numId w:val="9"/>
        </w:numPr>
        <w:spacing w:after="0"/>
        <w:rPr>
          <w:sz w:val="22"/>
          <w:szCs w:val="22"/>
          <w:lang w:val="fr-FR"/>
        </w:rPr>
      </w:pPr>
      <w:r w:rsidRPr="007B4C37">
        <w:rPr>
          <w:b/>
          <w:bCs/>
          <w:color w:val="17365D"/>
          <w:sz w:val="22"/>
          <w:szCs w:val="22"/>
        </w:rPr>
        <w:t>Consulting</w:t>
      </w:r>
      <w:r w:rsidR="004F1329" w:rsidRPr="007B4C37">
        <w:rPr>
          <w:b/>
          <w:bCs/>
          <w:color w:val="17365D"/>
          <w:sz w:val="22"/>
          <w:szCs w:val="22"/>
        </w:rPr>
        <w:t xml:space="preserve"> activities</w:t>
      </w:r>
      <w:r w:rsidR="004F1329" w:rsidRPr="007B4C37">
        <w:rPr>
          <w:color w:val="auto"/>
          <w:sz w:val="22"/>
          <w:szCs w:val="22"/>
        </w:rPr>
        <w:t>:</w:t>
      </w:r>
    </w:p>
    <w:p w:rsidR="00CE6718" w:rsidRPr="00983017" w:rsidRDefault="00836389" w:rsidP="007B4C37">
      <w:pPr>
        <w:spacing w:after="0" w:line="240" w:lineRule="auto"/>
        <w:ind w:left="720"/>
        <w:rPr>
          <w:rFonts w:ascii="Times New Roman" w:hAnsi="Times New Roman"/>
          <w:lang w:val="fr-FR"/>
        </w:rPr>
      </w:pPr>
      <w:r w:rsidRPr="00983017">
        <w:rPr>
          <w:rFonts w:ascii="Times New Roman" w:hAnsi="Times New Roman"/>
          <w:lang w:val="fr-FR"/>
        </w:rPr>
        <w:t xml:space="preserve">Consultant for </w:t>
      </w:r>
      <w:r w:rsidRPr="00983017">
        <w:rPr>
          <w:rFonts w:ascii="Times New Roman" w:hAnsi="Times New Roman"/>
          <w:i/>
          <w:iCs/>
          <w:lang w:val="fr-FR"/>
        </w:rPr>
        <w:t>Octet  Informatique  Inc</w:t>
      </w:r>
      <w:r w:rsidRPr="00983017">
        <w:rPr>
          <w:rFonts w:ascii="Times New Roman" w:hAnsi="Times New Roman"/>
          <w:lang w:val="fr-FR"/>
        </w:rPr>
        <w:t>, Tunis, Tunisia</w:t>
      </w:r>
    </w:p>
    <w:p w:rsidR="00836389" w:rsidRPr="00836389" w:rsidRDefault="00836389" w:rsidP="007B4C37">
      <w:pPr>
        <w:spacing w:after="0" w:line="240" w:lineRule="auto"/>
        <w:ind w:left="720"/>
        <w:rPr>
          <w:lang w:val="fr-FR"/>
        </w:rPr>
      </w:pPr>
    </w:p>
    <w:p w:rsidR="000C30A2" w:rsidRPr="00E26CB7" w:rsidRDefault="004F1329" w:rsidP="00E26CB7">
      <w:pPr>
        <w:pStyle w:val="ABETInstructions"/>
        <w:numPr>
          <w:ilvl w:val="0"/>
          <w:numId w:val="9"/>
        </w:numPr>
        <w:spacing w:after="0"/>
        <w:rPr>
          <w:color w:val="auto"/>
          <w:sz w:val="22"/>
          <w:szCs w:val="22"/>
        </w:rPr>
      </w:pPr>
      <w:r w:rsidRPr="00D61B12">
        <w:rPr>
          <w:b/>
          <w:bCs/>
          <w:color w:val="17365D"/>
        </w:rPr>
        <w:t>Professional licenses</w:t>
      </w:r>
      <w:r w:rsidR="000C30A2" w:rsidRPr="00D61B12">
        <w:rPr>
          <w:b/>
          <w:bCs/>
          <w:color w:val="17365D"/>
        </w:rPr>
        <w:t xml:space="preserve"> or certifi</w:t>
      </w:r>
      <w:r w:rsidRPr="00D61B12">
        <w:rPr>
          <w:b/>
          <w:bCs/>
          <w:color w:val="17365D"/>
        </w:rPr>
        <w:t>cations</w:t>
      </w:r>
      <w:r>
        <w:rPr>
          <w:color w:val="auto"/>
        </w:rPr>
        <w:t>:</w:t>
      </w:r>
    </w:p>
    <w:p w:rsidR="00E26CB7" w:rsidRPr="00E26CB7" w:rsidRDefault="00E26CB7" w:rsidP="00E26CB7">
      <w:pPr>
        <w:spacing w:after="0" w:line="240" w:lineRule="auto"/>
        <w:ind w:left="720"/>
        <w:rPr>
          <w:rFonts w:ascii="Times New Roman" w:eastAsia="Times New Roman" w:hAnsi="Times New Roman"/>
          <w:lang w:eastAsia="fr-FR"/>
        </w:rPr>
      </w:pPr>
      <w:r w:rsidRPr="00E26CB7">
        <w:rPr>
          <w:rFonts w:ascii="Times New Roman" w:eastAsia="Times New Roman" w:hAnsi="Times New Roman"/>
          <w:b/>
          <w:bCs/>
          <w:color w:val="17365D"/>
        </w:rPr>
        <w:t>Patent</w:t>
      </w:r>
      <w:r w:rsidRPr="00E26CB7">
        <w:rPr>
          <w:rFonts w:ascii="Times New Roman" w:hAnsi="Times New Roman"/>
        </w:rPr>
        <w:t xml:space="preserve">: </w:t>
      </w:r>
      <w:r w:rsidRPr="00E26CB7">
        <w:rPr>
          <w:rFonts w:ascii="Times New Roman" w:eastAsia="Times New Roman" w:hAnsi="Times New Roman"/>
          <w:lang w:eastAsia="fr-FR"/>
        </w:rPr>
        <w:t xml:space="preserve">M. Debbabi, N. Tawbi, S. Zhioua, M. Erhioui, L. Ketari, H. Yahyaoui. Acceleration of Method Call in Virtual Machine. Patent disclosure filed at: </w:t>
      </w:r>
    </w:p>
    <w:p w:rsidR="00E26CB7" w:rsidRPr="00E26CB7" w:rsidRDefault="00E26CB7" w:rsidP="00E26CB7">
      <w:pPr>
        <w:numPr>
          <w:ilvl w:val="1"/>
          <w:numId w:val="9"/>
        </w:numPr>
        <w:spacing w:after="0" w:line="240" w:lineRule="auto"/>
        <w:rPr>
          <w:rFonts w:ascii="Times New Roman" w:eastAsia="Times New Roman" w:hAnsi="Times New Roman"/>
          <w:lang w:val="fr-FR" w:eastAsia="fr-FR"/>
        </w:rPr>
      </w:pPr>
      <w:r w:rsidRPr="00E26CB7">
        <w:rPr>
          <w:rFonts w:ascii="Times New Roman" w:eastAsia="Times New Roman" w:hAnsi="Times New Roman"/>
          <w:lang w:val="fr-FR" w:eastAsia="fr-FR"/>
        </w:rPr>
        <w:t xml:space="preserve">US Patent Office: US20020405266P 20020822. </w:t>
      </w:r>
    </w:p>
    <w:p w:rsidR="00E26CB7" w:rsidRPr="00E26CB7" w:rsidRDefault="00E26CB7" w:rsidP="00E26CB7">
      <w:pPr>
        <w:numPr>
          <w:ilvl w:val="1"/>
          <w:numId w:val="9"/>
        </w:numPr>
        <w:spacing w:after="0" w:line="240" w:lineRule="auto"/>
        <w:rPr>
          <w:rFonts w:ascii="Times New Roman" w:eastAsia="Times New Roman" w:hAnsi="Times New Roman"/>
          <w:lang w:val="fr-FR" w:eastAsia="fr-FR"/>
        </w:rPr>
      </w:pPr>
      <w:r w:rsidRPr="00E26CB7">
        <w:rPr>
          <w:rFonts w:ascii="Times New Roman" w:eastAsia="Times New Roman" w:hAnsi="Times New Roman"/>
          <w:lang w:val="fr-FR" w:eastAsia="fr-FR"/>
        </w:rPr>
        <w:t xml:space="preserve">European Patent Office: EP1394675. </w:t>
      </w:r>
    </w:p>
    <w:p w:rsidR="00E26CB7" w:rsidRPr="00E26CB7" w:rsidRDefault="00E26CB7" w:rsidP="00E26CB7">
      <w:pPr>
        <w:numPr>
          <w:ilvl w:val="1"/>
          <w:numId w:val="9"/>
        </w:numPr>
        <w:spacing w:after="0" w:line="240" w:lineRule="auto"/>
        <w:rPr>
          <w:rFonts w:ascii="Times New Roman" w:eastAsia="Times New Roman" w:hAnsi="Times New Roman"/>
          <w:lang w:val="fr-FR" w:eastAsia="fr-FR"/>
        </w:rPr>
      </w:pPr>
      <w:r w:rsidRPr="00E26CB7">
        <w:rPr>
          <w:rFonts w:ascii="Times New Roman" w:eastAsia="Times New Roman" w:hAnsi="Times New Roman"/>
          <w:lang w:val="fr-FR" w:eastAsia="fr-FR"/>
        </w:rPr>
        <w:t xml:space="preserve">Japan Patent Office: JP2004086869. </w:t>
      </w:r>
    </w:p>
    <w:p w:rsidR="00E26CB7" w:rsidRPr="00E26CB7" w:rsidRDefault="00E26CB7" w:rsidP="00E26CB7">
      <w:pPr>
        <w:numPr>
          <w:ilvl w:val="1"/>
          <w:numId w:val="9"/>
        </w:numPr>
        <w:spacing w:after="0" w:line="240" w:lineRule="auto"/>
        <w:rPr>
          <w:rFonts w:ascii="Times New Roman" w:eastAsia="Times New Roman" w:hAnsi="Times New Roman"/>
          <w:lang w:val="fr-FR" w:eastAsia="fr-FR"/>
        </w:rPr>
      </w:pPr>
      <w:r w:rsidRPr="00E26CB7">
        <w:rPr>
          <w:rFonts w:ascii="Times New Roman" w:eastAsia="Times New Roman" w:hAnsi="Times New Roman"/>
          <w:lang w:val="fr-FR" w:eastAsia="fr-FR"/>
        </w:rPr>
        <w:t xml:space="preserve">Chinese Patent Office: CN1251076. </w:t>
      </w:r>
    </w:p>
    <w:p w:rsidR="00103C46" w:rsidRPr="00CE6718" w:rsidRDefault="00103C46" w:rsidP="007B4C37">
      <w:pPr>
        <w:pStyle w:val="ABETInstructions"/>
        <w:spacing w:after="0"/>
        <w:rPr>
          <w:color w:val="auto"/>
          <w:rtl/>
        </w:rPr>
      </w:pPr>
    </w:p>
    <w:p w:rsidR="000C30A2" w:rsidRDefault="000C30A2" w:rsidP="007B4C37">
      <w:pPr>
        <w:pStyle w:val="ABETInstructions"/>
        <w:numPr>
          <w:ilvl w:val="0"/>
          <w:numId w:val="9"/>
        </w:numPr>
        <w:spacing w:after="0"/>
        <w:rPr>
          <w:color w:val="auto"/>
        </w:rPr>
      </w:pPr>
      <w:r w:rsidRPr="00D61B12">
        <w:rPr>
          <w:b/>
          <w:bCs/>
          <w:color w:val="17365D"/>
        </w:rPr>
        <w:t xml:space="preserve">Principal publications </w:t>
      </w:r>
      <w:r w:rsidR="00C3675E" w:rsidRPr="00D61B12">
        <w:rPr>
          <w:b/>
          <w:bCs/>
          <w:color w:val="17365D"/>
        </w:rPr>
        <w:t>(</w:t>
      </w:r>
      <w:r w:rsidRPr="00D61B12">
        <w:rPr>
          <w:b/>
          <w:bCs/>
          <w:color w:val="17365D"/>
        </w:rPr>
        <w:t>last five years</w:t>
      </w:r>
      <w:r w:rsidR="00C3675E" w:rsidRPr="00D61B12">
        <w:rPr>
          <w:b/>
          <w:bCs/>
          <w:color w:val="17365D"/>
        </w:rPr>
        <w:t>)</w:t>
      </w:r>
      <w:r w:rsidR="004F1329">
        <w:rPr>
          <w:color w:val="auto"/>
        </w:rPr>
        <w:t>:</w:t>
      </w:r>
    </w:p>
    <w:p w:rsidR="000722E1" w:rsidRPr="000722E1" w:rsidRDefault="000722E1" w:rsidP="000722E1"/>
    <w:p w:rsidR="000722E1" w:rsidRPr="000722E1" w:rsidRDefault="000722E1" w:rsidP="000722E1">
      <w:pPr>
        <w:numPr>
          <w:ilvl w:val="0"/>
          <w:numId w:val="17"/>
        </w:numPr>
        <w:spacing w:before="100" w:beforeAutospacing="1" w:after="100" w:afterAutospacing="1" w:line="240" w:lineRule="auto"/>
        <w:rPr>
          <w:rFonts w:ascii="Arial" w:eastAsia="Times New Roman" w:hAnsi="Arial" w:cs="Arial"/>
          <w:color w:val="000000"/>
          <w:sz w:val="20"/>
          <w:szCs w:val="20"/>
          <w:lang w:val="fr-FR" w:eastAsia="fr-FR"/>
        </w:rPr>
      </w:pPr>
      <w:r w:rsidRPr="000722E1">
        <w:rPr>
          <w:rFonts w:ascii="Arial" w:eastAsia="Times New Roman" w:hAnsi="Arial" w:cs="Arial"/>
          <w:color w:val="000000"/>
          <w:sz w:val="20"/>
          <w:szCs w:val="20"/>
          <w:lang w:eastAsia="fr-FR"/>
        </w:rPr>
        <w:t>Mohammadi Akheela Khanum and</w:t>
      </w:r>
      <w:r w:rsidRPr="000722E1">
        <w:rPr>
          <w:rFonts w:ascii="Arial" w:eastAsia="Times New Roman" w:hAnsi="Arial" w:cs="Arial"/>
          <w:b/>
          <w:bCs/>
          <w:color w:val="000000"/>
          <w:sz w:val="20"/>
          <w:szCs w:val="20"/>
          <w:lang w:eastAsia="fr-FR"/>
        </w:rPr>
        <w:t xml:space="preserve"> Lamia Mohammed Ketari,</w:t>
      </w:r>
      <w:r w:rsidRPr="000722E1">
        <w:rPr>
          <w:rFonts w:ascii="Arial" w:eastAsia="Times New Roman" w:hAnsi="Arial" w:cs="Arial"/>
          <w:color w:val="000000"/>
          <w:sz w:val="20"/>
          <w:szCs w:val="20"/>
          <w:lang w:eastAsia="fr-FR"/>
        </w:rPr>
        <w:t xml:space="preserve"> " Trends in Combating Image Spam E-mails", accepted for publication in ICFIT2011, September 2011,Singapore. </w:t>
      </w:r>
      <w:r w:rsidRPr="000722E1">
        <w:rPr>
          <w:rFonts w:ascii="Arial" w:eastAsia="Times New Roman" w:hAnsi="Arial" w:cs="Arial"/>
          <w:color w:val="000000"/>
          <w:sz w:val="20"/>
          <w:szCs w:val="20"/>
          <w:lang w:val="fr-FR" w:eastAsia="fr-FR"/>
        </w:rPr>
        <w:t xml:space="preserve">Proceedings Indexed by </w:t>
      </w:r>
      <w:r w:rsidRPr="000722E1">
        <w:rPr>
          <w:rFonts w:ascii="Arial" w:eastAsia="Times New Roman" w:hAnsi="Arial" w:cs="Arial"/>
          <w:b/>
          <w:bCs/>
          <w:color w:val="000000"/>
          <w:sz w:val="20"/>
          <w:szCs w:val="20"/>
          <w:lang w:val="fr-FR" w:eastAsia="fr-FR"/>
        </w:rPr>
        <w:t xml:space="preserve">ISI (ISTP) </w:t>
      </w:r>
      <w:r w:rsidRPr="000722E1">
        <w:rPr>
          <w:rFonts w:ascii="Arial" w:eastAsia="Times New Roman" w:hAnsi="Arial" w:cs="Arial"/>
          <w:color w:val="000000"/>
          <w:sz w:val="20"/>
          <w:szCs w:val="20"/>
          <w:lang w:val="fr-FR" w:eastAsia="fr-FR"/>
        </w:rPr>
        <w:t xml:space="preserve">, Ei Compendex. </w:t>
      </w:r>
    </w:p>
    <w:p w:rsidR="000722E1" w:rsidRPr="000722E1" w:rsidRDefault="000722E1" w:rsidP="000722E1">
      <w:pPr>
        <w:numPr>
          <w:ilvl w:val="0"/>
          <w:numId w:val="17"/>
        </w:numPr>
        <w:spacing w:before="100" w:beforeAutospacing="1" w:after="100" w:afterAutospacing="1" w:line="240" w:lineRule="auto"/>
        <w:rPr>
          <w:rFonts w:ascii="Arial" w:eastAsia="Times New Roman" w:hAnsi="Arial" w:cs="Arial"/>
          <w:color w:val="000000"/>
          <w:sz w:val="20"/>
          <w:szCs w:val="20"/>
          <w:lang w:val="fr-FR" w:eastAsia="fr-FR"/>
        </w:rPr>
      </w:pPr>
      <w:r w:rsidRPr="000722E1">
        <w:rPr>
          <w:rFonts w:ascii="Arial" w:eastAsia="Times New Roman" w:hAnsi="Arial" w:cs="Arial"/>
          <w:b/>
          <w:bCs/>
          <w:color w:val="000000"/>
          <w:sz w:val="20"/>
          <w:szCs w:val="20"/>
          <w:lang w:eastAsia="fr-FR"/>
        </w:rPr>
        <w:t>Lamia Mohammed Ketari</w:t>
      </w:r>
      <w:r w:rsidRPr="000722E1">
        <w:rPr>
          <w:rFonts w:ascii="Arial" w:eastAsia="Times New Roman" w:hAnsi="Arial" w:cs="Arial"/>
          <w:color w:val="000000"/>
          <w:sz w:val="20"/>
          <w:szCs w:val="20"/>
          <w:lang w:eastAsia="fr-FR"/>
        </w:rPr>
        <w:t xml:space="preserve"> " Online Library for Graduation Project Management : The OGPL system", ED-Media 2011 World Conference on Educational Multimedia, Hypermedia and Telecommunications. </w:t>
      </w:r>
      <w:r w:rsidRPr="000722E1">
        <w:rPr>
          <w:rFonts w:ascii="Arial" w:eastAsia="Times New Roman" w:hAnsi="Arial" w:cs="Arial"/>
          <w:color w:val="000000"/>
          <w:sz w:val="20"/>
          <w:szCs w:val="20"/>
          <w:lang w:val="fr-FR" w:eastAsia="fr-FR"/>
        </w:rPr>
        <w:t>Published by EditLib.</w:t>
      </w:r>
    </w:p>
    <w:p w:rsidR="000722E1" w:rsidRPr="000722E1" w:rsidRDefault="000722E1" w:rsidP="000722E1">
      <w:pPr>
        <w:numPr>
          <w:ilvl w:val="0"/>
          <w:numId w:val="17"/>
        </w:numPr>
        <w:spacing w:before="100" w:beforeAutospacing="1" w:after="100" w:afterAutospacing="1" w:line="240" w:lineRule="auto"/>
        <w:rPr>
          <w:rFonts w:ascii="Arial" w:eastAsia="Times New Roman" w:hAnsi="Arial" w:cs="Arial"/>
          <w:color w:val="000000"/>
          <w:sz w:val="20"/>
          <w:szCs w:val="20"/>
          <w:lang w:val="fr-FR" w:eastAsia="fr-FR"/>
        </w:rPr>
      </w:pPr>
      <w:r w:rsidRPr="000722E1">
        <w:rPr>
          <w:rFonts w:ascii="Arial" w:eastAsia="Times New Roman" w:hAnsi="Arial" w:cs="Arial"/>
          <w:b/>
          <w:bCs/>
          <w:color w:val="000000"/>
          <w:sz w:val="20"/>
          <w:szCs w:val="20"/>
          <w:lang w:eastAsia="fr-FR"/>
        </w:rPr>
        <w:t xml:space="preserve">Lamia Mohamed Ketari </w:t>
      </w:r>
      <w:r w:rsidRPr="000722E1">
        <w:rPr>
          <w:rFonts w:ascii="Arial" w:eastAsia="Times New Roman" w:hAnsi="Arial" w:cs="Arial"/>
          <w:color w:val="000000"/>
          <w:sz w:val="20"/>
          <w:szCs w:val="20"/>
          <w:lang w:eastAsia="fr-FR"/>
        </w:rPr>
        <w:t>and Mohammadi AKheela Khanum</w:t>
      </w:r>
      <w:r w:rsidRPr="000722E1">
        <w:rPr>
          <w:rFonts w:ascii="Arial" w:eastAsia="Times New Roman" w:hAnsi="Arial" w:cs="Arial"/>
          <w:b/>
          <w:bCs/>
          <w:color w:val="000000"/>
          <w:sz w:val="20"/>
          <w:szCs w:val="20"/>
          <w:lang w:eastAsia="fr-FR"/>
        </w:rPr>
        <w:t>,</w:t>
      </w:r>
      <w:r w:rsidRPr="000722E1">
        <w:rPr>
          <w:rFonts w:ascii="Arial" w:eastAsia="Times New Roman" w:hAnsi="Arial" w:cs="Arial"/>
          <w:color w:val="000000"/>
          <w:sz w:val="20"/>
          <w:szCs w:val="20"/>
          <w:lang w:eastAsia="fr-FR"/>
        </w:rPr>
        <w:t> " A Review of Malcious Code Detection Techniques for Mobile Devices", accepted for publication in the 2011 International Conference on Information and Computer Applications, </w:t>
      </w:r>
      <w:hyperlink r:id="rId9" w:history="1">
        <w:r w:rsidRPr="000722E1">
          <w:rPr>
            <w:rFonts w:ascii="Arial" w:eastAsia="Times New Roman" w:hAnsi="Arial" w:cs="Arial"/>
            <w:color w:val="0066CC"/>
            <w:sz w:val="20"/>
            <w:u w:val="single"/>
            <w:lang w:eastAsia="fr-FR"/>
          </w:rPr>
          <w:t>ICICA 2011</w:t>
        </w:r>
      </w:hyperlink>
      <w:r w:rsidRPr="000722E1">
        <w:rPr>
          <w:rFonts w:ascii="Arial" w:eastAsia="Times New Roman" w:hAnsi="Arial" w:cs="Arial"/>
          <w:color w:val="000000"/>
          <w:sz w:val="20"/>
          <w:szCs w:val="20"/>
          <w:lang w:eastAsia="fr-FR"/>
        </w:rPr>
        <w:t> , Dubai,UAE , March 18-20,2011. Conference proceeding will be published by IEEE Press, which will be included in the IEEE Xplore, and indexed by INSPEC, Ei Compendex and other indexing services. </w:t>
      </w:r>
      <w:r w:rsidRPr="000722E1">
        <w:rPr>
          <w:rFonts w:ascii="Arial" w:eastAsia="Times New Roman" w:hAnsi="Arial" w:cs="Arial"/>
          <w:color w:val="000000"/>
          <w:sz w:val="20"/>
          <w:szCs w:val="20"/>
          <w:lang w:val="fr-FR" w:eastAsia="fr-FR"/>
        </w:rPr>
        <w:t xml:space="preserve">IEEE Catalog Number: CFP1147M-PRT, ISBN: 978-1-4244-9502-3. </w:t>
      </w:r>
    </w:p>
    <w:p w:rsidR="000722E1" w:rsidRPr="000722E1" w:rsidRDefault="000722E1" w:rsidP="000722E1">
      <w:pPr>
        <w:numPr>
          <w:ilvl w:val="0"/>
          <w:numId w:val="17"/>
        </w:numPr>
        <w:spacing w:before="100" w:beforeAutospacing="1" w:after="100" w:afterAutospacing="1" w:line="240" w:lineRule="auto"/>
        <w:rPr>
          <w:rFonts w:ascii="Arial" w:eastAsia="Times New Roman" w:hAnsi="Arial" w:cs="Arial"/>
          <w:color w:val="000000"/>
          <w:sz w:val="20"/>
          <w:szCs w:val="20"/>
          <w:lang w:eastAsia="fr-FR"/>
        </w:rPr>
      </w:pPr>
      <w:r w:rsidRPr="000722E1">
        <w:rPr>
          <w:rFonts w:ascii="Arial" w:eastAsia="Times New Roman" w:hAnsi="Arial" w:cs="Arial"/>
          <w:b/>
          <w:bCs/>
          <w:color w:val="000000"/>
          <w:sz w:val="20"/>
          <w:szCs w:val="20"/>
          <w:lang w:eastAsia="fr-FR"/>
        </w:rPr>
        <w:t>L. Ketari,</w:t>
      </w:r>
      <w:r w:rsidRPr="000722E1">
        <w:rPr>
          <w:rFonts w:ascii="Arial" w:eastAsia="Times New Roman" w:hAnsi="Arial" w:cs="Arial"/>
          <w:color w:val="000000"/>
          <w:sz w:val="20"/>
          <w:szCs w:val="20"/>
          <w:lang w:eastAsia="fr-FR"/>
        </w:rPr>
        <w:t xml:space="preserve"> H. Yahyaoui and Mourad Debbabi. A Denotational Semantic Model for J2ME-CLDC Bytecode Language. Submitted to 4th Workshop on Bytecode Semantics,Verification, Analysis and Transformation, part of ETAPS 2009. </w:t>
      </w:r>
    </w:p>
    <w:p w:rsidR="000722E1" w:rsidRPr="000722E1" w:rsidRDefault="000722E1" w:rsidP="000722E1">
      <w:pPr>
        <w:numPr>
          <w:ilvl w:val="0"/>
          <w:numId w:val="17"/>
        </w:numPr>
        <w:spacing w:before="100" w:beforeAutospacing="1" w:after="100" w:afterAutospacing="1" w:line="240" w:lineRule="auto"/>
        <w:rPr>
          <w:rFonts w:ascii="Arial" w:eastAsia="Times New Roman" w:hAnsi="Arial" w:cs="Arial"/>
          <w:color w:val="000000"/>
          <w:sz w:val="20"/>
          <w:szCs w:val="20"/>
          <w:lang w:val="fr-FR" w:eastAsia="fr-FR"/>
        </w:rPr>
      </w:pPr>
      <w:r w:rsidRPr="000722E1">
        <w:rPr>
          <w:rFonts w:ascii="Arial" w:eastAsia="Times New Roman" w:hAnsi="Arial" w:cs="Arial"/>
          <w:color w:val="000000"/>
          <w:sz w:val="20"/>
          <w:szCs w:val="20"/>
          <w:lang w:eastAsia="fr-FR"/>
        </w:rPr>
        <w:t xml:space="preserve">M. Debbabi, A. Gherbi, </w:t>
      </w:r>
      <w:r w:rsidRPr="000722E1">
        <w:rPr>
          <w:rFonts w:ascii="Arial" w:eastAsia="Times New Roman" w:hAnsi="Arial" w:cs="Arial"/>
          <w:b/>
          <w:bCs/>
          <w:color w:val="000000"/>
          <w:sz w:val="20"/>
          <w:szCs w:val="20"/>
          <w:lang w:eastAsia="fr-FR"/>
        </w:rPr>
        <w:t>L. Ketari</w:t>
      </w:r>
      <w:r w:rsidRPr="000722E1">
        <w:rPr>
          <w:rFonts w:ascii="Arial" w:eastAsia="Times New Roman" w:hAnsi="Arial" w:cs="Arial"/>
          <w:color w:val="000000"/>
          <w:sz w:val="20"/>
          <w:szCs w:val="20"/>
          <w:lang w:eastAsia="fr-FR"/>
        </w:rPr>
        <w:t xml:space="preserve">, C. Talhi, N. Tawbi, H. Yahyaoui, and S. Zhioua. E-Bunny : A Dynamic Compiler for Embedded Java Virtual Machines. </w:t>
      </w:r>
      <w:r w:rsidRPr="000722E1">
        <w:rPr>
          <w:rFonts w:ascii="Arial" w:eastAsia="Times New Roman" w:hAnsi="Arial" w:cs="Arial"/>
          <w:color w:val="000000"/>
          <w:sz w:val="20"/>
          <w:szCs w:val="20"/>
          <w:lang w:val="fr-FR" w:eastAsia="fr-FR"/>
        </w:rPr>
        <w:t xml:space="preserve">International Journal of Object Technology, Volume 4, Issue 1, Pages 83-108, January 2005. </w:t>
      </w:r>
    </w:p>
    <w:p w:rsidR="000722E1" w:rsidRPr="000722E1" w:rsidRDefault="000722E1" w:rsidP="000722E1">
      <w:pPr>
        <w:numPr>
          <w:ilvl w:val="0"/>
          <w:numId w:val="17"/>
        </w:numPr>
        <w:spacing w:before="100" w:beforeAutospacing="1" w:after="100" w:afterAutospacing="1" w:line="240" w:lineRule="auto"/>
        <w:rPr>
          <w:rFonts w:ascii="Arial" w:eastAsia="Times New Roman" w:hAnsi="Arial" w:cs="Arial"/>
          <w:color w:val="000000"/>
          <w:sz w:val="20"/>
          <w:szCs w:val="20"/>
          <w:lang w:eastAsia="fr-FR"/>
        </w:rPr>
      </w:pPr>
      <w:r w:rsidRPr="000722E1">
        <w:rPr>
          <w:rFonts w:ascii="Arial" w:eastAsia="Times New Roman" w:hAnsi="Arial" w:cs="Arial"/>
          <w:color w:val="000000"/>
          <w:sz w:val="20"/>
          <w:szCs w:val="20"/>
          <w:lang w:eastAsia="fr-FR"/>
        </w:rPr>
        <w:t>N. Debbabi, A Gherbi,</w:t>
      </w:r>
      <w:r w:rsidRPr="000722E1">
        <w:rPr>
          <w:rFonts w:ascii="Arial" w:eastAsia="Times New Roman" w:hAnsi="Arial" w:cs="Arial"/>
          <w:b/>
          <w:bCs/>
          <w:color w:val="000000"/>
          <w:sz w:val="20"/>
          <w:szCs w:val="20"/>
          <w:lang w:eastAsia="fr-FR"/>
        </w:rPr>
        <w:t xml:space="preserve"> L. Ketari</w:t>
      </w:r>
      <w:r w:rsidRPr="000722E1">
        <w:rPr>
          <w:rFonts w:ascii="Arial" w:eastAsia="Times New Roman" w:hAnsi="Arial" w:cs="Arial"/>
          <w:color w:val="000000"/>
          <w:sz w:val="20"/>
          <w:szCs w:val="20"/>
          <w:lang w:eastAsia="fr-FR"/>
        </w:rPr>
        <w:t>, C. Talhi, H. Yahyaoui, and S. Zhioua. A Synergy between Efficient Interpretation and Fast Selective Dynamic Compilation for the Acceleration of Embedded Java Virtual Machines. In Proceedings of the 3rd International Conference on the Principles and Practice of Programming in Java (ACM PPPJ'04), Pages 100-107, ACM Press, 2004. </w:t>
      </w:r>
    </w:p>
    <w:p w:rsidR="00CE6718" w:rsidRPr="00CE6718" w:rsidRDefault="00A80B31" w:rsidP="00CE6718">
      <w:pPr>
        <w:pStyle w:val="ABETInstructions"/>
        <w:numPr>
          <w:ilvl w:val="0"/>
          <w:numId w:val="9"/>
        </w:numPr>
        <w:spacing w:after="0"/>
      </w:pPr>
      <w:r w:rsidRPr="00DA5AD4">
        <w:rPr>
          <w:b/>
          <w:bCs/>
          <w:color w:val="17365D"/>
        </w:rPr>
        <w:t>Membership in scientific and professional s</w:t>
      </w:r>
      <w:r w:rsidR="000C30A2" w:rsidRPr="00DA5AD4">
        <w:rPr>
          <w:b/>
          <w:bCs/>
          <w:color w:val="17365D"/>
        </w:rPr>
        <w:t>ocieties</w:t>
      </w:r>
      <w:r w:rsidR="004F1329">
        <w:rPr>
          <w:color w:val="auto"/>
        </w:rPr>
        <w:t>:</w:t>
      </w:r>
    </w:p>
    <w:p w:rsidR="00103C46" w:rsidRPr="00103C46" w:rsidRDefault="00103C46" w:rsidP="00103C46">
      <w:pPr>
        <w:pStyle w:val="Paragraphedeliste"/>
        <w:spacing w:after="0" w:line="240" w:lineRule="auto"/>
        <w:rPr>
          <w:rFonts w:ascii="Times New Roman" w:hAnsi="Times New Roman"/>
          <w:sz w:val="16"/>
          <w:szCs w:val="16"/>
        </w:rPr>
      </w:pPr>
    </w:p>
    <w:p w:rsidR="000C30A2" w:rsidRDefault="000C30A2" w:rsidP="00CE6718">
      <w:pPr>
        <w:pStyle w:val="ABETInstructions"/>
        <w:numPr>
          <w:ilvl w:val="0"/>
          <w:numId w:val="9"/>
        </w:numPr>
        <w:spacing w:after="0"/>
        <w:rPr>
          <w:color w:val="auto"/>
        </w:rPr>
      </w:pPr>
      <w:r w:rsidRPr="00D61B12">
        <w:rPr>
          <w:b/>
          <w:bCs/>
          <w:color w:val="17365D"/>
        </w:rPr>
        <w:t>Honors and awards</w:t>
      </w:r>
      <w:r w:rsidR="004F1329">
        <w:rPr>
          <w:color w:val="auto"/>
        </w:rPr>
        <w:t>:</w:t>
      </w:r>
    </w:p>
    <w:p w:rsidR="00012BFE" w:rsidRDefault="00012BFE" w:rsidP="00012BFE">
      <w:pPr>
        <w:pStyle w:val="Policepardfaut"/>
        <w:widowControl w:val="0"/>
        <w:autoSpaceDE w:val="0"/>
        <w:autoSpaceDN w:val="0"/>
        <w:adjustRightInd w:val="0"/>
        <w:spacing w:after="0" w:line="240" w:lineRule="auto"/>
        <w:ind w:left="720"/>
        <w:rPr>
          <w:rFonts w:ascii="Times New Roman" w:hAnsi="Times New Roman"/>
          <w:b/>
          <w:bCs/>
          <w:sz w:val="24"/>
          <w:szCs w:val="24"/>
        </w:rPr>
      </w:pPr>
    </w:p>
    <w:p w:rsidR="00836389" w:rsidRPr="007B4C37" w:rsidRDefault="00836389" w:rsidP="007B4C37">
      <w:pPr>
        <w:pStyle w:val="Policepardfaut"/>
        <w:widowControl w:val="0"/>
        <w:numPr>
          <w:ilvl w:val="0"/>
          <w:numId w:val="11"/>
        </w:numPr>
        <w:autoSpaceDE w:val="0"/>
        <w:autoSpaceDN w:val="0"/>
        <w:adjustRightInd w:val="0"/>
        <w:spacing w:after="0" w:line="240" w:lineRule="auto"/>
        <w:rPr>
          <w:rFonts w:ascii="Times New Roman" w:hAnsi="Times New Roman"/>
        </w:rPr>
      </w:pPr>
      <w:r w:rsidRPr="007B4C37">
        <w:rPr>
          <w:rFonts w:ascii="Times New Roman" w:hAnsi="Times New Roman"/>
          <w:b/>
          <w:bCs/>
        </w:rPr>
        <w:t>2006</w:t>
      </w:r>
      <w:r w:rsidRPr="007B4C37">
        <w:rPr>
          <w:rFonts w:ascii="Times New Roman" w:hAnsi="Times New Roman"/>
        </w:rPr>
        <w:t xml:space="preserve">         Participation in Acceleration and Security of Embedded Java Platforms project,</w:t>
      </w:r>
      <w:r w:rsidR="00012BFE" w:rsidRPr="007B4C37">
        <w:rPr>
          <w:rFonts w:ascii="Times New Roman" w:hAnsi="Times New Roman"/>
        </w:rPr>
        <w:t xml:space="preserve"> </w:t>
      </w:r>
      <w:r w:rsidRPr="007B4C37">
        <w:rPr>
          <w:rFonts w:ascii="Times New Roman" w:hAnsi="Times New Roman"/>
        </w:rPr>
        <w:t>winner of the 20th Octas 2006 award (« Relève universitaire » category) given</w:t>
      </w:r>
      <w:r w:rsidR="00012BFE" w:rsidRPr="007B4C37">
        <w:rPr>
          <w:rFonts w:ascii="Times New Roman" w:hAnsi="Times New Roman"/>
        </w:rPr>
        <w:t xml:space="preserve"> </w:t>
      </w:r>
      <w:r w:rsidRPr="007B4C37">
        <w:rPr>
          <w:rFonts w:ascii="Times New Roman" w:hAnsi="Times New Roman"/>
        </w:rPr>
        <w:t xml:space="preserve">by </w:t>
      </w:r>
      <w:r w:rsidRPr="007B4C37">
        <w:rPr>
          <w:rFonts w:ascii="Times New Roman" w:hAnsi="Times New Roman"/>
        </w:rPr>
        <w:lastRenderedPageBreak/>
        <w:t>the Fédréation de l’Informatique du Québec (FIQ), which recognizes</w:t>
      </w:r>
      <w:r w:rsidR="00012BFE" w:rsidRPr="007B4C37">
        <w:rPr>
          <w:rFonts w:ascii="Times New Roman" w:hAnsi="Times New Roman"/>
        </w:rPr>
        <w:t xml:space="preserve"> </w:t>
      </w:r>
      <w:r w:rsidRPr="007B4C37">
        <w:rPr>
          <w:rFonts w:ascii="Times New Roman" w:hAnsi="Times New Roman"/>
        </w:rPr>
        <w:t xml:space="preserve"> innovation in Quebec’s burgeoning technology sector.</w:t>
      </w:r>
    </w:p>
    <w:p w:rsidR="00836389" w:rsidRPr="007B4C37" w:rsidRDefault="00E14D85" w:rsidP="007B4C37">
      <w:pPr>
        <w:pStyle w:val="Policepardfaut"/>
        <w:widowControl w:val="0"/>
        <w:numPr>
          <w:ilvl w:val="0"/>
          <w:numId w:val="11"/>
        </w:numPr>
        <w:autoSpaceDE w:val="0"/>
        <w:autoSpaceDN w:val="0"/>
        <w:adjustRightInd w:val="0"/>
        <w:spacing w:after="0" w:line="240" w:lineRule="auto"/>
        <w:rPr>
          <w:rFonts w:ascii="Times New Roman" w:hAnsi="Times New Roman"/>
        </w:rPr>
      </w:pPr>
      <w:r>
        <w:rPr>
          <w:rFonts w:ascii="Times New Roman" w:hAnsi="Times New Roman"/>
          <w:b/>
          <w:bCs/>
          <w:w w:val="95"/>
        </w:rPr>
        <w:t>2001</w:t>
      </w:r>
      <w:r w:rsidR="00836389" w:rsidRPr="007B4C37">
        <w:rPr>
          <w:rFonts w:ascii="Times New Roman" w:hAnsi="Times New Roman"/>
          <w:w w:val="95"/>
        </w:rPr>
        <w:t xml:space="preserve">           </w:t>
      </w:r>
      <w:r w:rsidR="00836389" w:rsidRPr="007B4C37">
        <w:rPr>
          <w:rFonts w:ascii="Times New Roman" w:hAnsi="Times New Roman"/>
        </w:rPr>
        <w:t>Participation in Malicots Project, winner of the following awards:</w:t>
      </w:r>
    </w:p>
    <w:p w:rsidR="00836389" w:rsidRPr="007B4C37" w:rsidRDefault="00836389" w:rsidP="007B4C37">
      <w:pPr>
        <w:pStyle w:val="Policepardfaut"/>
        <w:widowControl w:val="0"/>
        <w:numPr>
          <w:ilvl w:val="4"/>
          <w:numId w:val="10"/>
        </w:numPr>
        <w:overflowPunct w:val="0"/>
        <w:autoSpaceDE w:val="0"/>
        <w:autoSpaceDN w:val="0"/>
        <w:adjustRightInd w:val="0"/>
        <w:spacing w:after="0" w:line="240" w:lineRule="auto"/>
        <w:jc w:val="both"/>
        <w:rPr>
          <w:rFonts w:ascii="Times New Roman" w:hAnsi="Times New Roman"/>
        </w:rPr>
      </w:pPr>
      <w:r w:rsidRPr="007B4C37">
        <w:rPr>
          <w:rFonts w:ascii="Times New Roman" w:hAnsi="Times New Roman"/>
        </w:rPr>
        <w:t xml:space="preserve">CIPA'2001 National Excellence Award in Information Technologies. </w:t>
      </w:r>
    </w:p>
    <w:p w:rsidR="00012BFE" w:rsidRPr="007B4C37" w:rsidRDefault="00836389" w:rsidP="007B4C37">
      <w:pPr>
        <w:pStyle w:val="Policepardfaut"/>
        <w:widowControl w:val="0"/>
        <w:numPr>
          <w:ilvl w:val="4"/>
          <w:numId w:val="10"/>
        </w:numPr>
        <w:overflowPunct w:val="0"/>
        <w:autoSpaceDE w:val="0"/>
        <w:autoSpaceDN w:val="0"/>
        <w:adjustRightInd w:val="0"/>
        <w:spacing w:after="0" w:line="240" w:lineRule="auto"/>
        <w:ind w:right="1200"/>
        <w:jc w:val="both"/>
        <w:rPr>
          <w:rFonts w:ascii="Times New Roman" w:hAnsi="Times New Roman"/>
        </w:rPr>
      </w:pPr>
      <w:r w:rsidRPr="007B4C37">
        <w:rPr>
          <w:rFonts w:ascii="Times New Roman" w:hAnsi="Times New Roman"/>
        </w:rPr>
        <w:t xml:space="preserve">OCTAS'2001 Quebec State Excellence Award in Information Technologies. </w:t>
      </w:r>
    </w:p>
    <w:p w:rsidR="00836389" w:rsidRPr="007B4C37" w:rsidRDefault="00836389" w:rsidP="007B4C37">
      <w:pPr>
        <w:pStyle w:val="Policepardfaut"/>
        <w:widowControl w:val="0"/>
        <w:numPr>
          <w:ilvl w:val="4"/>
          <w:numId w:val="10"/>
        </w:numPr>
        <w:overflowPunct w:val="0"/>
        <w:autoSpaceDE w:val="0"/>
        <w:autoSpaceDN w:val="0"/>
        <w:adjustRightInd w:val="0"/>
        <w:spacing w:after="0" w:line="240" w:lineRule="auto"/>
        <w:ind w:right="820"/>
        <w:jc w:val="both"/>
        <w:rPr>
          <w:rFonts w:ascii="Times New Roman" w:hAnsi="Times New Roman"/>
        </w:rPr>
      </w:pPr>
      <w:r w:rsidRPr="007B4C37">
        <w:rPr>
          <w:rFonts w:ascii="Times New Roman" w:hAnsi="Times New Roman"/>
        </w:rPr>
        <w:t xml:space="preserve">TechnoFed'2000 Governmental Excellence Award in Information Technologies. </w:t>
      </w:r>
    </w:p>
    <w:p w:rsidR="00CE6718" w:rsidRPr="007B4C37" w:rsidRDefault="00AD41CC" w:rsidP="007B4C37">
      <w:pPr>
        <w:pStyle w:val="Policepardfaut"/>
        <w:widowControl w:val="0"/>
        <w:numPr>
          <w:ilvl w:val="0"/>
          <w:numId w:val="10"/>
        </w:numPr>
        <w:overflowPunct w:val="0"/>
        <w:autoSpaceDE w:val="0"/>
        <w:autoSpaceDN w:val="0"/>
        <w:adjustRightInd w:val="0"/>
        <w:spacing w:after="0" w:line="240" w:lineRule="auto"/>
        <w:ind w:right="820" w:firstLine="450"/>
        <w:jc w:val="both"/>
        <w:rPr>
          <w:rFonts w:ascii="Times New Roman" w:hAnsi="Times New Roman"/>
        </w:rPr>
      </w:pPr>
      <w:r w:rsidRPr="007B4C37">
        <w:rPr>
          <w:rFonts w:ascii="Times New Roman" w:hAnsi="Times New Roman"/>
          <w:b/>
          <w:bCs/>
          <w:w w:val="95"/>
        </w:rPr>
        <w:t>2001</w:t>
      </w:r>
      <w:r w:rsidRPr="007B4C37">
        <w:rPr>
          <w:rFonts w:ascii="Times New Roman" w:hAnsi="Times New Roman"/>
          <w:w w:val="95"/>
        </w:rPr>
        <w:t xml:space="preserve">          </w:t>
      </w:r>
      <w:r w:rsidRPr="007B4C37">
        <w:rPr>
          <w:rFonts w:ascii="Times New Roman" w:hAnsi="Times New Roman"/>
        </w:rPr>
        <w:t xml:space="preserve">Tunisian Government Fellowship for Ph. D. studies at Laval  </w:t>
      </w:r>
      <w:r w:rsidRPr="007B4C37">
        <w:rPr>
          <w:rFonts w:ascii="Times New Roman" w:hAnsi="Times New Roman"/>
        </w:rPr>
        <w:tab/>
      </w:r>
      <w:r w:rsidRPr="007B4C37">
        <w:rPr>
          <w:rFonts w:ascii="Times New Roman" w:hAnsi="Times New Roman"/>
        </w:rPr>
        <w:tab/>
        <w:t xml:space="preserve">        University.</w:t>
      </w:r>
    </w:p>
    <w:p w:rsidR="00AD41CC" w:rsidRPr="007B4C37" w:rsidRDefault="00AD41CC" w:rsidP="007B4C37">
      <w:pPr>
        <w:pStyle w:val="Policepardfaut"/>
        <w:widowControl w:val="0"/>
        <w:numPr>
          <w:ilvl w:val="0"/>
          <w:numId w:val="10"/>
        </w:numPr>
        <w:overflowPunct w:val="0"/>
        <w:autoSpaceDE w:val="0"/>
        <w:autoSpaceDN w:val="0"/>
        <w:adjustRightInd w:val="0"/>
        <w:spacing w:after="0" w:line="240" w:lineRule="auto"/>
        <w:ind w:right="820" w:firstLine="450"/>
        <w:jc w:val="both"/>
        <w:rPr>
          <w:rFonts w:ascii="Times New Roman" w:hAnsi="Times New Roman"/>
        </w:rPr>
      </w:pPr>
      <w:r w:rsidRPr="007B4C37">
        <w:rPr>
          <w:rFonts w:ascii="Times New Roman" w:hAnsi="Times New Roman"/>
          <w:b/>
          <w:bCs/>
          <w:w w:val="95"/>
        </w:rPr>
        <w:t xml:space="preserve">1998        </w:t>
      </w:r>
      <w:r w:rsidRPr="007B4C37">
        <w:rPr>
          <w:rFonts w:ascii="Times New Roman" w:hAnsi="Times New Roman"/>
        </w:rPr>
        <w:t xml:space="preserve">Tunisian Government Fellowship for MBA studies at Laval </w:t>
      </w:r>
    </w:p>
    <w:p w:rsidR="00AD41CC" w:rsidRPr="007B4C37" w:rsidRDefault="00AD41CC" w:rsidP="007B4C37">
      <w:pPr>
        <w:pStyle w:val="Policepardfaut"/>
        <w:widowControl w:val="0"/>
        <w:overflowPunct w:val="0"/>
        <w:autoSpaceDE w:val="0"/>
        <w:autoSpaceDN w:val="0"/>
        <w:adjustRightInd w:val="0"/>
        <w:spacing w:after="0" w:line="240" w:lineRule="auto"/>
        <w:ind w:left="1170" w:right="820"/>
        <w:jc w:val="both"/>
        <w:rPr>
          <w:rFonts w:ascii="Times New Roman" w:hAnsi="Times New Roman"/>
        </w:rPr>
      </w:pPr>
      <w:r w:rsidRPr="007B4C37">
        <w:rPr>
          <w:rFonts w:ascii="Times New Roman" w:hAnsi="Times New Roman"/>
          <w:b/>
          <w:bCs/>
          <w:w w:val="95"/>
        </w:rPr>
        <w:t xml:space="preserve">                    </w:t>
      </w:r>
      <w:r w:rsidRPr="007B4C37">
        <w:rPr>
          <w:rFonts w:ascii="Times New Roman" w:hAnsi="Times New Roman"/>
        </w:rPr>
        <w:t>University.</w:t>
      </w:r>
    </w:p>
    <w:p w:rsidR="00103C46" w:rsidRPr="00AD41CC" w:rsidRDefault="00103C46" w:rsidP="00103C46">
      <w:pPr>
        <w:pStyle w:val="Paragraphedeliste"/>
        <w:spacing w:after="0" w:line="240" w:lineRule="auto"/>
        <w:rPr>
          <w:rFonts w:ascii="Times New Roman" w:hAnsi="Times New Roman"/>
          <w:sz w:val="16"/>
          <w:szCs w:val="16"/>
        </w:rPr>
      </w:pPr>
    </w:p>
    <w:p w:rsidR="00CE6718" w:rsidRDefault="00A80B31" w:rsidP="00CE6718">
      <w:pPr>
        <w:pStyle w:val="ABETInstructions"/>
        <w:numPr>
          <w:ilvl w:val="0"/>
          <w:numId w:val="9"/>
        </w:numPr>
        <w:spacing w:after="0"/>
        <w:rPr>
          <w:color w:val="auto"/>
        </w:rPr>
      </w:pPr>
      <w:r w:rsidRPr="00DA5AD4">
        <w:rPr>
          <w:b/>
          <w:bCs/>
          <w:color w:val="17365D"/>
        </w:rPr>
        <w:t>Institutional and professional s</w:t>
      </w:r>
      <w:r w:rsidR="000C30A2" w:rsidRPr="00DA5AD4">
        <w:rPr>
          <w:b/>
          <w:bCs/>
          <w:color w:val="17365D"/>
        </w:rPr>
        <w:t>ervice</w:t>
      </w:r>
      <w:r w:rsidR="004F1329" w:rsidRPr="00DA5AD4">
        <w:rPr>
          <w:b/>
          <w:bCs/>
          <w:color w:val="17365D"/>
        </w:rPr>
        <w:t>s</w:t>
      </w:r>
      <w:r w:rsidRPr="00DA5AD4">
        <w:rPr>
          <w:b/>
          <w:bCs/>
          <w:color w:val="17365D"/>
        </w:rPr>
        <w:t xml:space="preserve"> </w:t>
      </w:r>
      <w:r w:rsidR="00C3675E" w:rsidRPr="00DA5AD4">
        <w:rPr>
          <w:b/>
          <w:bCs/>
          <w:color w:val="17365D"/>
        </w:rPr>
        <w:t>(</w:t>
      </w:r>
      <w:r w:rsidRPr="00DA5AD4">
        <w:rPr>
          <w:b/>
          <w:bCs/>
          <w:color w:val="17365D"/>
        </w:rPr>
        <w:t>last five y</w:t>
      </w:r>
      <w:r w:rsidR="000C30A2" w:rsidRPr="00DA5AD4">
        <w:rPr>
          <w:b/>
          <w:bCs/>
          <w:color w:val="17365D"/>
        </w:rPr>
        <w:t>ears</w:t>
      </w:r>
      <w:r w:rsidR="00C3675E" w:rsidRPr="00DA5AD4">
        <w:rPr>
          <w:b/>
          <w:bCs/>
          <w:color w:val="17365D"/>
        </w:rPr>
        <w:t>)</w:t>
      </w:r>
      <w:r w:rsidR="004F1329">
        <w:rPr>
          <w:color w:val="auto"/>
        </w:rPr>
        <w:t>:</w:t>
      </w:r>
    </w:p>
    <w:p w:rsidR="0036150F" w:rsidRPr="0036150F" w:rsidRDefault="0036150F" w:rsidP="0036150F">
      <w:pPr>
        <w:numPr>
          <w:ilvl w:val="1"/>
          <w:numId w:val="9"/>
        </w:numPr>
        <w:rPr>
          <w:rFonts w:ascii="Times New Roman" w:hAnsi="Times New Roman"/>
        </w:rPr>
      </w:pPr>
      <w:r w:rsidRPr="0036150F">
        <w:rPr>
          <w:rFonts w:ascii="Times New Roman" w:hAnsi="Times New Roman"/>
        </w:rPr>
        <w:t>Graduation Project Coordinator, KSU, IT Department (Since September 2009)</w:t>
      </w:r>
    </w:p>
    <w:p w:rsidR="000C30A2" w:rsidRPr="00103C46" w:rsidRDefault="000C30A2" w:rsidP="00CE6718">
      <w:pPr>
        <w:pStyle w:val="ABETInstructions"/>
        <w:tabs>
          <w:tab w:val="left" w:pos="4203"/>
        </w:tabs>
        <w:spacing w:after="0"/>
        <w:ind w:firstLine="4200"/>
        <w:rPr>
          <w:color w:val="auto"/>
          <w:sz w:val="16"/>
          <w:szCs w:val="16"/>
          <w:rtl/>
        </w:rPr>
      </w:pPr>
    </w:p>
    <w:p w:rsidR="00890974" w:rsidRPr="005B7D27" w:rsidRDefault="000C30A2" w:rsidP="00CE6718">
      <w:pPr>
        <w:pStyle w:val="ABETInstructions"/>
        <w:numPr>
          <w:ilvl w:val="0"/>
          <w:numId w:val="9"/>
        </w:numPr>
        <w:spacing w:after="0"/>
        <w:rPr>
          <w:color w:val="auto"/>
        </w:rPr>
      </w:pPr>
      <w:r w:rsidRPr="00D61B12">
        <w:rPr>
          <w:b/>
          <w:bCs/>
          <w:color w:val="17365D"/>
        </w:rPr>
        <w:t xml:space="preserve">Percentage </w:t>
      </w:r>
      <w:r w:rsidR="00890974">
        <w:rPr>
          <w:b/>
          <w:bCs/>
          <w:color w:val="17365D"/>
        </w:rPr>
        <w:t xml:space="preserve">of time committed to the program and </w:t>
      </w:r>
      <w:r w:rsidR="00B62286">
        <w:rPr>
          <w:b/>
          <w:bCs/>
          <w:color w:val="17365D"/>
        </w:rPr>
        <w:t>to research/</w:t>
      </w:r>
      <w:r w:rsidR="00293C49">
        <w:rPr>
          <w:b/>
          <w:bCs/>
          <w:color w:val="17365D"/>
        </w:rPr>
        <w:t xml:space="preserve">scholarly </w:t>
      </w:r>
      <w:r w:rsidR="00890974" w:rsidRPr="00D61B12">
        <w:rPr>
          <w:b/>
          <w:bCs/>
          <w:color w:val="17365D"/>
        </w:rPr>
        <w:t>activities</w:t>
      </w:r>
      <w:r w:rsidR="00890974">
        <w:rPr>
          <w:color w:val="auto"/>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78"/>
        <w:gridCol w:w="2610"/>
        <w:gridCol w:w="2250"/>
        <w:gridCol w:w="2538"/>
      </w:tblGrid>
      <w:tr w:rsidR="00B62F4F" w:rsidRPr="00AE210A" w:rsidTr="00AE210A">
        <w:tc>
          <w:tcPr>
            <w:tcW w:w="4788" w:type="dxa"/>
            <w:gridSpan w:val="2"/>
          </w:tcPr>
          <w:p w:rsidR="00B62F4F" w:rsidRPr="00AE210A" w:rsidRDefault="00FD503D" w:rsidP="00AE210A">
            <w:pPr>
              <w:pStyle w:val="ABETInstructions"/>
              <w:tabs>
                <w:tab w:val="left" w:pos="3585"/>
              </w:tabs>
              <w:spacing w:after="0"/>
              <w:jc w:val="center"/>
              <w:rPr>
                <w:b/>
                <w:bCs/>
                <w:color w:val="auto"/>
              </w:rPr>
            </w:pPr>
            <w:r w:rsidRPr="00AE210A">
              <w:rPr>
                <w:b/>
                <w:bCs/>
                <w:color w:val="auto"/>
              </w:rPr>
              <w:t>Information Technology</w:t>
            </w:r>
            <w:r w:rsidR="00B62F4F" w:rsidRPr="00AE210A">
              <w:rPr>
                <w:b/>
                <w:bCs/>
                <w:color w:val="auto"/>
              </w:rPr>
              <w:t xml:space="preserve"> Program</w:t>
            </w:r>
          </w:p>
        </w:tc>
        <w:tc>
          <w:tcPr>
            <w:tcW w:w="2250" w:type="dxa"/>
            <w:vMerge w:val="restart"/>
          </w:tcPr>
          <w:p w:rsidR="00B62F4F" w:rsidRPr="00AE210A" w:rsidRDefault="00B62F4F" w:rsidP="00AE210A">
            <w:pPr>
              <w:pStyle w:val="ABETInstructions"/>
              <w:spacing w:after="0"/>
              <w:jc w:val="center"/>
              <w:rPr>
                <w:b/>
                <w:bCs/>
                <w:color w:val="auto"/>
              </w:rPr>
            </w:pPr>
          </w:p>
          <w:p w:rsidR="00B62F4F" w:rsidRPr="00AE210A" w:rsidRDefault="00B62286" w:rsidP="00AE210A">
            <w:pPr>
              <w:pStyle w:val="ABETInstructions"/>
              <w:spacing w:after="0"/>
              <w:jc w:val="center"/>
              <w:rPr>
                <w:b/>
                <w:bCs/>
                <w:color w:val="auto"/>
              </w:rPr>
            </w:pPr>
            <w:r w:rsidRPr="00AE210A">
              <w:rPr>
                <w:b/>
                <w:bCs/>
                <w:color w:val="auto"/>
              </w:rPr>
              <w:t>Research and Scholarly A</w:t>
            </w:r>
            <w:r w:rsidR="00B62F4F" w:rsidRPr="00AE210A">
              <w:rPr>
                <w:b/>
                <w:bCs/>
                <w:color w:val="auto"/>
              </w:rPr>
              <w:t>ctivities</w:t>
            </w:r>
          </w:p>
        </w:tc>
        <w:tc>
          <w:tcPr>
            <w:tcW w:w="2538" w:type="dxa"/>
            <w:vMerge w:val="restart"/>
          </w:tcPr>
          <w:p w:rsidR="00B62F4F" w:rsidRPr="00AE210A" w:rsidRDefault="00B62F4F" w:rsidP="00AE210A">
            <w:pPr>
              <w:pStyle w:val="ABETInstructions"/>
              <w:spacing w:after="0"/>
              <w:jc w:val="center"/>
              <w:rPr>
                <w:b/>
                <w:bCs/>
                <w:color w:val="auto"/>
              </w:rPr>
            </w:pPr>
          </w:p>
          <w:p w:rsidR="00B62F4F" w:rsidRPr="00AE210A" w:rsidRDefault="0003224B" w:rsidP="00AE210A">
            <w:pPr>
              <w:pStyle w:val="ABETInstructions"/>
              <w:spacing w:after="0"/>
              <w:jc w:val="center"/>
              <w:rPr>
                <w:b/>
                <w:bCs/>
                <w:color w:val="auto"/>
              </w:rPr>
            </w:pPr>
            <w:r w:rsidRPr="00AE210A">
              <w:rPr>
                <w:b/>
                <w:bCs/>
                <w:color w:val="auto"/>
              </w:rPr>
              <w:t xml:space="preserve">Others: </w:t>
            </w:r>
            <w:r w:rsidR="00B62F4F" w:rsidRPr="00AE210A">
              <w:rPr>
                <w:b/>
                <w:bCs/>
                <w:color w:val="auto"/>
              </w:rPr>
              <w:t>Consulting Activities</w:t>
            </w:r>
            <w:r w:rsidRPr="00AE210A">
              <w:rPr>
                <w:b/>
                <w:bCs/>
                <w:color w:val="auto"/>
              </w:rPr>
              <w:t>, etc.</w:t>
            </w:r>
          </w:p>
        </w:tc>
      </w:tr>
      <w:tr w:rsidR="00B62F4F" w:rsidRPr="00AE210A" w:rsidTr="00AE210A">
        <w:tc>
          <w:tcPr>
            <w:tcW w:w="2178" w:type="dxa"/>
          </w:tcPr>
          <w:p w:rsidR="00B35F78" w:rsidRPr="00AE210A" w:rsidRDefault="00B35F78" w:rsidP="00AE210A">
            <w:pPr>
              <w:pStyle w:val="ABETInstructions"/>
              <w:spacing w:after="0"/>
              <w:jc w:val="center"/>
              <w:rPr>
                <w:b/>
                <w:bCs/>
                <w:color w:val="auto"/>
              </w:rPr>
            </w:pPr>
          </w:p>
          <w:p w:rsidR="00B62F4F" w:rsidRPr="00AE210A" w:rsidRDefault="00B62F4F" w:rsidP="00AE210A">
            <w:pPr>
              <w:pStyle w:val="ABETInstructions"/>
              <w:spacing w:after="0"/>
              <w:jc w:val="center"/>
              <w:rPr>
                <w:b/>
                <w:bCs/>
                <w:color w:val="auto"/>
              </w:rPr>
            </w:pPr>
            <w:r w:rsidRPr="00AE210A">
              <w:rPr>
                <w:b/>
                <w:bCs/>
                <w:color w:val="auto"/>
              </w:rPr>
              <w:t>Teaching</w:t>
            </w:r>
          </w:p>
        </w:tc>
        <w:tc>
          <w:tcPr>
            <w:tcW w:w="2610" w:type="dxa"/>
          </w:tcPr>
          <w:p w:rsidR="00B62F4F" w:rsidRPr="00AE210A" w:rsidRDefault="00B62F4F" w:rsidP="00AE210A">
            <w:pPr>
              <w:pStyle w:val="ABETInstructions"/>
              <w:spacing w:after="0"/>
              <w:jc w:val="center"/>
              <w:rPr>
                <w:b/>
                <w:bCs/>
                <w:color w:val="auto"/>
              </w:rPr>
            </w:pPr>
            <w:r w:rsidRPr="00AE210A">
              <w:rPr>
                <w:b/>
                <w:bCs/>
                <w:color w:val="auto"/>
              </w:rPr>
              <w:t>Administrative</w:t>
            </w:r>
            <w:r w:rsidR="00B62286" w:rsidRPr="00AE210A">
              <w:rPr>
                <w:b/>
                <w:bCs/>
                <w:color w:val="auto"/>
              </w:rPr>
              <w:t xml:space="preserve"> D</w:t>
            </w:r>
            <w:r w:rsidRPr="00AE210A">
              <w:rPr>
                <w:b/>
                <w:bCs/>
                <w:color w:val="auto"/>
              </w:rPr>
              <w:t>uties, Committees, etc.</w:t>
            </w:r>
          </w:p>
        </w:tc>
        <w:tc>
          <w:tcPr>
            <w:tcW w:w="2250" w:type="dxa"/>
            <w:vMerge/>
          </w:tcPr>
          <w:p w:rsidR="00B62F4F" w:rsidRPr="00AE210A" w:rsidRDefault="00B62F4F" w:rsidP="00AE210A">
            <w:pPr>
              <w:pStyle w:val="ABETInstructions"/>
              <w:spacing w:after="0"/>
              <w:rPr>
                <w:color w:val="auto"/>
              </w:rPr>
            </w:pPr>
          </w:p>
        </w:tc>
        <w:tc>
          <w:tcPr>
            <w:tcW w:w="2538" w:type="dxa"/>
            <w:vMerge/>
          </w:tcPr>
          <w:p w:rsidR="00B62F4F" w:rsidRPr="00AE210A" w:rsidRDefault="00B62F4F" w:rsidP="00AE210A">
            <w:pPr>
              <w:pStyle w:val="ABETInstructions"/>
              <w:spacing w:after="0"/>
              <w:rPr>
                <w:color w:val="auto"/>
              </w:rPr>
            </w:pPr>
          </w:p>
        </w:tc>
      </w:tr>
      <w:tr w:rsidR="00B62F4F" w:rsidRPr="00AE210A" w:rsidTr="00AE210A">
        <w:tc>
          <w:tcPr>
            <w:tcW w:w="2178" w:type="dxa"/>
          </w:tcPr>
          <w:p w:rsidR="00B62F4F" w:rsidRPr="00AE210A" w:rsidRDefault="00F00585" w:rsidP="00AE210A">
            <w:pPr>
              <w:pStyle w:val="ABETInstructions"/>
              <w:spacing w:after="0"/>
              <w:jc w:val="center"/>
              <w:rPr>
                <w:color w:val="auto"/>
              </w:rPr>
            </w:pPr>
            <w:r>
              <w:rPr>
                <w:color w:val="auto"/>
              </w:rPr>
              <w:t>6</w:t>
            </w:r>
            <w:r w:rsidR="008C7397">
              <w:rPr>
                <w:color w:val="auto"/>
              </w:rPr>
              <w:t>0</w:t>
            </w:r>
            <w:r w:rsidR="00E01B3F">
              <w:rPr>
                <w:color w:val="auto"/>
              </w:rPr>
              <w:t>%</w:t>
            </w:r>
          </w:p>
        </w:tc>
        <w:tc>
          <w:tcPr>
            <w:tcW w:w="2610" w:type="dxa"/>
          </w:tcPr>
          <w:p w:rsidR="00B62F4F" w:rsidRPr="00AE210A" w:rsidRDefault="00F00585" w:rsidP="00F00585">
            <w:pPr>
              <w:pStyle w:val="ABETInstructions"/>
              <w:spacing w:after="0"/>
              <w:jc w:val="center"/>
              <w:rPr>
                <w:color w:val="auto"/>
              </w:rPr>
            </w:pPr>
            <w:r>
              <w:rPr>
                <w:color w:val="auto"/>
              </w:rPr>
              <w:t>30</w:t>
            </w:r>
            <w:r w:rsidR="00E01B3F">
              <w:rPr>
                <w:color w:val="auto"/>
              </w:rPr>
              <w:t>%</w:t>
            </w:r>
          </w:p>
        </w:tc>
        <w:tc>
          <w:tcPr>
            <w:tcW w:w="2250" w:type="dxa"/>
          </w:tcPr>
          <w:p w:rsidR="00B62F4F" w:rsidRPr="00AE210A" w:rsidRDefault="00F00585" w:rsidP="00AE210A">
            <w:pPr>
              <w:pStyle w:val="ABETInstructions"/>
              <w:spacing w:after="0"/>
              <w:rPr>
                <w:color w:val="auto"/>
              </w:rPr>
            </w:pPr>
            <w:r>
              <w:rPr>
                <w:color w:val="auto"/>
              </w:rPr>
              <w:t>10</w:t>
            </w:r>
            <w:r w:rsidR="00E01B3F">
              <w:rPr>
                <w:color w:val="auto"/>
              </w:rPr>
              <w:t>%</w:t>
            </w:r>
          </w:p>
        </w:tc>
        <w:tc>
          <w:tcPr>
            <w:tcW w:w="2538" w:type="dxa"/>
          </w:tcPr>
          <w:p w:rsidR="00B62F4F" w:rsidRPr="00AE210A" w:rsidRDefault="00B62F4F" w:rsidP="00AE210A">
            <w:pPr>
              <w:pStyle w:val="ABETInstructions"/>
              <w:spacing w:after="0"/>
              <w:jc w:val="center"/>
              <w:rPr>
                <w:color w:val="auto"/>
              </w:rPr>
            </w:pPr>
          </w:p>
        </w:tc>
      </w:tr>
    </w:tbl>
    <w:p w:rsidR="00CF5603" w:rsidRDefault="00CF5603" w:rsidP="00D61B12">
      <w:pPr>
        <w:tabs>
          <w:tab w:val="left" w:pos="3031"/>
        </w:tabs>
      </w:pPr>
    </w:p>
    <w:sectPr w:rsidR="00CF5603" w:rsidSect="00236ADF">
      <w:pgSz w:w="12240" w:h="15840"/>
      <w:pgMar w:top="1440" w:right="1440" w:bottom="1440" w:left="1440" w:header="720" w:footer="720" w:gutter="0"/>
      <w:pgBorders w:offsetFrom="page">
        <w:top w:val="single" w:sz="12" w:space="24" w:color="1F497D" w:shadow="1"/>
        <w:left w:val="single" w:sz="12" w:space="24" w:color="1F497D" w:shadow="1"/>
        <w:bottom w:val="single" w:sz="12" w:space="24" w:color="1F497D" w:shadow="1"/>
        <w:right w:val="single" w:sz="12" w:space="24" w:color="1F497D"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20C" w:rsidRDefault="0022520C" w:rsidP="00103C46">
      <w:pPr>
        <w:spacing w:after="0" w:line="240" w:lineRule="auto"/>
      </w:pPr>
      <w:r>
        <w:separator/>
      </w:r>
    </w:p>
  </w:endnote>
  <w:endnote w:type="continuationSeparator" w:id="1">
    <w:p w:rsidR="0022520C" w:rsidRDefault="0022520C" w:rsidP="00103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20C" w:rsidRDefault="0022520C" w:rsidP="00103C46">
      <w:pPr>
        <w:spacing w:after="0" w:line="240" w:lineRule="auto"/>
      </w:pPr>
      <w:r>
        <w:separator/>
      </w:r>
    </w:p>
  </w:footnote>
  <w:footnote w:type="continuationSeparator" w:id="1">
    <w:p w:rsidR="0022520C" w:rsidRDefault="0022520C" w:rsidP="00103C4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BD14578_"/>
      </v:shape>
    </w:pict>
  </w:numPicBullet>
  <w:abstractNum w:abstractNumId="0">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F90"/>
    <w:multiLevelType w:val="hybridMultilevel"/>
    <w:tmpl w:val="43C698F4"/>
    <w:lvl w:ilvl="0" w:tplc="040C0001">
      <w:start w:val="1"/>
      <w:numFmt w:val="bullet"/>
      <w:lvlText w:val=""/>
      <w:lvlJc w:val="left"/>
      <w:pPr>
        <w:tabs>
          <w:tab w:val="num" w:pos="1080"/>
        </w:tabs>
        <w:ind w:left="108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A2ADB"/>
    <w:multiLevelType w:val="hybridMultilevel"/>
    <w:tmpl w:val="AEF0A8A0"/>
    <w:lvl w:ilvl="0" w:tplc="BD4A75F0">
      <w:start w:val="1"/>
      <w:numFmt w:val="bullet"/>
      <w:lvlText w:val=""/>
      <w:lvlJc w:val="left"/>
      <w:pPr>
        <w:tabs>
          <w:tab w:val="num" w:pos="1080"/>
        </w:tabs>
        <w:ind w:left="108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3C26A40"/>
    <w:multiLevelType w:val="multilevel"/>
    <w:tmpl w:val="B9DE03FA"/>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77241C1"/>
    <w:multiLevelType w:val="hybridMultilevel"/>
    <w:tmpl w:val="7116B308"/>
    <w:lvl w:ilvl="0" w:tplc="00003D6C">
      <w:start w:val="1"/>
      <w:numFmt w:val="bullet"/>
      <w:lvlText w:val="•"/>
      <w:lvlJc w:val="left"/>
      <w:pPr>
        <w:ind w:left="3600" w:hanging="360"/>
      </w:p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6">
    <w:nsid w:val="296B330E"/>
    <w:multiLevelType w:val="hybridMultilevel"/>
    <w:tmpl w:val="16DC4408"/>
    <w:lvl w:ilvl="0" w:tplc="A73C442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78236D"/>
    <w:multiLevelType w:val="multilevel"/>
    <w:tmpl w:val="9D4AA0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9D60D4"/>
    <w:multiLevelType w:val="hybridMultilevel"/>
    <w:tmpl w:val="7EC49D56"/>
    <w:lvl w:ilvl="0" w:tplc="306872D2">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8E14BD"/>
    <w:multiLevelType w:val="hybridMultilevel"/>
    <w:tmpl w:val="78EEB2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4367766E"/>
    <w:multiLevelType w:val="multilevel"/>
    <w:tmpl w:val="7854C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48F6936"/>
    <w:multiLevelType w:val="hybridMultilevel"/>
    <w:tmpl w:val="B4E2E6DE"/>
    <w:lvl w:ilvl="0" w:tplc="04090005">
      <w:start w:val="1"/>
      <w:numFmt w:val="bullet"/>
      <w:lvlText w:val=""/>
      <w:lvlJc w:val="left"/>
      <w:pPr>
        <w:tabs>
          <w:tab w:val="num" w:pos="2640"/>
        </w:tabs>
        <w:ind w:left="2640" w:hanging="480"/>
      </w:pPr>
      <w:rPr>
        <w:rFonts w:ascii="Wingdings" w:hAnsi="Wingdings"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12">
    <w:nsid w:val="53233B01"/>
    <w:multiLevelType w:val="multilevel"/>
    <w:tmpl w:val="9A08A542"/>
    <w:lvl w:ilvl="0">
      <w:start w:val="1"/>
      <w:numFmt w:val="decimal"/>
      <w:lvlText w:val="%1."/>
      <w:lvlJc w:val="left"/>
      <w:pPr>
        <w:tabs>
          <w:tab w:val="num" w:pos="720"/>
        </w:tabs>
        <w:ind w:left="720" w:hanging="360"/>
      </w:pPr>
      <w:rPr>
        <w:rFonts w:hint="default"/>
        <w:b w:val="0"/>
        <w:bCs/>
      </w:rPr>
    </w:lvl>
    <w:lvl w:ilvl="1">
      <w:start w:val="2008"/>
      <w:numFmt w:val="decimal"/>
      <w:lvlText w:val="%2"/>
      <w:lvlJc w:val="left"/>
      <w:pPr>
        <w:ind w:left="1560" w:hanging="48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34415A8"/>
    <w:multiLevelType w:val="hybridMultilevel"/>
    <w:tmpl w:val="E49E40EC"/>
    <w:lvl w:ilvl="0" w:tplc="3C980194">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5D22CC"/>
    <w:multiLevelType w:val="hybridMultilevel"/>
    <w:tmpl w:val="64880D3A"/>
    <w:lvl w:ilvl="0" w:tplc="3C980194">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194CF8"/>
    <w:multiLevelType w:val="hybridMultilevel"/>
    <w:tmpl w:val="C2CEDF54"/>
    <w:lvl w:ilvl="0" w:tplc="5CD48402">
      <w:start w:val="2"/>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4578BF"/>
    <w:multiLevelType w:val="hybridMultilevel"/>
    <w:tmpl w:val="11703ACA"/>
    <w:lvl w:ilvl="0" w:tplc="55FAED64">
      <w:numFmt w:val="bullet"/>
      <w:lvlText w:val="-"/>
      <w:lvlJc w:val="left"/>
      <w:pPr>
        <w:tabs>
          <w:tab w:val="num" w:pos="1800"/>
        </w:tabs>
        <w:ind w:left="1800" w:hanging="360"/>
      </w:pPr>
      <w:rPr>
        <w:rFonts w:ascii="Times New Roman" w:eastAsia="Times" w:hAnsi="Times New Roman" w:cs="Times New Roman" w:hint="default"/>
      </w:rPr>
    </w:lvl>
    <w:lvl w:ilvl="1" w:tplc="04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22418D5"/>
    <w:multiLevelType w:val="hybridMultilevel"/>
    <w:tmpl w:val="BF8AC386"/>
    <w:lvl w:ilvl="0" w:tplc="040C0001">
      <w:start w:val="1"/>
      <w:numFmt w:val="bullet"/>
      <w:lvlText w:val=""/>
      <w:lvlJc w:val="left"/>
      <w:pPr>
        <w:ind w:left="720" w:hanging="360"/>
      </w:pPr>
      <w:rPr>
        <w:rFonts w:ascii="Symbol" w:hAnsi="Symbol" w:hint="default"/>
      </w:rPr>
    </w:lvl>
    <w:lvl w:ilvl="1" w:tplc="00003D6C">
      <w:start w:val="1"/>
      <w:numFmt w:val="bullet"/>
      <w:lvlText w:val="•"/>
      <w:lvlJc w:val="left"/>
      <w:pPr>
        <w:ind w:left="1440" w:hanging="360"/>
      </w:pPr>
      <w:rPr>
        <w:rFont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8873174"/>
    <w:multiLevelType w:val="hybridMultilevel"/>
    <w:tmpl w:val="B6345B86"/>
    <w:lvl w:ilvl="0" w:tplc="C75EFE7C">
      <w:start w:val="1998"/>
      <w:numFmt w:val="bullet"/>
      <w:lvlText w:val=""/>
      <w:lvlJc w:val="left"/>
      <w:pPr>
        <w:tabs>
          <w:tab w:val="num" w:pos="840"/>
        </w:tabs>
        <w:ind w:left="840" w:hanging="480"/>
      </w:pPr>
      <w:rPr>
        <w:rFonts w:ascii="Symbol" w:eastAsia="Times New Roman"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A420A5A"/>
    <w:multiLevelType w:val="hybridMultilevel"/>
    <w:tmpl w:val="8376B788"/>
    <w:lvl w:ilvl="0" w:tplc="55FAED64">
      <w:numFmt w:val="bullet"/>
      <w:lvlText w:val="-"/>
      <w:lvlJc w:val="left"/>
      <w:pPr>
        <w:tabs>
          <w:tab w:val="num" w:pos="1800"/>
        </w:tabs>
        <w:ind w:left="1800" w:hanging="360"/>
      </w:pPr>
      <w:rPr>
        <w:rFonts w:ascii="Times New Roman" w:eastAsia="Times"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3"/>
  </w:num>
  <w:num w:numId="4">
    <w:abstractNumId w:val="8"/>
  </w:num>
  <w:num w:numId="5">
    <w:abstractNumId w:val="12"/>
  </w:num>
  <w:num w:numId="6">
    <w:abstractNumId w:val="14"/>
  </w:num>
  <w:num w:numId="7">
    <w:abstractNumId w:val="16"/>
  </w:num>
  <w:num w:numId="8">
    <w:abstractNumId w:val="19"/>
  </w:num>
  <w:num w:numId="9">
    <w:abstractNumId w:val="6"/>
  </w:num>
  <w:num w:numId="10">
    <w:abstractNumId w:val="17"/>
  </w:num>
  <w:num w:numId="11">
    <w:abstractNumId w:val="9"/>
  </w:num>
  <w:num w:numId="12">
    <w:abstractNumId w:val="5"/>
  </w:num>
  <w:num w:numId="13">
    <w:abstractNumId w:val="18"/>
  </w:num>
  <w:num w:numId="14">
    <w:abstractNumId w:val="11"/>
  </w:num>
  <w:num w:numId="15">
    <w:abstractNumId w:val="1"/>
  </w:num>
  <w:num w:numId="16">
    <w:abstractNumId w:val="0"/>
  </w:num>
  <w:num w:numId="17">
    <w:abstractNumId w:val="2"/>
  </w:num>
  <w:num w:numId="18">
    <w:abstractNumId w:val="4"/>
  </w:num>
  <w:num w:numId="19">
    <w:abstractNumId w:val="10"/>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0C30A2"/>
    <w:rsid w:val="00012BFE"/>
    <w:rsid w:val="0003224B"/>
    <w:rsid w:val="000551DC"/>
    <w:rsid w:val="00070BED"/>
    <w:rsid w:val="000722E1"/>
    <w:rsid w:val="00082EE4"/>
    <w:rsid w:val="000A5F49"/>
    <w:rsid w:val="000C1705"/>
    <w:rsid w:val="000C30A2"/>
    <w:rsid w:val="000D5D21"/>
    <w:rsid w:val="00103C46"/>
    <w:rsid w:val="00185798"/>
    <w:rsid w:val="0022520C"/>
    <w:rsid w:val="00236ADF"/>
    <w:rsid w:val="00285F8B"/>
    <w:rsid w:val="00293C49"/>
    <w:rsid w:val="002957F7"/>
    <w:rsid w:val="00317E6D"/>
    <w:rsid w:val="0033534F"/>
    <w:rsid w:val="0036150F"/>
    <w:rsid w:val="003A3363"/>
    <w:rsid w:val="003B1044"/>
    <w:rsid w:val="003B1D39"/>
    <w:rsid w:val="003D5BCA"/>
    <w:rsid w:val="003E407C"/>
    <w:rsid w:val="003F558B"/>
    <w:rsid w:val="00454142"/>
    <w:rsid w:val="0048428A"/>
    <w:rsid w:val="0048774F"/>
    <w:rsid w:val="004F1329"/>
    <w:rsid w:val="00501129"/>
    <w:rsid w:val="00513F21"/>
    <w:rsid w:val="0054072D"/>
    <w:rsid w:val="005E06AF"/>
    <w:rsid w:val="005E3174"/>
    <w:rsid w:val="006350F5"/>
    <w:rsid w:val="00642392"/>
    <w:rsid w:val="006726FA"/>
    <w:rsid w:val="0069349E"/>
    <w:rsid w:val="006C2993"/>
    <w:rsid w:val="007668B8"/>
    <w:rsid w:val="007A4649"/>
    <w:rsid w:val="007B4C37"/>
    <w:rsid w:val="007D7E40"/>
    <w:rsid w:val="00836389"/>
    <w:rsid w:val="00843279"/>
    <w:rsid w:val="0085567F"/>
    <w:rsid w:val="00890974"/>
    <w:rsid w:val="008A3793"/>
    <w:rsid w:val="008B3D8A"/>
    <w:rsid w:val="008C7397"/>
    <w:rsid w:val="00983017"/>
    <w:rsid w:val="009A231B"/>
    <w:rsid w:val="009A64B9"/>
    <w:rsid w:val="00A224CF"/>
    <w:rsid w:val="00A80B31"/>
    <w:rsid w:val="00A87970"/>
    <w:rsid w:val="00AD41CC"/>
    <w:rsid w:val="00AE210A"/>
    <w:rsid w:val="00B35F78"/>
    <w:rsid w:val="00B40CFD"/>
    <w:rsid w:val="00B62286"/>
    <w:rsid w:val="00B62F4F"/>
    <w:rsid w:val="00B85F72"/>
    <w:rsid w:val="00BB24D5"/>
    <w:rsid w:val="00BB2C8F"/>
    <w:rsid w:val="00C3675E"/>
    <w:rsid w:val="00C400CE"/>
    <w:rsid w:val="00CA1849"/>
    <w:rsid w:val="00CE6718"/>
    <w:rsid w:val="00CF5603"/>
    <w:rsid w:val="00D61B12"/>
    <w:rsid w:val="00D87C47"/>
    <w:rsid w:val="00DA2FF0"/>
    <w:rsid w:val="00DA2FF5"/>
    <w:rsid w:val="00DA5AD4"/>
    <w:rsid w:val="00DE0558"/>
    <w:rsid w:val="00E01B3F"/>
    <w:rsid w:val="00E14D85"/>
    <w:rsid w:val="00E26CB7"/>
    <w:rsid w:val="00E305BB"/>
    <w:rsid w:val="00E524C7"/>
    <w:rsid w:val="00EB2EF2"/>
    <w:rsid w:val="00EB68A2"/>
    <w:rsid w:val="00F00585"/>
    <w:rsid w:val="00F00A4B"/>
    <w:rsid w:val="00F321DA"/>
    <w:rsid w:val="00F42113"/>
    <w:rsid w:val="00F71B28"/>
    <w:rsid w:val="00FB7EF6"/>
    <w:rsid w:val="00FD503D"/>
    <w:rsid w:val="00FD68DA"/>
    <w:rsid w:val="00FF000B"/>
    <w:rsid w:val="00FF42A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2392"/>
    <w:pPr>
      <w:spacing w:after="200" w:line="276" w:lineRule="auto"/>
    </w:pPr>
    <w:rPr>
      <w:sz w:val="22"/>
      <w:szCs w:val="22"/>
      <w:lang w:val="en-US" w:eastAsia="en-US"/>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BETInstructions">
    <w:name w:val="ABET Instructions"/>
    <w:basedOn w:val="Normal"/>
    <w:next w:val="Normal"/>
    <w:rsid w:val="000C30A2"/>
    <w:pPr>
      <w:spacing w:after="120" w:line="240" w:lineRule="auto"/>
    </w:pPr>
    <w:rPr>
      <w:rFonts w:ascii="Times New Roman" w:eastAsia="Times New Roman" w:hAnsi="Times New Roman"/>
      <w:color w:val="0000FF"/>
      <w:sz w:val="24"/>
      <w:szCs w:val="20"/>
    </w:rPr>
  </w:style>
  <w:style w:type="paragraph" w:styleId="Textedebulles">
    <w:name w:val="Balloon Text"/>
    <w:basedOn w:val="Normal"/>
    <w:link w:val="TextedebullesCar"/>
    <w:uiPriority w:val="99"/>
    <w:semiHidden/>
    <w:unhideWhenUsed/>
    <w:rsid w:val="000C30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C30A2"/>
    <w:rPr>
      <w:rFonts w:ascii="Tahoma" w:hAnsi="Tahoma" w:cs="Tahoma"/>
      <w:sz w:val="16"/>
      <w:szCs w:val="16"/>
    </w:rPr>
  </w:style>
  <w:style w:type="paragraph" w:styleId="Paragraphedeliste">
    <w:name w:val="List Paragraph"/>
    <w:basedOn w:val="Normal"/>
    <w:uiPriority w:val="34"/>
    <w:qFormat/>
    <w:rsid w:val="00A80B31"/>
    <w:pPr>
      <w:ind w:left="720"/>
      <w:contextualSpacing/>
    </w:pPr>
  </w:style>
  <w:style w:type="character" w:styleId="Accentuation">
    <w:name w:val="Emphasis"/>
    <w:basedOn w:val="Policepardfaut"/>
    <w:qFormat/>
    <w:rsid w:val="00D61B12"/>
    <w:rPr>
      <w:i/>
      <w:iCs/>
    </w:rPr>
  </w:style>
  <w:style w:type="table" w:styleId="Grilledutableau">
    <w:name w:val="Table Grid"/>
    <w:basedOn w:val="TableauNormal"/>
    <w:uiPriority w:val="59"/>
    <w:rsid w:val="00B62F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En-tte">
    <w:name w:val="header"/>
    <w:basedOn w:val="Normal"/>
    <w:link w:val="En-tteCar"/>
    <w:uiPriority w:val="99"/>
    <w:semiHidden/>
    <w:unhideWhenUsed/>
    <w:rsid w:val="00103C46"/>
    <w:pPr>
      <w:tabs>
        <w:tab w:val="center" w:pos="4680"/>
        <w:tab w:val="right" w:pos="9360"/>
      </w:tabs>
      <w:spacing w:after="0" w:line="240" w:lineRule="auto"/>
    </w:pPr>
  </w:style>
  <w:style w:type="character" w:customStyle="1" w:styleId="En-tteCar">
    <w:name w:val="En-tête Car"/>
    <w:basedOn w:val="Policepardfaut"/>
    <w:link w:val="En-tte"/>
    <w:uiPriority w:val="99"/>
    <w:semiHidden/>
    <w:rsid w:val="00103C46"/>
  </w:style>
  <w:style w:type="paragraph" w:styleId="Pieddepage">
    <w:name w:val="footer"/>
    <w:basedOn w:val="Normal"/>
    <w:link w:val="PieddepageCar"/>
    <w:uiPriority w:val="99"/>
    <w:semiHidden/>
    <w:unhideWhenUsed/>
    <w:rsid w:val="00103C46"/>
    <w:pPr>
      <w:tabs>
        <w:tab w:val="center" w:pos="4680"/>
        <w:tab w:val="right" w:pos="9360"/>
      </w:tabs>
      <w:spacing w:after="0" w:line="240" w:lineRule="auto"/>
    </w:pPr>
  </w:style>
  <w:style w:type="character" w:customStyle="1" w:styleId="PieddepageCar">
    <w:name w:val="Pied de page Car"/>
    <w:basedOn w:val="Policepardfaut"/>
    <w:link w:val="Pieddepage"/>
    <w:uiPriority w:val="99"/>
    <w:semiHidden/>
    <w:rsid w:val="00103C46"/>
  </w:style>
  <w:style w:type="character" w:styleId="Lienhypertexte">
    <w:name w:val="Hyperlink"/>
    <w:basedOn w:val="Policepardfaut"/>
    <w:uiPriority w:val="99"/>
    <w:semiHidden/>
    <w:unhideWhenUsed/>
    <w:rsid w:val="000722E1"/>
    <w:rPr>
      <w:color w:val="0066CC"/>
      <w:u w:val="single"/>
    </w:rPr>
  </w:style>
</w:styles>
</file>

<file path=word/webSettings.xml><?xml version="1.0" encoding="utf-8"?>
<w:webSettings xmlns:r="http://schemas.openxmlformats.org/officeDocument/2006/relationships" xmlns:w="http://schemas.openxmlformats.org/wordprocessingml/2006/main">
  <w:divs>
    <w:div w:id="220752200">
      <w:bodyDiv w:val="1"/>
      <w:marLeft w:val="0"/>
      <w:marRight w:val="0"/>
      <w:marTop w:val="0"/>
      <w:marBottom w:val="0"/>
      <w:divBdr>
        <w:top w:val="none" w:sz="0" w:space="0" w:color="auto"/>
        <w:left w:val="none" w:sz="0" w:space="0" w:color="auto"/>
        <w:bottom w:val="none" w:sz="0" w:space="0" w:color="auto"/>
        <w:right w:val="none" w:sz="0" w:space="0" w:color="auto"/>
      </w:divBdr>
      <w:divsChild>
        <w:div w:id="1759981972">
          <w:marLeft w:val="0"/>
          <w:marRight w:val="0"/>
          <w:marTop w:val="0"/>
          <w:marBottom w:val="0"/>
          <w:divBdr>
            <w:top w:val="none" w:sz="0" w:space="0" w:color="auto"/>
            <w:left w:val="none" w:sz="0" w:space="0" w:color="auto"/>
            <w:bottom w:val="none" w:sz="0" w:space="0" w:color="auto"/>
            <w:right w:val="none" w:sz="0" w:space="0" w:color="auto"/>
          </w:divBdr>
          <w:divsChild>
            <w:div w:id="339939926">
              <w:marLeft w:val="0"/>
              <w:marRight w:val="0"/>
              <w:marTop w:val="100"/>
              <w:marBottom w:val="100"/>
              <w:divBdr>
                <w:top w:val="none" w:sz="0" w:space="0" w:color="auto"/>
                <w:left w:val="none" w:sz="0" w:space="0" w:color="auto"/>
                <w:bottom w:val="none" w:sz="0" w:space="0" w:color="auto"/>
                <w:right w:val="none" w:sz="0" w:space="0" w:color="auto"/>
              </w:divBdr>
              <w:divsChild>
                <w:div w:id="1532110137">
                  <w:marLeft w:val="0"/>
                  <w:marRight w:val="0"/>
                  <w:marTop w:val="0"/>
                  <w:marBottom w:val="0"/>
                  <w:divBdr>
                    <w:top w:val="none" w:sz="0" w:space="0" w:color="auto"/>
                    <w:left w:val="none" w:sz="0" w:space="0" w:color="auto"/>
                    <w:bottom w:val="none" w:sz="0" w:space="0" w:color="auto"/>
                    <w:right w:val="none" w:sz="0" w:space="0" w:color="auto"/>
                  </w:divBdr>
                  <w:divsChild>
                    <w:div w:id="1623342670">
                      <w:marLeft w:val="0"/>
                      <w:marRight w:val="0"/>
                      <w:marTop w:val="0"/>
                      <w:marBottom w:val="0"/>
                      <w:divBdr>
                        <w:top w:val="none" w:sz="0" w:space="0" w:color="auto"/>
                        <w:left w:val="none" w:sz="0" w:space="0" w:color="auto"/>
                        <w:bottom w:val="none" w:sz="0" w:space="0" w:color="auto"/>
                        <w:right w:val="none" w:sz="0" w:space="0" w:color="auto"/>
                      </w:divBdr>
                      <w:divsChild>
                        <w:div w:id="1044789384">
                          <w:marLeft w:val="0"/>
                          <w:marRight w:val="0"/>
                          <w:marTop w:val="0"/>
                          <w:marBottom w:val="0"/>
                          <w:divBdr>
                            <w:top w:val="none" w:sz="0" w:space="0" w:color="auto"/>
                            <w:left w:val="none" w:sz="0" w:space="0" w:color="auto"/>
                            <w:bottom w:val="none" w:sz="0" w:space="0" w:color="auto"/>
                            <w:right w:val="none" w:sz="0" w:space="0" w:color="auto"/>
                          </w:divBdr>
                          <w:divsChild>
                            <w:div w:id="1647121361">
                              <w:marLeft w:val="75"/>
                              <w:marRight w:val="75"/>
                              <w:marTop w:val="0"/>
                              <w:marBottom w:val="0"/>
                              <w:divBdr>
                                <w:top w:val="single" w:sz="6" w:space="0" w:color="D7D7D7"/>
                                <w:left w:val="single" w:sz="6" w:space="0" w:color="D7D7D7"/>
                                <w:bottom w:val="single" w:sz="6" w:space="0" w:color="D7D7D7"/>
                                <w:right w:val="single" w:sz="6" w:space="0" w:color="D7D7D7"/>
                              </w:divBdr>
                              <w:divsChild>
                                <w:div w:id="889265683">
                                  <w:marLeft w:val="0"/>
                                  <w:marRight w:val="0"/>
                                  <w:marTop w:val="0"/>
                                  <w:marBottom w:val="0"/>
                                  <w:divBdr>
                                    <w:top w:val="none" w:sz="0" w:space="0" w:color="auto"/>
                                    <w:left w:val="none" w:sz="0" w:space="0" w:color="auto"/>
                                    <w:bottom w:val="none" w:sz="0" w:space="0" w:color="auto"/>
                                    <w:right w:val="none" w:sz="0" w:space="0" w:color="auto"/>
                                  </w:divBdr>
                                  <w:divsChild>
                                    <w:div w:id="1044137336">
                                      <w:marLeft w:val="0"/>
                                      <w:marRight w:val="0"/>
                                      <w:marTop w:val="0"/>
                                      <w:marBottom w:val="0"/>
                                      <w:divBdr>
                                        <w:top w:val="none" w:sz="0" w:space="0" w:color="auto"/>
                                        <w:left w:val="none" w:sz="0" w:space="0" w:color="auto"/>
                                        <w:bottom w:val="none" w:sz="0" w:space="0" w:color="auto"/>
                                        <w:right w:val="none" w:sz="0" w:space="0" w:color="auto"/>
                                      </w:divBdr>
                                      <w:divsChild>
                                        <w:div w:id="2094351069">
                                          <w:marLeft w:val="0"/>
                                          <w:marRight w:val="0"/>
                                          <w:marTop w:val="0"/>
                                          <w:marBottom w:val="0"/>
                                          <w:divBdr>
                                            <w:top w:val="none" w:sz="0" w:space="0" w:color="auto"/>
                                            <w:left w:val="none" w:sz="0" w:space="0" w:color="auto"/>
                                            <w:bottom w:val="none" w:sz="0" w:space="0" w:color="auto"/>
                                            <w:right w:val="none" w:sz="0" w:space="0" w:color="auto"/>
                                          </w:divBdr>
                                          <w:divsChild>
                                            <w:div w:id="14204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8517587">
      <w:bodyDiv w:val="1"/>
      <w:marLeft w:val="0"/>
      <w:marRight w:val="0"/>
      <w:marTop w:val="0"/>
      <w:marBottom w:val="0"/>
      <w:divBdr>
        <w:top w:val="none" w:sz="0" w:space="0" w:color="auto"/>
        <w:left w:val="none" w:sz="0" w:space="0" w:color="auto"/>
        <w:bottom w:val="none" w:sz="0" w:space="0" w:color="auto"/>
        <w:right w:val="none" w:sz="0" w:space="0" w:color="auto"/>
      </w:divBdr>
      <w:divsChild>
        <w:div w:id="1561133161">
          <w:marLeft w:val="0"/>
          <w:marRight w:val="0"/>
          <w:marTop w:val="0"/>
          <w:marBottom w:val="0"/>
          <w:divBdr>
            <w:top w:val="none" w:sz="0" w:space="0" w:color="auto"/>
            <w:left w:val="none" w:sz="0" w:space="0" w:color="auto"/>
            <w:bottom w:val="none" w:sz="0" w:space="0" w:color="auto"/>
            <w:right w:val="none" w:sz="0" w:space="0" w:color="auto"/>
          </w:divBdr>
          <w:divsChild>
            <w:div w:id="717583407">
              <w:marLeft w:val="0"/>
              <w:marRight w:val="0"/>
              <w:marTop w:val="100"/>
              <w:marBottom w:val="100"/>
              <w:divBdr>
                <w:top w:val="none" w:sz="0" w:space="0" w:color="auto"/>
                <w:left w:val="none" w:sz="0" w:space="0" w:color="auto"/>
                <w:bottom w:val="none" w:sz="0" w:space="0" w:color="auto"/>
                <w:right w:val="none" w:sz="0" w:space="0" w:color="auto"/>
              </w:divBdr>
              <w:divsChild>
                <w:div w:id="155995356">
                  <w:marLeft w:val="0"/>
                  <w:marRight w:val="0"/>
                  <w:marTop w:val="0"/>
                  <w:marBottom w:val="0"/>
                  <w:divBdr>
                    <w:top w:val="none" w:sz="0" w:space="0" w:color="auto"/>
                    <w:left w:val="none" w:sz="0" w:space="0" w:color="auto"/>
                    <w:bottom w:val="none" w:sz="0" w:space="0" w:color="auto"/>
                    <w:right w:val="none" w:sz="0" w:space="0" w:color="auto"/>
                  </w:divBdr>
                  <w:divsChild>
                    <w:div w:id="1657802219">
                      <w:marLeft w:val="0"/>
                      <w:marRight w:val="0"/>
                      <w:marTop w:val="0"/>
                      <w:marBottom w:val="0"/>
                      <w:divBdr>
                        <w:top w:val="none" w:sz="0" w:space="0" w:color="auto"/>
                        <w:left w:val="none" w:sz="0" w:space="0" w:color="auto"/>
                        <w:bottom w:val="none" w:sz="0" w:space="0" w:color="auto"/>
                        <w:right w:val="none" w:sz="0" w:space="0" w:color="auto"/>
                      </w:divBdr>
                      <w:divsChild>
                        <w:div w:id="1921524661">
                          <w:marLeft w:val="0"/>
                          <w:marRight w:val="0"/>
                          <w:marTop w:val="0"/>
                          <w:marBottom w:val="0"/>
                          <w:divBdr>
                            <w:top w:val="none" w:sz="0" w:space="0" w:color="auto"/>
                            <w:left w:val="none" w:sz="0" w:space="0" w:color="auto"/>
                            <w:bottom w:val="none" w:sz="0" w:space="0" w:color="auto"/>
                            <w:right w:val="none" w:sz="0" w:space="0" w:color="auto"/>
                          </w:divBdr>
                          <w:divsChild>
                            <w:div w:id="1268198342">
                              <w:marLeft w:val="60"/>
                              <w:marRight w:val="60"/>
                              <w:marTop w:val="0"/>
                              <w:marBottom w:val="0"/>
                              <w:divBdr>
                                <w:top w:val="single" w:sz="4" w:space="0" w:color="D7D7D7"/>
                                <w:left w:val="single" w:sz="4" w:space="0" w:color="D7D7D7"/>
                                <w:bottom w:val="single" w:sz="4" w:space="0" w:color="D7D7D7"/>
                                <w:right w:val="single" w:sz="4" w:space="0" w:color="D7D7D7"/>
                              </w:divBdr>
                              <w:divsChild>
                                <w:div w:id="978339033">
                                  <w:marLeft w:val="0"/>
                                  <w:marRight w:val="0"/>
                                  <w:marTop w:val="0"/>
                                  <w:marBottom w:val="0"/>
                                  <w:divBdr>
                                    <w:top w:val="none" w:sz="0" w:space="0" w:color="auto"/>
                                    <w:left w:val="none" w:sz="0" w:space="0" w:color="auto"/>
                                    <w:bottom w:val="none" w:sz="0" w:space="0" w:color="auto"/>
                                    <w:right w:val="none" w:sz="0" w:space="0" w:color="auto"/>
                                  </w:divBdr>
                                  <w:divsChild>
                                    <w:div w:id="1499494463">
                                      <w:marLeft w:val="0"/>
                                      <w:marRight w:val="0"/>
                                      <w:marTop w:val="0"/>
                                      <w:marBottom w:val="0"/>
                                      <w:divBdr>
                                        <w:top w:val="none" w:sz="0" w:space="0" w:color="auto"/>
                                        <w:left w:val="none" w:sz="0" w:space="0" w:color="auto"/>
                                        <w:bottom w:val="none" w:sz="0" w:space="0" w:color="auto"/>
                                        <w:right w:val="none" w:sz="0" w:space="0" w:color="auto"/>
                                      </w:divBdr>
                                      <w:divsChild>
                                        <w:div w:id="1605648367">
                                          <w:marLeft w:val="0"/>
                                          <w:marRight w:val="0"/>
                                          <w:marTop w:val="0"/>
                                          <w:marBottom w:val="0"/>
                                          <w:divBdr>
                                            <w:top w:val="none" w:sz="0" w:space="0" w:color="auto"/>
                                            <w:left w:val="none" w:sz="0" w:space="0" w:color="auto"/>
                                            <w:bottom w:val="none" w:sz="0" w:space="0" w:color="auto"/>
                                            <w:right w:val="none" w:sz="0" w:space="0" w:color="auto"/>
                                          </w:divBdr>
                                          <w:divsChild>
                                            <w:div w:id="14182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cica.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193C2-728F-488C-9FC0-BB31A835D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1366</Words>
  <Characters>7519</Characters>
  <Application>Microsoft Office Word</Application>
  <DocSecurity>0</DocSecurity>
  <Lines>62</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ksu</Company>
  <LinksUpToDate>false</LinksUpToDate>
  <CharactersWithSpaces>8868</CharactersWithSpaces>
  <SharedDoc>false</SharedDoc>
  <HLinks>
    <vt:vector size="6" baseType="variant">
      <vt:variant>
        <vt:i4>4325388</vt:i4>
      </vt:variant>
      <vt:variant>
        <vt:i4>0</vt:i4>
      </vt:variant>
      <vt:variant>
        <vt:i4>0</vt:i4>
      </vt:variant>
      <vt:variant>
        <vt:i4>5</vt:i4>
      </vt:variant>
      <vt:variant>
        <vt:lpwstr>http://www.icica.org/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ccis</dc:creator>
  <cp:keywords/>
  <cp:lastModifiedBy>dell</cp:lastModifiedBy>
  <cp:revision>2</cp:revision>
  <dcterms:created xsi:type="dcterms:W3CDTF">2011-10-15T13:25:00Z</dcterms:created>
  <dcterms:modified xsi:type="dcterms:W3CDTF">2011-10-15T13:25:00Z</dcterms:modified>
</cp:coreProperties>
</file>