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72" w:rsidRDefault="002B3072" w:rsidP="002B3072">
      <w:pPr>
        <w:jc w:val="center"/>
        <w:rPr>
          <w:b/>
          <w:bCs/>
          <w:sz w:val="40"/>
          <w:szCs w:val="40"/>
          <w:rtl/>
        </w:rPr>
      </w:pPr>
      <w:r w:rsidRPr="002B3072">
        <w:rPr>
          <w:b/>
          <w:bCs/>
          <w:sz w:val="40"/>
          <w:szCs w:val="40"/>
        </w:rPr>
        <w:t>C.V.</w:t>
      </w:r>
    </w:p>
    <w:p w:rsidR="00324482" w:rsidRPr="002B3072" w:rsidRDefault="00324482" w:rsidP="002B3072">
      <w:pPr>
        <w:jc w:val="center"/>
        <w:rPr>
          <w:b/>
          <w:bCs/>
          <w:sz w:val="40"/>
          <w:szCs w:val="40"/>
        </w:rPr>
      </w:pPr>
    </w:p>
    <w:p w:rsidR="002B3072" w:rsidRPr="002B3072" w:rsidRDefault="002876AB" w:rsidP="002B3072">
      <w:pPr>
        <w:jc w:val="right"/>
      </w:pPr>
      <w:r w:rsidRPr="002B3072">
        <w:rPr>
          <w:b/>
          <w:bCs/>
        </w:rPr>
        <w:t>Name</w:t>
      </w:r>
      <w:r>
        <w:t>:  Mayman</w:t>
      </w:r>
      <w:r w:rsidR="001C53F4">
        <w:t xml:space="preserve"> </w:t>
      </w:r>
      <w:r>
        <w:t xml:space="preserve"> Abdullah</w:t>
      </w:r>
      <w:r w:rsidR="001C53F4">
        <w:t xml:space="preserve"> </w:t>
      </w:r>
      <w:r>
        <w:t xml:space="preserve"> Sulaiman Al-Mayman</w:t>
      </w:r>
      <w:r w:rsidR="00FF19A9">
        <w:t xml:space="preserve">    </w:t>
      </w:r>
    </w:p>
    <w:p w:rsidR="002876AB" w:rsidRPr="00F80ED3" w:rsidRDefault="002876AB" w:rsidP="002876AB">
      <w:pPr>
        <w:jc w:val="right"/>
        <w:rPr>
          <w:rtl/>
        </w:rPr>
      </w:pPr>
      <w:r w:rsidRPr="002B3072">
        <w:rPr>
          <w:b/>
          <w:bCs/>
        </w:rPr>
        <w:t>E-mail</w:t>
      </w:r>
      <w:r>
        <w:t xml:space="preserve">: </w:t>
      </w:r>
      <w:r w:rsidRPr="00F80ED3">
        <w:t>mayman20@hotmail.com</w:t>
      </w:r>
    </w:p>
    <w:p w:rsidR="002876AB" w:rsidRDefault="00FC354E" w:rsidP="002876AB">
      <w:pPr>
        <w:jc w:val="right"/>
        <w:rPr>
          <w:rtl/>
        </w:rPr>
      </w:pPr>
      <w:r w:rsidRPr="002B3072">
        <w:rPr>
          <w:b/>
          <w:bCs/>
        </w:rPr>
        <w:t>Nationality</w:t>
      </w:r>
      <w:r>
        <w:t>: Saudi</w:t>
      </w:r>
    </w:p>
    <w:p w:rsidR="00FC354E" w:rsidRDefault="00FC354E" w:rsidP="00FF19A9">
      <w:pPr>
        <w:jc w:val="right"/>
      </w:pPr>
      <w:r w:rsidRPr="002B3072">
        <w:rPr>
          <w:b/>
          <w:bCs/>
        </w:rPr>
        <w:t>Date of birth</w:t>
      </w:r>
      <w:r>
        <w:t>: 14/7/1408</w:t>
      </w:r>
      <w:r w:rsidR="00FF19A9">
        <w:t xml:space="preserve"> </w:t>
      </w:r>
      <w:r>
        <w:t>H – 2/3/1988</w:t>
      </w:r>
      <w:r w:rsidR="00FF19A9">
        <w:t xml:space="preserve"> G</w:t>
      </w:r>
    </w:p>
    <w:p w:rsidR="00FC354E" w:rsidRDefault="00FC354E" w:rsidP="002876AB">
      <w:pPr>
        <w:jc w:val="right"/>
        <w:rPr>
          <w:rtl/>
        </w:rPr>
      </w:pPr>
      <w:r w:rsidRPr="002B3072">
        <w:rPr>
          <w:b/>
          <w:bCs/>
        </w:rPr>
        <w:t>Marital status</w:t>
      </w:r>
      <w:r>
        <w:t>: single</w:t>
      </w:r>
    </w:p>
    <w:p w:rsidR="00FC354E" w:rsidRDefault="00FC354E" w:rsidP="002876AB">
      <w:pPr>
        <w:jc w:val="right"/>
      </w:pPr>
    </w:p>
    <w:p w:rsidR="00593099" w:rsidRPr="002B3072" w:rsidRDefault="00593099" w:rsidP="002876AB">
      <w:pPr>
        <w:jc w:val="right"/>
        <w:rPr>
          <w:b/>
          <w:bCs/>
          <w:rtl/>
        </w:rPr>
      </w:pPr>
      <w:r w:rsidRPr="002B3072">
        <w:rPr>
          <w:b/>
          <w:bCs/>
        </w:rPr>
        <w:t>Qualifications:</w:t>
      </w:r>
    </w:p>
    <w:p w:rsidR="00EA4F62" w:rsidRDefault="00EA4F62" w:rsidP="00EA4F62">
      <w:pPr>
        <w:jc w:val="right"/>
        <w:rPr>
          <w:rtl/>
        </w:rPr>
      </w:pPr>
      <w:r>
        <w:t>-</w:t>
      </w:r>
      <w:r w:rsidR="00114159">
        <w:t>Acquiring a</w:t>
      </w:r>
      <w:r>
        <w:t xml:space="preserve"> </w:t>
      </w:r>
      <w:r w:rsidR="00593099">
        <w:t>Bachelor of S</w:t>
      </w:r>
      <w:r>
        <w:t>cienc</w:t>
      </w:r>
      <w:r w:rsidR="00593099">
        <w:t>e</w:t>
      </w:r>
      <w:r>
        <w:t xml:space="preserve"> in Arch &amp; Building Science, College of Architecture &amp; Planning, King Saud University.</w:t>
      </w:r>
      <w:r w:rsidR="00E314DE">
        <w:t xml:space="preserve"> ( 1432 H – 2011 G )</w:t>
      </w:r>
    </w:p>
    <w:p w:rsidR="00E314DE" w:rsidRDefault="00E314DE" w:rsidP="008F68FF">
      <w:pPr>
        <w:jc w:val="right"/>
      </w:pPr>
      <w:r>
        <w:t xml:space="preserve">-Passing the General Test for Postgraduates with 89 % ( 1432 H </w:t>
      </w:r>
      <w:r w:rsidR="008155DC">
        <w:t>–</w:t>
      </w:r>
      <w:r>
        <w:t xml:space="preserve"> 2011</w:t>
      </w:r>
      <w:r w:rsidR="008155DC">
        <w:t xml:space="preserve"> G )</w:t>
      </w:r>
    </w:p>
    <w:p w:rsidR="00114159" w:rsidRDefault="00114159" w:rsidP="00114159">
      <w:pPr>
        <w:tabs>
          <w:tab w:val="left" w:pos="2201"/>
          <w:tab w:val="right" w:pos="8306"/>
        </w:tabs>
      </w:pPr>
    </w:p>
    <w:p w:rsidR="00114159" w:rsidRDefault="00114159" w:rsidP="00EE6879">
      <w:pPr>
        <w:tabs>
          <w:tab w:val="left" w:pos="2201"/>
          <w:tab w:val="right" w:pos="8306"/>
        </w:tabs>
        <w:jc w:val="right"/>
        <w:rPr>
          <w:b/>
          <w:bCs/>
        </w:rPr>
      </w:pPr>
      <w:r w:rsidRPr="002B3072">
        <w:rPr>
          <w:b/>
          <w:bCs/>
        </w:rPr>
        <w:t>Experience:</w:t>
      </w:r>
    </w:p>
    <w:p w:rsidR="00453BA5" w:rsidRPr="002E694B" w:rsidRDefault="002E694B" w:rsidP="002E694B">
      <w:pPr>
        <w:tabs>
          <w:tab w:val="left" w:pos="2201"/>
          <w:tab w:val="right" w:pos="8306"/>
        </w:tabs>
        <w:jc w:val="right"/>
      </w:pPr>
      <w:r w:rsidRPr="002E694B">
        <w:t>-teacher  assistant  at college of architecture &amp; planning.</w:t>
      </w:r>
    </w:p>
    <w:p w:rsidR="00453BA5" w:rsidRPr="00E41150" w:rsidRDefault="00290E3A" w:rsidP="00E41150">
      <w:pPr>
        <w:tabs>
          <w:tab w:val="left" w:pos="2201"/>
          <w:tab w:val="right" w:pos="8306"/>
        </w:tabs>
        <w:jc w:val="right"/>
        <w:rPr>
          <w:rtl/>
        </w:rPr>
      </w:pPr>
      <w:r w:rsidRPr="00E41150">
        <w:t>-</w:t>
      </w:r>
      <w:r w:rsidR="00E41150">
        <w:t xml:space="preserve">The </w:t>
      </w:r>
      <w:r w:rsidR="00E41150" w:rsidRPr="00E41150">
        <w:t xml:space="preserve"> winner </w:t>
      </w:r>
      <w:r w:rsidR="00E41150">
        <w:t xml:space="preserve"> </w:t>
      </w:r>
      <w:r w:rsidR="00E41150" w:rsidRPr="00E41150">
        <w:t>of  prince sultan bin salman award for urban heritage</w:t>
      </w:r>
      <w:r w:rsidR="00E41150">
        <w:t>(1432 H-2011 G).</w:t>
      </w:r>
      <w:r w:rsidR="00E41150" w:rsidRPr="00E41150">
        <w:t xml:space="preserve"> </w:t>
      </w:r>
    </w:p>
    <w:p w:rsidR="00EE6879" w:rsidRDefault="00EE6879" w:rsidP="00F80ED3">
      <w:pPr>
        <w:tabs>
          <w:tab w:val="left" w:pos="2201"/>
          <w:tab w:val="right" w:pos="8306"/>
        </w:tabs>
        <w:jc w:val="right"/>
        <w:rPr>
          <w:rtl/>
        </w:rPr>
      </w:pPr>
      <w:r>
        <w:t>-Being a member of the architecture team charged with redesigning and developing Building 17 ( Deanship of student Affairs ) in King Saud University.</w:t>
      </w:r>
      <w:r w:rsidR="005F0F87">
        <w:t>(</w:t>
      </w:r>
      <w:r w:rsidR="00F80ED3">
        <w:t>from January 2011 until now</w:t>
      </w:r>
      <w:r w:rsidR="005F0F87">
        <w:t>)</w:t>
      </w:r>
      <w:r w:rsidR="00E41150">
        <w:t>.</w:t>
      </w:r>
    </w:p>
    <w:p w:rsidR="00EE6879" w:rsidRDefault="00EE6879" w:rsidP="00EE6879">
      <w:pPr>
        <w:tabs>
          <w:tab w:val="left" w:pos="2201"/>
          <w:tab w:val="right" w:pos="8306"/>
        </w:tabs>
        <w:jc w:val="right"/>
        <w:rPr>
          <w:rtl/>
        </w:rPr>
      </w:pPr>
      <w:r>
        <w:t>-Participating in designing the flank of King Saud University's vice presidency for educational &amp; academic affairs. ( 1432 H – 2011 G )</w:t>
      </w:r>
    </w:p>
    <w:p w:rsidR="00905D50" w:rsidRDefault="00114159" w:rsidP="00905D50">
      <w:pPr>
        <w:tabs>
          <w:tab w:val="left" w:pos="2201"/>
          <w:tab w:val="right" w:pos="8306"/>
        </w:tabs>
        <w:jc w:val="right"/>
        <w:rPr>
          <w:rtl/>
        </w:rPr>
      </w:pPr>
      <w:r>
        <w:t>-</w:t>
      </w:r>
      <w:r w:rsidR="00566E0B">
        <w:t>T</w:t>
      </w:r>
      <w:r w:rsidR="006534A0">
        <w:t xml:space="preserve">raining at Saudi Binladen Group, within </w:t>
      </w:r>
      <w:r w:rsidR="00905D50">
        <w:t>Waed Initiative Program,</w:t>
      </w:r>
      <w:r w:rsidR="005F0F87">
        <w:t>(1431 H-2010G)</w:t>
      </w:r>
      <w:r w:rsidR="00905D50">
        <w:t xml:space="preserve"> on the following projects:</w:t>
      </w:r>
    </w:p>
    <w:p w:rsidR="00905D50" w:rsidRDefault="00905D50" w:rsidP="00324482">
      <w:pPr>
        <w:tabs>
          <w:tab w:val="left" w:pos="2201"/>
          <w:tab w:val="right" w:pos="8306"/>
        </w:tabs>
        <w:jc w:val="right"/>
      </w:pPr>
      <w:r>
        <w:t>* King Abdullah Financial District.</w:t>
      </w:r>
    </w:p>
    <w:p w:rsidR="00905D50" w:rsidRDefault="00905D50" w:rsidP="008F6FA3">
      <w:pPr>
        <w:tabs>
          <w:tab w:val="left" w:pos="2201"/>
          <w:tab w:val="right" w:pos="8306"/>
        </w:tabs>
        <w:jc w:val="right"/>
        <w:rPr>
          <w:rtl/>
        </w:rPr>
      </w:pPr>
      <w:r>
        <w:t>*</w:t>
      </w:r>
      <w:r w:rsidR="00FD6250">
        <w:t xml:space="preserve"> Riyadh Tec</w:t>
      </w:r>
      <w:r w:rsidR="0075310B">
        <w:t>hno Valley</w:t>
      </w:r>
      <w:r w:rsidR="008F6FA3">
        <w:t xml:space="preserve"> building.</w:t>
      </w:r>
    </w:p>
    <w:p w:rsidR="00593099" w:rsidRDefault="0075310B" w:rsidP="00E314DE">
      <w:pPr>
        <w:tabs>
          <w:tab w:val="left" w:pos="2201"/>
          <w:tab w:val="right" w:pos="8306"/>
        </w:tabs>
        <w:jc w:val="right"/>
        <w:rPr>
          <w:rtl/>
        </w:rPr>
      </w:pPr>
      <w:r>
        <w:t xml:space="preserve">-Practical training at Arriradh Development Authority during the summer break ( 1430 H – 2010 </w:t>
      </w:r>
      <w:r w:rsidR="00E314DE">
        <w:t>G</w:t>
      </w:r>
      <w:r>
        <w:t xml:space="preserve"> ) on a number of projects</w:t>
      </w:r>
      <w:r w:rsidR="008F6FA3">
        <w:t xml:space="preserve"> including:</w:t>
      </w:r>
    </w:p>
    <w:p w:rsidR="008F6FA3" w:rsidRDefault="008F6FA3" w:rsidP="008F6FA3">
      <w:pPr>
        <w:tabs>
          <w:tab w:val="left" w:pos="2201"/>
          <w:tab w:val="right" w:pos="8306"/>
        </w:tabs>
        <w:jc w:val="right"/>
      </w:pPr>
      <w:r>
        <w:t>* Criminal Court building in Riyadh.</w:t>
      </w:r>
    </w:p>
    <w:p w:rsidR="00E00227" w:rsidRPr="00EE6879" w:rsidRDefault="008F6FA3" w:rsidP="00EE6879">
      <w:pPr>
        <w:tabs>
          <w:tab w:val="left" w:pos="2201"/>
          <w:tab w:val="right" w:pos="8306"/>
        </w:tabs>
        <w:jc w:val="right"/>
        <w:rPr>
          <w:rtl/>
        </w:rPr>
      </w:pPr>
      <w:r>
        <w:t xml:space="preserve">* </w:t>
      </w:r>
      <w:r w:rsidR="00815D08">
        <w:t>Prince Salman Science Oasis.</w:t>
      </w:r>
    </w:p>
    <w:p w:rsidR="00315FFA" w:rsidRDefault="003A0AE6" w:rsidP="00315FFA">
      <w:pPr>
        <w:tabs>
          <w:tab w:val="left" w:pos="2201"/>
          <w:tab w:val="right" w:pos="8306"/>
        </w:tabs>
        <w:jc w:val="right"/>
        <w:rPr>
          <w:rtl/>
        </w:rPr>
      </w:pPr>
      <w:r>
        <w:lastRenderedPageBreak/>
        <w:t>-</w:t>
      </w:r>
      <w:r w:rsidR="00766442">
        <w:t xml:space="preserve">Being nominated by the college to participate in </w:t>
      </w:r>
      <w:r w:rsidR="001A11EF">
        <w:t>Prince Sultan Bin Salman for Urban Heritage</w:t>
      </w:r>
      <w:r w:rsidR="00315FFA">
        <w:t xml:space="preserve"> Prize</w:t>
      </w:r>
      <w:r w:rsidR="001A11EF">
        <w:t xml:space="preserve"> as my project ( Development of Quba'a Urban Centre</w:t>
      </w:r>
      <w:r w:rsidR="003E1FCC">
        <w:t>), which</w:t>
      </w:r>
      <w:r w:rsidR="00315FFA">
        <w:t xml:space="preserve"> I</w:t>
      </w:r>
      <w:r w:rsidR="003E1FCC">
        <w:t xml:space="preserve"> </w:t>
      </w:r>
      <w:r w:rsidR="00315FFA">
        <w:t>have</w:t>
      </w:r>
      <w:r w:rsidR="003E1FCC">
        <w:t xml:space="preserve"> done for the academic course (</w:t>
      </w:r>
      <w:r w:rsidR="00315FFA">
        <w:t xml:space="preserve"> design 6 )</w:t>
      </w:r>
      <w:r w:rsidR="00766442">
        <w:t xml:space="preserve"> </w:t>
      </w:r>
      <w:r w:rsidR="00315FFA">
        <w:t>and got A+, has been chosen for that prize.</w:t>
      </w:r>
      <w:r w:rsidR="00324482">
        <w:t>(1431 H-2010 G)</w:t>
      </w:r>
    </w:p>
    <w:p w:rsidR="00EB30C3" w:rsidRDefault="00315FFA" w:rsidP="00E314DE">
      <w:pPr>
        <w:tabs>
          <w:tab w:val="left" w:pos="2201"/>
          <w:tab w:val="right" w:pos="8306"/>
        </w:tabs>
        <w:jc w:val="right"/>
        <w:rPr>
          <w:rtl/>
        </w:rPr>
      </w:pPr>
      <w:r>
        <w:t xml:space="preserve">-Being selected by the college to participate in a practical program </w:t>
      </w:r>
      <w:r w:rsidR="00EB30C3">
        <w:t>for</w:t>
      </w:r>
      <w:r>
        <w:t xml:space="preserve"> </w:t>
      </w:r>
      <w:r w:rsidR="00EB30C3">
        <w:t xml:space="preserve">IMM, specialized in marble production &amp; design, Carrara, Italy. ( 1430 H – 2009 </w:t>
      </w:r>
      <w:r w:rsidR="00E314DE">
        <w:t>G</w:t>
      </w:r>
      <w:r w:rsidR="00EB30C3">
        <w:t xml:space="preserve"> )</w:t>
      </w:r>
    </w:p>
    <w:p w:rsidR="0085020E" w:rsidRDefault="00EB30C3" w:rsidP="00506E4D">
      <w:pPr>
        <w:tabs>
          <w:tab w:val="left" w:pos="2201"/>
          <w:tab w:val="right" w:pos="8306"/>
        </w:tabs>
        <w:jc w:val="right"/>
        <w:rPr>
          <w:rtl/>
        </w:rPr>
      </w:pPr>
      <w:r>
        <w:t>-</w:t>
      </w:r>
      <w:r w:rsidR="00506E4D">
        <w:t>Paying a visit to Road &amp; Transport Authority, Government of Dubai in order to have a loo</w:t>
      </w:r>
      <w:r w:rsidR="0085020E">
        <w:t>k at Dubai Metro Project and to benefit by its experience in term of station design.</w:t>
      </w:r>
      <w:r w:rsidR="00324482">
        <w:t>(1431 H-2010).</w:t>
      </w:r>
    </w:p>
    <w:p w:rsidR="00FC3AED" w:rsidRDefault="0085020E" w:rsidP="00CC188B">
      <w:pPr>
        <w:tabs>
          <w:tab w:val="left" w:pos="2201"/>
          <w:tab w:val="right" w:pos="8306"/>
        </w:tabs>
        <w:jc w:val="right"/>
      </w:pPr>
      <w:r>
        <w:t>-</w:t>
      </w:r>
      <w:r w:rsidR="001A5C99">
        <w:t xml:space="preserve">Designing &amp; Finishing </w:t>
      </w:r>
      <w:r w:rsidR="00CC188B">
        <w:t>some</w:t>
      </w:r>
      <w:r w:rsidR="001A5C99">
        <w:t xml:space="preserve"> printed m</w:t>
      </w:r>
      <w:r w:rsidR="00FC3AED">
        <w:t>atter using variety of software.</w:t>
      </w:r>
    </w:p>
    <w:p w:rsidR="00FC3AED" w:rsidRDefault="00FC3AED" w:rsidP="00506E4D">
      <w:pPr>
        <w:tabs>
          <w:tab w:val="left" w:pos="2201"/>
          <w:tab w:val="right" w:pos="8306"/>
        </w:tabs>
        <w:jc w:val="right"/>
      </w:pPr>
    </w:p>
    <w:p w:rsidR="00FC3AED" w:rsidRPr="002B3072" w:rsidRDefault="00FC3AED" w:rsidP="00506E4D">
      <w:pPr>
        <w:tabs>
          <w:tab w:val="left" w:pos="2201"/>
          <w:tab w:val="right" w:pos="8306"/>
        </w:tabs>
        <w:jc w:val="right"/>
        <w:rPr>
          <w:b/>
          <w:bCs/>
        </w:rPr>
      </w:pPr>
      <w:r w:rsidRPr="002B3072">
        <w:rPr>
          <w:b/>
          <w:bCs/>
        </w:rPr>
        <w:t>Courses:</w:t>
      </w:r>
    </w:p>
    <w:p w:rsidR="00CC188B" w:rsidRDefault="00FC3AED" w:rsidP="00E314DE">
      <w:pPr>
        <w:tabs>
          <w:tab w:val="left" w:pos="2201"/>
          <w:tab w:val="right" w:pos="8306"/>
        </w:tabs>
        <w:jc w:val="right"/>
      </w:pPr>
      <w:r>
        <w:t>-A course in vocational safety</w:t>
      </w:r>
      <w:r w:rsidR="00CC188B">
        <w:t xml:space="preserve"> ( related to projects &amp; work sites ).( 143</w:t>
      </w:r>
      <w:r w:rsidR="00FD0F8E">
        <w:t>1</w:t>
      </w:r>
      <w:r w:rsidR="00CC188B">
        <w:t xml:space="preserve"> H – 2010 </w:t>
      </w:r>
      <w:r w:rsidR="00E314DE">
        <w:t>G</w:t>
      </w:r>
      <w:r w:rsidR="00CC188B">
        <w:t xml:space="preserve"> )</w:t>
      </w:r>
    </w:p>
    <w:p w:rsidR="00324482" w:rsidRDefault="00324482" w:rsidP="00324482">
      <w:pPr>
        <w:tabs>
          <w:tab w:val="left" w:pos="2201"/>
          <w:tab w:val="right" w:pos="8306"/>
        </w:tabs>
        <w:jc w:val="right"/>
      </w:pPr>
      <w:r>
        <w:t>-A course in English ,with 99%  British Council. (1431 H – 2010 G)</w:t>
      </w:r>
    </w:p>
    <w:p w:rsidR="00FD0F8E" w:rsidRDefault="00FD0F8E" w:rsidP="00E314DE">
      <w:pPr>
        <w:tabs>
          <w:tab w:val="left" w:pos="2201"/>
          <w:tab w:val="right" w:pos="8306"/>
        </w:tabs>
        <w:jc w:val="right"/>
      </w:pPr>
      <w:r>
        <w:t xml:space="preserve">-A course in using Photoshop, Alhadharah Institute for Training. ( 1430 H – 2009 </w:t>
      </w:r>
      <w:r w:rsidR="00E314DE">
        <w:t>G</w:t>
      </w:r>
      <w:r>
        <w:t xml:space="preserve"> )</w:t>
      </w:r>
    </w:p>
    <w:p w:rsidR="00FC3AED" w:rsidRDefault="00CC188B" w:rsidP="00E314DE">
      <w:pPr>
        <w:tabs>
          <w:tab w:val="left" w:pos="2201"/>
          <w:tab w:val="right" w:pos="8306"/>
        </w:tabs>
        <w:jc w:val="right"/>
      </w:pPr>
      <w:r>
        <w:t>-A course in using AutoCAD, Jeddah International Institute for Training</w:t>
      </w:r>
      <w:r w:rsidR="00FD0F8E">
        <w:t xml:space="preserve">. (1428 H – 2007 </w:t>
      </w:r>
      <w:r w:rsidR="00E314DE">
        <w:t>G</w:t>
      </w:r>
      <w:r w:rsidR="00543A8B">
        <w:t xml:space="preserve"> )</w:t>
      </w:r>
    </w:p>
    <w:p w:rsidR="00543A8B" w:rsidRDefault="00543A8B" w:rsidP="00CC188B">
      <w:pPr>
        <w:tabs>
          <w:tab w:val="left" w:pos="2201"/>
          <w:tab w:val="right" w:pos="8306"/>
        </w:tabs>
        <w:jc w:val="right"/>
      </w:pPr>
    </w:p>
    <w:p w:rsidR="00543A8B" w:rsidRPr="002B3072" w:rsidRDefault="00543A8B" w:rsidP="00CC188B">
      <w:pPr>
        <w:tabs>
          <w:tab w:val="left" w:pos="2201"/>
          <w:tab w:val="right" w:pos="8306"/>
        </w:tabs>
        <w:jc w:val="right"/>
        <w:rPr>
          <w:b/>
          <w:bCs/>
          <w:rtl/>
        </w:rPr>
      </w:pPr>
      <w:r w:rsidRPr="002B3072">
        <w:rPr>
          <w:b/>
          <w:bCs/>
        </w:rPr>
        <w:t>Participation:</w:t>
      </w:r>
    </w:p>
    <w:p w:rsidR="00543A8B" w:rsidRDefault="00E6770D" w:rsidP="00C64D02">
      <w:pPr>
        <w:tabs>
          <w:tab w:val="left" w:pos="2201"/>
          <w:tab w:val="right" w:pos="8306"/>
        </w:tabs>
        <w:jc w:val="right"/>
        <w:rPr>
          <w:rtl/>
        </w:rPr>
      </w:pPr>
      <w:r>
        <w:t>-First International conference for Urban Herit</w:t>
      </w:r>
      <w:r w:rsidR="00E314DE">
        <w:t>age in the Islamic Countries.</w:t>
      </w:r>
      <w:r>
        <w:t xml:space="preserve"> </w:t>
      </w:r>
      <w:r w:rsidR="00E314DE">
        <w:t xml:space="preserve">( </w:t>
      </w:r>
      <w:r>
        <w:t>1431H – 2010</w:t>
      </w:r>
      <w:r w:rsidR="00E314DE">
        <w:t>G</w:t>
      </w:r>
      <w:r w:rsidR="00C64D02">
        <w:t xml:space="preserve">) </w:t>
      </w:r>
    </w:p>
    <w:p w:rsidR="00AA6A41" w:rsidRDefault="00AA6A41" w:rsidP="002E694B">
      <w:pPr>
        <w:tabs>
          <w:tab w:val="left" w:pos="2201"/>
          <w:tab w:val="right" w:pos="8306"/>
        </w:tabs>
        <w:jc w:val="right"/>
        <w:rPr>
          <w:rFonts w:hint="cs"/>
          <w:rtl/>
        </w:rPr>
      </w:pPr>
      <w:r>
        <w:t xml:space="preserve">-International Conference on Sustainability of Constructions, King Saud University. ( 1430 H 2010 </w:t>
      </w:r>
      <w:r w:rsidR="00E314DE">
        <w:t>G</w:t>
      </w:r>
      <w:r>
        <w:t xml:space="preserve"> )</w:t>
      </w:r>
    </w:p>
    <w:p w:rsidR="0089353B" w:rsidRDefault="00AA6A41" w:rsidP="00E314DE">
      <w:pPr>
        <w:tabs>
          <w:tab w:val="left" w:pos="2201"/>
          <w:tab w:val="right" w:pos="8306"/>
        </w:tabs>
        <w:jc w:val="right"/>
      </w:pPr>
      <w:r>
        <w:t>-</w:t>
      </w:r>
      <w:r w:rsidR="0089353B">
        <w:t xml:space="preserve">First Saudi Conference on Urbanism. ( 1428 H – 2007 </w:t>
      </w:r>
      <w:r w:rsidR="00E314DE">
        <w:t>G</w:t>
      </w:r>
      <w:r w:rsidR="0089353B">
        <w:t xml:space="preserve"> )</w:t>
      </w:r>
    </w:p>
    <w:p w:rsidR="0089353B" w:rsidRDefault="0089353B" w:rsidP="00E314DE">
      <w:pPr>
        <w:tabs>
          <w:tab w:val="left" w:pos="2201"/>
          <w:tab w:val="right" w:pos="8306"/>
        </w:tabs>
        <w:jc w:val="right"/>
      </w:pPr>
      <w:r>
        <w:t xml:space="preserve">-Third International Symposium on Housing. ( 1428 H – 2007 </w:t>
      </w:r>
      <w:r w:rsidR="00E314DE">
        <w:t>G</w:t>
      </w:r>
      <w:r>
        <w:t xml:space="preserve"> )</w:t>
      </w:r>
    </w:p>
    <w:p w:rsidR="0089353B" w:rsidRDefault="0089353B" w:rsidP="00E6770D">
      <w:pPr>
        <w:tabs>
          <w:tab w:val="left" w:pos="2201"/>
          <w:tab w:val="right" w:pos="8306"/>
        </w:tabs>
        <w:jc w:val="right"/>
      </w:pPr>
    </w:p>
    <w:p w:rsidR="00FC3AED" w:rsidRPr="002B3072" w:rsidRDefault="0089353B" w:rsidP="00D11FB0">
      <w:pPr>
        <w:tabs>
          <w:tab w:val="left" w:pos="2201"/>
          <w:tab w:val="right" w:pos="8306"/>
        </w:tabs>
        <w:jc w:val="right"/>
        <w:rPr>
          <w:b/>
          <w:bCs/>
        </w:rPr>
      </w:pPr>
      <w:r w:rsidRPr="002B3072">
        <w:rPr>
          <w:b/>
          <w:bCs/>
        </w:rPr>
        <w:t>Skills:</w:t>
      </w:r>
    </w:p>
    <w:p w:rsidR="00D11FB0" w:rsidRDefault="00D11FB0" w:rsidP="00D11FB0">
      <w:pPr>
        <w:tabs>
          <w:tab w:val="left" w:pos="2201"/>
          <w:tab w:val="right" w:pos="8306"/>
        </w:tabs>
        <w:jc w:val="right"/>
      </w:pPr>
      <w:r>
        <w:t>-Proficiency in Arabic as a mother tongue.</w:t>
      </w:r>
    </w:p>
    <w:p w:rsidR="00D11FB0" w:rsidRDefault="00645A9F" w:rsidP="00D11FB0">
      <w:pPr>
        <w:tabs>
          <w:tab w:val="left" w:pos="2201"/>
          <w:tab w:val="right" w:pos="8306"/>
        </w:tabs>
        <w:jc w:val="right"/>
        <w:rPr>
          <w:rtl/>
        </w:rPr>
      </w:pPr>
      <w:r>
        <w:t>-Near-native command of English.</w:t>
      </w:r>
    </w:p>
    <w:p w:rsidR="0020315D" w:rsidRDefault="00645A9F" w:rsidP="00645A9F">
      <w:pPr>
        <w:tabs>
          <w:tab w:val="left" w:pos="2201"/>
          <w:tab w:val="right" w:pos="8306"/>
        </w:tabs>
        <w:jc w:val="right"/>
      </w:pPr>
      <w:r>
        <w:t xml:space="preserve">-Proficiency in a number of programs specializing in architectural design &amp; </w:t>
      </w:r>
      <w:r w:rsidR="0020315D">
        <w:t>display including:</w:t>
      </w:r>
    </w:p>
    <w:p w:rsidR="0020315D" w:rsidRDefault="0020315D" w:rsidP="0020315D">
      <w:pPr>
        <w:tabs>
          <w:tab w:val="left" w:pos="2201"/>
          <w:tab w:val="right" w:pos="8306"/>
        </w:tabs>
        <w:jc w:val="right"/>
        <w:rPr>
          <w:rtl/>
        </w:rPr>
      </w:pPr>
      <w:r>
        <w:t>( Arc</w:t>
      </w:r>
      <w:r w:rsidR="001C53F4">
        <w:t>h</w:t>
      </w:r>
      <w:r>
        <w:t>iCad, Artlantis Studio, Sketch up, AutoCAD and Photoshop)</w:t>
      </w:r>
      <w:r w:rsidR="002E694B">
        <w:t>.</w:t>
      </w:r>
    </w:p>
    <w:p w:rsidR="0020315D" w:rsidRDefault="0020315D" w:rsidP="0020315D">
      <w:pPr>
        <w:tabs>
          <w:tab w:val="left" w:pos="2201"/>
          <w:tab w:val="right" w:pos="8306"/>
        </w:tabs>
        <w:jc w:val="right"/>
        <w:rPr>
          <w:rtl/>
        </w:rPr>
      </w:pPr>
      <w:r>
        <w:t>-Proficiency in using computer generally including some office programs ( word &amp; PowerPoint )</w:t>
      </w:r>
      <w:r w:rsidR="002E694B">
        <w:t>.</w:t>
      </w:r>
    </w:p>
    <w:sectPr w:rsidR="0020315D" w:rsidSect="00431E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BCD" w:rsidRDefault="00967BCD" w:rsidP="00FF19A9">
      <w:pPr>
        <w:spacing w:after="0" w:line="240" w:lineRule="auto"/>
      </w:pPr>
      <w:r>
        <w:separator/>
      </w:r>
    </w:p>
  </w:endnote>
  <w:endnote w:type="continuationSeparator" w:id="1">
    <w:p w:rsidR="00967BCD" w:rsidRDefault="00967BCD" w:rsidP="00FF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BCD" w:rsidRDefault="00967BCD" w:rsidP="00FF19A9">
      <w:pPr>
        <w:spacing w:after="0" w:line="240" w:lineRule="auto"/>
      </w:pPr>
      <w:r>
        <w:separator/>
      </w:r>
    </w:p>
  </w:footnote>
  <w:footnote w:type="continuationSeparator" w:id="1">
    <w:p w:rsidR="00967BCD" w:rsidRDefault="00967BCD" w:rsidP="00FF1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46C0"/>
    <w:multiLevelType w:val="hybridMultilevel"/>
    <w:tmpl w:val="26BC49AE"/>
    <w:lvl w:ilvl="0" w:tplc="D12892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6AB"/>
    <w:rsid w:val="000427DB"/>
    <w:rsid w:val="00090C4C"/>
    <w:rsid w:val="000F4173"/>
    <w:rsid w:val="00114159"/>
    <w:rsid w:val="001A11EF"/>
    <w:rsid w:val="001A5C99"/>
    <w:rsid w:val="001C53F4"/>
    <w:rsid w:val="001E29E9"/>
    <w:rsid w:val="0020315D"/>
    <w:rsid w:val="00270157"/>
    <w:rsid w:val="002876AB"/>
    <w:rsid w:val="00290E3A"/>
    <w:rsid w:val="002B3072"/>
    <w:rsid w:val="002E694B"/>
    <w:rsid w:val="00315FFA"/>
    <w:rsid w:val="00324482"/>
    <w:rsid w:val="003A0AE6"/>
    <w:rsid w:val="003E1FCC"/>
    <w:rsid w:val="00431EC9"/>
    <w:rsid w:val="00453BA5"/>
    <w:rsid w:val="004D0A2E"/>
    <w:rsid w:val="00506E4D"/>
    <w:rsid w:val="00543A8B"/>
    <w:rsid w:val="00566E0B"/>
    <w:rsid w:val="00593099"/>
    <w:rsid w:val="005F0F87"/>
    <w:rsid w:val="00645A9F"/>
    <w:rsid w:val="006534A0"/>
    <w:rsid w:val="0066506E"/>
    <w:rsid w:val="006854FE"/>
    <w:rsid w:val="006A2959"/>
    <w:rsid w:val="0075310B"/>
    <w:rsid w:val="00766442"/>
    <w:rsid w:val="008155DC"/>
    <w:rsid w:val="00815D08"/>
    <w:rsid w:val="0085020E"/>
    <w:rsid w:val="0089353B"/>
    <w:rsid w:val="008D4394"/>
    <w:rsid w:val="008F68FF"/>
    <w:rsid w:val="008F6FA3"/>
    <w:rsid w:val="00905D50"/>
    <w:rsid w:val="00967BCD"/>
    <w:rsid w:val="00A400A4"/>
    <w:rsid w:val="00AA43D5"/>
    <w:rsid w:val="00AA6A41"/>
    <w:rsid w:val="00AB51A0"/>
    <w:rsid w:val="00BC3CDD"/>
    <w:rsid w:val="00C326C0"/>
    <w:rsid w:val="00C53D37"/>
    <w:rsid w:val="00C64D02"/>
    <w:rsid w:val="00CC188B"/>
    <w:rsid w:val="00D11FB0"/>
    <w:rsid w:val="00E00227"/>
    <w:rsid w:val="00E314DE"/>
    <w:rsid w:val="00E41150"/>
    <w:rsid w:val="00E4713C"/>
    <w:rsid w:val="00E6770D"/>
    <w:rsid w:val="00EA4F62"/>
    <w:rsid w:val="00EB30C3"/>
    <w:rsid w:val="00ED3355"/>
    <w:rsid w:val="00EE6879"/>
    <w:rsid w:val="00F17FB0"/>
    <w:rsid w:val="00F4468F"/>
    <w:rsid w:val="00F50676"/>
    <w:rsid w:val="00F80ED3"/>
    <w:rsid w:val="00FB031E"/>
    <w:rsid w:val="00FB40A4"/>
    <w:rsid w:val="00FC354E"/>
    <w:rsid w:val="00FC3AED"/>
    <w:rsid w:val="00FD0F8E"/>
    <w:rsid w:val="00FD6250"/>
    <w:rsid w:val="00FE2B7E"/>
    <w:rsid w:val="00FF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D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876AB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A4F62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FF19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FF19A9"/>
  </w:style>
  <w:style w:type="paragraph" w:styleId="a5">
    <w:name w:val="footer"/>
    <w:basedOn w:val="a"/>
    <w:link w:val="Char0"/>
    <w:uiPriority w:val="99"/>
    <w:semiHidden/>
    <w:unhideWhenUsed/>
    <w:rsid w:val="00FF19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FF1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763334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621485">
                  <w:marLeft w:val="3960"/>
                  <w:marRight w:val="23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D3E1F9"/>
                  </w:divBdr>
                  <w:divsChild>
                    <w:div w:id="30200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5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76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05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05687-F4B2-475D-ACA6-8C333D63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الميمان</dc:creator>
  <cp:lastModifiedBy>الميمان</cp:lastModifiedBy>
  <cp:revision>16</cp:revision>
  <cp:lastPrinted>2011-05-01T17:07:00Z</cp:lastPrinted>
  <dcterms:created xsi:type="dcterms:W3CDTF">2011-02-26T10:53:00Z</dcterms:created>
  <dcterms:modified xsi:type="dcterms:W3CDTF">2011-12-15T11:58:00Z</dcterms:modified>
</cp:coreProperties>
</file>