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4990"/>
        <w:gridCol w:w="2485"/>
        <w:gridCol w:w="3541"/>
      </w:tblGrid>
      <w:tr w:rsidR="008143BB" w:rsidRPr="008143BB" w:rsidTr="00B23600">
        <w:trPr>
          <w:trHeight w:val="350"/>
        </w:trPr>
        <w:tc>
          <w:tcPr>
            <w:tcW w:w="2265" w:type="pct"/>
            <w:vAlign w:val="center"/>
          </w:tcPr>
          <w:p w:rsidR="008143BB" w:rsidRPr="00B23600" w:rsidRDefault="008143BB" w:rsidP="0009598D">
            <w:pPr>
              <w:spacing w:after="0" w:line="240" w:lineRule="auto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King Saud University</w:t>
            </w:r>
          </w:p>
        </w:tc>
        <w:tc>
          <w:tcPr>
            <w:tcW w:w="1128" w:type="pct"/>
            <w:vMerge w:val="restart"/>
          </w:tcPr>
          <w:p w:rsidR="008143BB" w:rsidRPr="008143BB" w:rsidRDefault="008143BB" w:rsidP="00B23600">
            <w:r w:rsidRPr="008143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7" w:type="pct"/>
            <w:vAlign w:val="center"/>
          </w:tcPr>
          <w:p w:rsidR="008143BB" w:rsidRPr="00B23600" w:rsidRDefault="008143BB" w:rsidP="000959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Math 151</w:t>
            </w:r>
          </w:p>
        </w:tc>
      </w:tr>
      <w:tr w:rsidR="008143BB" w:rsidRPr="008143BB" w:rsidTr="00B23600">
        <w:tc>
          <w:tcPr>
            <w:tcW w:w="2265" w:type="pct"/>
            <w:vAlign w:val="center"/>
          </w:tcPr>
          <w:p w:rsidR="008143BB" w:rsidRPr="00B23600" w:rsidRDefault="008143BB" w:rsidP="0009598D">
            <w:pPr>
              <w:spacing w:after="0" w:line="240" w:lineRule="auto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Science and Medical Studies Section for girls</w:t>
            </w:r>
          </w:p>
        </w:tc>
        <w:tc>
          <w:tcPr>
            <w:tcW w:w="1128" w:type="pct"/>
            <w:vMerge/>
          </w:tcPr>
          <w:p w:rsidR="008143BB" w:rsidRPr="008143BB" w:rsidRDefault="008143BB" w:rsidP="000959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07" w:type="pct"/>
            <w:vAlign w:val="center"/>
          </w:tcPr>
          <w:p w:rsidR="008143BB" w:rsidRPr="00B23600" w:rsidRDefault="008143BB" w:rsidP="000959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second Term 1432-33H</w:t>
            </w:r>
          </w:p>
        </w:tc>
      </w:tr>
      <w:tr w:rsidR="008143BB" w:rsidRPr="008143BB" w:rsidTr="00B23600">
        <w:tc>
          <w:tcPr>
            <w:tcW w:w="2265" w:type="pct"/>
            <w:vAlign w:val="center"/>
          </w:tcPr>
          <w:p w:rsidR="008143BB" w:rsidRPr="00B23600" w:rsidRDefault="008143BB" w:rsidP="0009598D">
            <w:pPr>
              <w:spacing w:after="0" w:line="240" w:lineRule="auto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College of Science</w:t>
            </w:r>
            <w:r w:rsidRPr="00B23600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128" w:type="pct"/>
            <w:vMerge/>
          </w:tcPr>
          <w:p w:rsidR="008143BB" w:rsidRPr="008143BB" w:rsidRDefault="008143BB" w:rsidP="000959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07" w:type="pct"/>
            <w:vAlign w:val="center"/>
          </w:tcPr>
          <w:p w:rsidR="008143BB" w:rsidRPr="00B23600" w:rsidRDefault="008143BB" w:rsidP="0009598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First midterm Exam</w:t>
            </w:r>
          </w:p>
        </w:tc>
      </w:tr>
      <w:tr w:rsidR="00E26E8E" w:rsidRPr="008143BB" w:rsidTr="00B23600">
        <w:tc>
          <w:tcPr>
            <w:tcW w:w="2265" w:type="pct"/>
            <w:vAlign w:val="center"/>
          </w:tcPr>
          <w:p w:rsidR="00E26E8E" w:rsidRPr="00B23600" w:rsidRDefault="00E26E8E" w:rsidP="004825B0">
            <w:pPr>
              <w:spacing w:after="0" w:line="240" w:lineRule="auto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>Department of Mathematics</w:t>
            </w:r>
          </w:p>
        </w:tc>
        <w:tc>
          <w:tcPr>
            <w:tcW w:w="1128" w:type="pct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07" w:type="pct"/>
            <w:vAlign w:val="bottom"/>
          </w:tcPr>
          <w:p w:rsidR="00E26E8E" w:rsidRPr="00B23600" w:rsidRDefault="00B23600" w:rsidP="004825B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23600">
              <w:rPr>
                <w:b/>
                <w:bCs/>
                <w:sz w:val="24"/>
                <w:szCs w:val="24"/>
              </w:rPr>
              <w:t xml:space="preserve">60 </w:t>
            </w:r>
            <w:r w:rsidR="00E26E8E" w:rsidRPr="00B23600">
              <w:rPr>
                <w:b/>
                <w:bCs/>
                <w:sz w:val="24"/>
                <w:szCs w:val="24"/>
              </w:rPr>
              <w:t xml:space="preserve"> minuets</w:t>
            </w:r>
          </w:p>
        </w:tc>
      </w:tr>
    </w:tbl>
    <w:p w:rsidR="00E26E8E" w:rsidRPr="008143BB" w:rsidRDefault="00E26E8E" w:rsidP="00817874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8"/>
        <w:gridCol w:w="5508"/>
      </w:tblGrid>
      <w:tr w:rsidR="00E26E8E" w:rsidRPr="008143BB" w:rsidTr="008143BB">
        <w:trPr>
          <w:trHeight w:val="440"/>
        </w:trPr>
        <w:tc>
          <w:tcPr>
            <w:tcW w:w="2500" w:type="pct"/>
            <w:vAlign w:val="center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Name:</w:t>
            </w:r>
          </w:p>
        </w:tc>
        <w:tc>
          <w:tcPr>
            <w:tcW w:w="2500" w:type="pct"/>
            <w:vAlign w:val="center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Student No.:</w:t>
            </w:r>
          </w:p>
        </w:tc>
      </w:tr>
      <w:tr w:rsidR="00E26E8E" w:rsidRPr="008143BB" w:rsidTr="008143BB">
        <w:trPr>
          <w:trHeight w:val="440"/>
        </w:trPr>
        <w:tc>
          <w:tcPr>
            <w:tcW w:w="2500" w:type="pct"/>
            <w:vAlign w:val="center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Section No.:</w:t>
            </w:r>
          </w:p>
        </w:tc>
        <w:tc>
          <w:tcPr>
            <w:tcW w:w="2500" w:type="pct"/>
            <w:vAlign w:val="center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Sequence No.:</w:t>
            </w:r>
          </w:p>
        </w:tc>
      </w:tr>
    </w:tbl>
    <w:p w:rsidR="00E26E8E" w:rsidRPr="008143BB" w:rsidRDefault="00E26E8E" w:rsidP="00817874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4"/>
        <w:gridCol w:w="2203"/>
        <w:gridCol w:w="2203"/>
        <w:gridCol w:w="2203"/>
        <w:gridCol w:w="2203"/>
      </w:tblGrid>
      <w:tr w:rsidR="00E26E8E" w:rsidRPr="008143BB" w:rsidTr="00B23600"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Question No.</w:t>
            </w: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Total</w:t>
            </w:r>
          </w:p>
        </w:tc>
      </w:tr>
      <w:tr w:rsidR="00E26E8E" w:rsidRPr="008143BB" w:rsidTr="00B23600">
        <w:tc>
          <w:tcPr>
            <w:tcW w:w="1000" w:type="pct"/>
          </w:tcPr>
          <w:p w:rsidR="00E26E8E" w:rsidRDefault="00E26E8E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143BB">
              <w:rPr>
                <w:b/>
                <w:bCs/>
                <w:sz w:val="28"/>
                <w:szCs w:val="28"/>
              </w:rPr>
              <w:t>Mark</w:t>
            </w:r>
          </w:p>
          <w:p w:rsidR="008143BB" w:rsidRPr="008143BB" w:rsidRDefault="008143BB" w:rsidP="004825B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E26E8E" w:rsidRPr="008143BB" w:rsidRDefault="00E26E8E" w:rsidP="00817874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6"/>
      </w:tblGrid>
      <w:tr w:rsidR="00E26E8E" w:rsidRPr="008143BB" w:rsidTr="008143BB">
        <w:tc>
          <w:tcPr>
            <w:tcW w:w="5000" w:type="pct"/>
          </w:tcPr>
          <w:p w:rsidR="00E26E8E" w:rsidRPr="008143BB" w:rsidRDefault="00E26E8E" w:rsidP="004825B0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E67CE5">
              <w:rPr>
                <w:b/>
                <w:bCs/>
                <w:sz w:val="28"/>
                <w:szCs w:val="28"/>
                <w:u w:val="single"/>
              </w:rPr>
              <w:t>Question I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>Choose the correct answers and write them in the following table: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126"/>
              <w:gridCol w:w="834"/>
              <w:gridCol w:w="835"/>
              <w:gridCol w:w="836"/>
              <w:gridCol w:w="836"/>
              <w:gridCol w:w="836"/>
            </w:tblGrid>
            <w:tr w:rsidR="00E26E8E" w:rsidRPr="00E67CE5" w:rsidTr="00E67CE5"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Question</w:t>
                  </w:r>
                </w:p>
              </w:tc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E26E8E" w:rsidRPr="00E67CE5" w:rsidTr="00E67CE5">
              <w:tc>
                <w:tcPr>
                  <w:tcW w:w="1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67CE5">
                    <w:rPr>
                      <w:b/>
                      <w:bCs/>
                      <w:sz w:val="24"/>
                      <w:szCs w:val="24"/>
                    </w:rPr>
                    <w:t>Answer</w:t>
                  </w:r>
                </w:p>
              </w:tc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26E8E" w:rsidRPr="00E67CE5" w:rsidRDefault="00E26E8E" w:rsidP="004825B0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1)  The compound proposition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[p∧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p→q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]→q   </m:t>
              </m:r>
            </m:oMath>
            <w:r w:rsidRPr="00E67CE5">
              <w:rPr>
                <w:b/>
                <w:bCs/>
                <w:sz w:val="24"/>
                <w:szCs w:val="24"/>
              </w:rPr>
              <w:t>is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a) a tautology                             b) a contradiction                      c) a contingency   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>2)  The two statements “If  today is Monday</w:t>
            </w:r>
            <w:r w:rsidRPr="00E67CE5">
              <w:rPr>
                <w:b/>
                <w:sz w:val="24"/>
                <w:szCs w:val="24"/>
              </w:rPr>
              <w:t>, then we have an exam”</w:t>
            </w:r>
            <w:r w:rsidRPr="00E67CE5">
              <w:rPr>
                <w:b/>
                <w:bCs/>
                <w:sz w:val="24"/>
                <w:szCs w:val="24"/>
              </w:rPr>
              <w:t xml:space="preserve">  and “We have an exam whenever today is Monday”  are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a) logically equivalent                b) not logically equivalent    </w:t>
            </w:r>
          </w:p>
          <w:p w:rsidR="00E26E8E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B23600" w:rsidRPr="00E67CE5" w:rsidRDefault="00B23600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E67CE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3) The statement </w:t>
            </w:r>
            <w:r w:rsidR="00E67CE5" w:rsidRPr="00E67CE5">
              <w:rPr>
                <w:b/>
                <w:bCs/>
                <w:sz w:val="24"/>
                <w:szCs w:val="24"/>
              </w:rPr>
              <w:t xml:space="preserve"> “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∀x∈</m:t>
              </m:r>
              <m:r>
                <m:rPr>
                  <m:scr m:val="double-struck"/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R,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&gt;0</m:t>
              </m:r>
            </m:oMath>
            <w:r w:rsidRPr="00E67CE5">
              <w:rPr>
                <w:b/>
                <w:bCs/>
                <w:sz w:val="24"/>
                <w:szCs w:val="24"/>
              </w:rPr>
              <w:t>”  is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>a) true                                        b) false</w:t>
            </w:r>
          </w:p>
          <w:p w:rsidR="00E26E8E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B23600" w:rsidRPr="00E67CE5" w:rsidRDefault="00B23600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E67CE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4) Let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P(x,y)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be the statement 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p→q</m:t>
              </m:r>
            </m:oMath>
            <w:r w:rsidR="00013BE5" w:rsidRPr="00E67CE5">
              <w:rPr>
                <w:sz w:val="24"/>
                <w:szCs w:val="24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q→∼r</m:t>
              </m:r>
            </m:oMath>
            <w:r w:rsidR="00013BE5" w:rsidRPr="00E67CE5">
              <w:rPr>
                <w:sz w:val="24"/>
                <w:szCs w:val="24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r∨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p→r</m:t>
                  </m:r>
                </m:e>
              </m:d>
            </m:oMath>
            <w:r w:rsidR="00013BE5"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p∧s</m:t>
              </m:r>
            </m:oMath>
            <w:r w:rsidR="00013BE5"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∴r∨∼p.</m:t>
              </m:r>
            </m:oMath>
            <w:r w:rsidR="00E67CE5" w:rsidRPr="00E67CE5"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</w:rPr>
              <w:t xml:space="preserve"> </w:t>
            </w:r>
            <w:r w:rsidRPr="00E67CE5">
              <w:rPr>
                <w:b/>
                <w:bCs/>
                <w:sz w:val="24"/>
                <w:szCs w:val="24"/>
              </w:rPr>
              <w:t xml:space="preserve"> then 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>a</w:t>
            </w:r>
            <w:r w:rsidRPr="00E67CE5">
              <w:rPr>
                <w:b/>
                <w:bCs/>
                <w:i/>
                <w:iCs/>
                <w:sz w:val="24"/>
                <w:szCs w:val="24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P(1,17)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 is true                                b)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P(24,1)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is true            c)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P(0,15)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is true   </w:t>
            </w:r>
          </w:p>
          <w:p w:rsidR="00E26E8E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B23600" w:rsidRPr="00E67CE5" w:rsidRDefault="00B23600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710C9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gramStart"/>
            <w:r w:rsidRPr="00E67CE5">
              <w:rPr>
                <w:b/>
                <w:bCs/>
                <w:sz w:val="24"/>
                <w:szCs w:val="24"/>
              </w:rPr>
              <w:t>5 )</w:t>
            </w:r>
            <w:proofErr w:type="gramEnd"/>
            <w:r w:rsidRPr="00E67CE5">
              <w:rPr>
                <w:b/>
                <w:bCs/>
                <w:sz w:val="24"/>
                <w:szCs w:val="24"/>
              </w:rPr>
              <w:t xml:space="preserve"> </w:t>
            </w:r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The following argument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p→q</m:t>
              </m:r>
            </m:oMath>
            <w:r w:rsidRPr="00E67CE5">
              <w:rPr>
                <w:sz w:val="24"/>
                <w:szCs w:val="24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q→∼r</m:t>
              </m:r>
            </m:oMath>
            <w:r w:rsidRPr="00E67CE5">
              <w:rPr>
                <w:sz w:val="24"/>
                <w:szCs w:val="24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r∨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p→r</m:t>
                  </m:r>
                </m:e>
              </m:d>
            </m:oMath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p∧s</m:t>
              </m:r>
            </m:oMath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7CE5">
              <w:rPr>
                <w:rFonts w:ascii="Times New Roman" w:hAnsi="Times New Roman" w:cs="Times New Roman"/>
                <w:b/>
                <w:bCs/>
                <w:position w:val="-4"/>
                <w:sz w:val="24"/>
                <w:szCs w:val="24"/>
              </w:rPr>
              <w:object w:dxaOrig="22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9.75pt" o:ole="">
                  <v:imagedata r:id="rId9" o:title=""/>
                </v:shape>
                <o:OLEObject Type="Embed" ProgID="Equation.3" ShapeID="_x0000_i1025" DrawAspect="Content" ObjectID="_1392839321" r:id="rId10"/>
              </w:object>
            </w:r>
            <w:r w:rsidRPr="00E67CE5">
              <w:rPr>
                <w:b/>
                <w:bCs/>
                <w:position w:val="-10"/>
                <w:sz w:val="24"/>
                <w:szCs w:val="24"/>
              </w:rPr>
              <w:object w:dxaOrig="720" w:dyaOrig="260">
                <v:shape id="_x0000_i1026" type="#_x0000_t75" style="width:36pt;height:12.75pt" o:ole="">
                  <v:imagedata r:id="rId11" o:title=""/>
                </v:shape>
                <o:OLEObject Type="Embed" ProgID="Equation.3" ShapeID="_x0000_i1026" DrawAspect="Content" ObjectID="_1392839322" r:id="rId12"/>
              </w:object>
            </w:r>
            <w:r w:rsidRPr="00E67CE5">
              <w:rPr>
                <w:b/>
                <w:bCs/>
                <w:sz w:val="24"/>
                <w:szCs w:val="24"/>
              </w:rPr>
              <w:t>.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a) </w:t>
            </w:r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valid</w:t>
            </w:r>
            <w:r w:rsidRPr="00E67CE5">
              <w:rPr>
                <w:b/>
                <w:bCs/>
                <w:sz w:val="24"/>
                <w:szCs w:val="24"/>
              </w:rPr>
              <w:t xml:space="preserve">                                    b) </w:t>
            </w:r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invalid</w:t>
            </w:r>
            <w:r w:rsidRPr="00E67CE5">
              <w:rPr>
                <w:b/>
                <w:bCs/>
                <w:sz w:val="24"/>
                <w:szCs w:val="24"/>
              </w:rPr>
              <w:t xml:space="preserve"> </w:t>
            </w:r>
          </w:p>
          <w:p w:rsidR="00E26E8E" w:rsidRPr="008143BB" w:rsidRDefault="00E26E8E" w:rsidP="004825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013BE5" w:rsidRPr="008143BB" w:rsidRDefault="00013BE5" w:rsidP="004825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E26E8E" w:rsidRPr="008143BB" w:rsidRDefault="00E26E8E" w:rsidP="004825B0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26E8E" w:rsidRPr="008143BB" w:rsidTr="008143BB">
        <w:tc>
          <w:tcPr>
            <w:tcW w:w="5000" w:type="pct"/>
          </w:tcPr>
          <w:p w:rsidR="00013BE5" w:rsidRPr="008143BB" w:rsidRDefault="00013BE5" w:rsidP="004825B0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</w:p>
          <w:p w:rsidR="00E26E8E" w:rsidRPr="008143BB" w:rsidRDefault="00E26E8E" w:rsidP="004825B0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8143BB">
              <w:rPr>
                <w:b/>
                <w:bCs/>
                <w:sz w:val="28"/>
                <w:szCs w:val="28"/>
                <w:u w:val="single"/>
              </w:rPr>
              <w:t>Question II</w:t>
            </w:r>
          </w:p>
          <w:p w:rsidR="00E26E8E" w:rsidRPr="00E67CE5" w:rsidRDefault="00E26E8E" w:rsidP="004825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p,q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r  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be the propositions 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p </m:t>
              </m:r>
            </m:oMath>
            <w:r w:rsidRPr="00E67CE5">
              <w:rPr>
                <w:b/>
                <w:bCs/>
                <w:sz w:val="24"/>
                <w:szCs w:val="24"/>
              </w:rPr>
              <w:t>: You have the flu.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q 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: You miss the final examination.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r  </m:t>
              </m:r>
            </m:oMath>
            <w:r w:rsidRPr="00E67CE5">
              <w:rPr>
                <w:b/>
                <w:bCs/>
                <w:sz w:val="24"/>
                <w:szCs w:val="24"/>
              </w:rPr>
              <w:t>: You pass the course.</w:t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Express the following propositions as an English language sentence </w:t>
            </w:r>
          </w:p>
          <w:p w:rsidR="00E26E8E" w:rsidRPr="00E67CE5" w:rsidRDefault="00013BE5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p∧q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∨(∼q∧r)</m:t>
                </m:r>
              </m:oMath>
            </m:oMathPara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013BE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        ii)  Prove that if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x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 is irrational, </w:t>
            </w:r>
            <w:proofErr w:type="gramStart"/>
            <w:r w:rsidRPr="00E67CE5">
              <w:rPr>
                <w:b/>
                <w:bCs/>
                <w:sz w:val="24"/>
                <w:szCs w:val="24"/>
              </w:rPr>
              <w:t>then</w:t>
            </w:r>
            <w:proofErr w:type="gramEnd"/>
            <w:r w:rsidR="00013BE5" w:rsidRPr="00E67CE5">
              <w:rPr>
                <w:b/>
                <w:bCs/>
                <w:sz w:val="24"/>
                <w:szCs w:val="24"/>
              </w:rPr>
              <w:t xml:space="preserve">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E67CE5">
              <w:rPr>
                <w:b/>
                <w:bCs/>
                <w:sz w:val="24"/>
                <w:szCs w:val="24"/>
              </w:rPr>
              <w:t xml:space="preserve"> is irrational.</w:t>
            </w: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pStyle w:val="ListParagraph"/>
              <w:spacing w:after="0" w:line="240" w:lineRule="auto"/>
              <w:ind w:left="1080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8143BB" w:rsidRPr="00E67CE5" w:rsidRDefault="008143BB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8143BB" w:rsidRPr="00E67CE5" w:rsidRDefault="008143BB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8143BB" w:rsidRPr="00E67CE5" w:rsidRDefault="008143BB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8143BB" w:rsidRPr="00E67CE5" w:rsidRDefault="008143BB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8143BB" w:rsidRPr="00E67CE5" w:rsidRDefault="008143BB" w:rsidP="004825B0">
            <w:pPr>
              <w:spacing w:after="0" w:line="240" w:lineRule="auto"/>
              <w:rPr>
                <w:sz w:val="24"/>
                <w:szCs w:val="24"/>
              </w:rPr>
            </w:pPr>
          </w:p>
          <w:p w:rsidR="008143BB" w:rsidRPr="008143BB" w:rsidRDefault="008143BB" w:rsidP="004825B0">
            <w:pPr>
              <w:spacing w:after="0" w:line="240" w:lineRule="auto"/>
              <w:rPr>
                <w:sz w:val="28"/>
                <w:szCs w:val="28"/>
              </w:rPr>
            </w:pPr>
          </w:p>
          <w:p w:rsidR="008143BB" w:rsidRPr="008143BB" w:rsidRDefault="008143BB" w:rsidP="004825B0">
            <w:pPr>
              <w:spacing w:after="0" w:line="240" w:lineRule="auto"/>
              <w:rPr>
                <w:sz w:val="28"/>
                <w:szCs w:val="28"/>
              </w:rPr>
            </w:pPr>
          </w:p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  <w:p w:rsidR="00E26E8E" w:rsidRPr="008143BB" w:rsidRDefault="00E26E8E" w:rsidP="004825B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E26E8E" w:rsidRDefault="00E26E8E" w:rsidP="008178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6"/>
      </w:tblGrid>
      <w:tr w:rsidR="00E26E8E" w:rsidRPr="004825B0" w:rsidTr="00146356">
        <w:trPr>
          <w:trHeight w:val="71"/>
        </w:trPr>
        <w:tc>
          <w:tcPr>
            <w:tcW w:w="9576" w:type="dxa"/>
          </w:tcPr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Default="00E26E8E" w:rsidP="004825B0">
            <w:pPr>
              <w:spacing w:after="0" w:line="240" w:lineRule="auto"/>
              <w:rPr>
                <w:b/>
                <w:bCs/>
                <w:u w:val="single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E67CE5">
              <w:rPr>
                <w:b/>
                <w:bCs/>
                <w:sz w:val="28"/>
                <w:szCs w:val="28"/>
                <w:u w:val="single"/>
              </w:rPr>
              <w:t>Question III</w:t>
            </w:r>
          </w:p>
          <w:p w:rsidR="00E26E8E" w:rsidRPr="004825B0" w:rsidRDefault="00E26E8E" w:rsidP="00710C91">
            <w:pPr>
              <w:spacing w:after="0" w:line="240" w:lineRule="auto"/>
              <w:rPr>
                <w:b/>
                <w:bCs/>
              </w:rPr>
            </w:pPr>
            <w:r w:rsidRPr="004825B0">
              <w:rPr>
                <w:b/>
                <w:bCs/>
              </w:rPr>
              <w:tab/>
              <w:t xml:space="preserve"> </w:t>
            </w:r>
          </w:p>
          <w:p w:rsidR="00E26E8E" w:rsidRPr="00E67CE5" w:rsidRDefault="00E26E8E" w:rsidP="00710C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 </w:t>
            </w:r>
            <w:r w:rsidRPr="00E67CE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7CE5">
              <w:rPr>
                <w:b/>
                <w:bCs/>
                <w:sz w:val="24"/>
                <w:szCs w:val="24"/>
              </w:rPr>
              <w:t>i</w:t>
            </w:r>
            <w:proofErr w:type="spellEnd"/>
            <w:r w:rsidRPr="00E67CE5">
              <w:rPr>
                <w:b/>
                <w:bCs/>
                <w:sz w:val="24"/>
                <w:szCs w:val="24"/>
              </w:rPr>
              <w:t xml:space="preserve">) </w:t>
            </w:r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Using the first principle of mathematical induction to prove:</w:t>
            </w:r>
          </w:p>
          <w:p w:rsidR="00E26E8E" w:rsidRPr="00E67CE5" w:rsidRDefault="00E26E8E" w:rsidP="008143BB">
            <w:pPr>
              <w:jc w:val="both"/>
              <w:rPr>
                <w:rFonts w:ascii="Cambria Math" w:hAnsi="Cambria Math" w:cs="Times New Roman"/>
                <w:b/>
                <w:bCs/>
                <w:sz w:val="24"/>
                <w:szCs w:val="24"/>
              </w:rPr>
            </w:pPr>
            <w:r w:rsidRPr="00E67CE5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t xml:space="preserve">  Let  </w:t>
            </w:r>
            <w:r w:rsidR="008143BB" w:rsidRPr="00E67CE5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=1,   and 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+(n+1)</m:t>
              </m:r>
            </m:oMath>
          </w:p>
          <w:p w:rsidR="00E26E8E" w:rsidRPr="00E67CE5" w:rsidRDefault="00E26E8E" w:rsidP="00710C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Show that</w:t>
            </w:r>
            <w:r w:rsidR="008143BB"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n(n+1)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E67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for all 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n≥1.</m:t>
              </m:r>
            </m:oMath>
          </w:p>
          <w:p w:rsidR="00E26E8E" w:rsidRPr="00E67CE5" w:rsidRDefault="00E26E8E" w:rsidP="00710C9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710C9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ab/>
            </w: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E26E8E" w:rsidRPr="00E67CE5" w:rsidRDefault="00E26E8E" w:rsidP="00254C3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67CE5">
              <w:rPr>
                <w:b/>
                <w:bCs/>
                <w:sz w:val="24"/>
                <w:szCs w:val="24"/>
              </w:rPr>
              <w:t xml:space="preserve">ii) </w:t>
            </w:r>
            <w:proofErr w:type="gramStart"/>
            <w:r w:rsidRPr="00E67CE5">
              <w:rPr>
                <w:b/>
                <w:bCs/>
                <w:sz w:val="24"/>
                <w:szCs w:val="24"/>
              </w:rPr>
              <w:t>Let</w:t>
            </w:r>
            <w:r w:rsidR="0064762F">
              <w:rPr>
                <w:b/>
                <w:bCs/>
                <w:sz w:val="24"/>
                <w:szCs w:val="24"/>
              </w:rPr>
              <w:t xml:space="preserve"> </w:t>
            </w:r>
            <w:r w:rsidRPr="00E67CE5">
              <w:rPr>
                <w:b/>
                <w:bCs/>
                <w:sz w:val="24"/>
                <w:szCs w:val="24"/>
              </w:rPr>
              <w:t xml:space="preserve"> </w:t>
            </w:r>
            <m:oMath>
              <w:proofErr w:type="gramEnd"/>
              <m:r>
                <m:rPr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A={∅,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4"/>
                      <w:szCs w:val="24"/>
                    </w:rPr>
                    <m:t>1,2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4"/>
                      <w:szCs w:val="24"/>
                    </w:rPr>
                    <m:t>3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}</m:t>
              </m:r>
            </m:oMath>
            <w:r w:rsidRPr="00E67CE5">
              <w:rPr>
                <w:b/>
                <w:bCs/>
                <w:sz w:val="24"/>
                <w:szCs w:val="24"/>
              </w:rPr>
              <w:t xml:space="preserve">. Find the power set </w:t>
            </w:r>
            <w:proofErr w:type="gramStart"/>
            <w:r w:rsidRPr="00E67CE5">
              <w:rPr>
                <w:b/>
                <w:bCs/>
                <w:sz w:val="24"/>
                <w:szCs w:val="24"/>
              </w:rPr>
              <w:t>of</w:t>
            </w:r>
            <w:r w:rsidR="00254C39">
              <w:rPr>
                <w:b/>
                <w:bCs/>
                <w:sz w:val="24"/>
                <w:szCs w:val="24"/>
              </w:rPr>
              <w:t xml:space="preserve">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</m:oMath>
            <w:r w:rsidR="0064762F">
              <w:rPr>
                <w:b/>
                <w:bCs/>
                <w:sz w:val="24"/>
                <w:szCs w:val="24"/>
              </w:rPr>
              <w:t>,</w:t>
            </w:r>
            <w:r w:rsidR="00254C39">
              <w:rPr>
                <w:b/>
                <w:bCs/>
                <w:sz w:val="24"/>
                <w:szCs w:val="24"/>
              </w:rPr>
              <w:t xml:space="preserve"> </w:t>
            </w:r>
            <w:r w:rsidR="0064762F">
              <w:rPr>
                <w:b/>
                <w:bCs/>
                <w:sz w:val="24"/>
                <w:szCs w:val="24"/>
              </w:rPr>
              <w:t xml:space="preserve"> </w:t>
            </w:r>
            <w:r w:rsidRPr="00E67CE5"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cr m:val="script"/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4"/>
                      <w:szCs w:val="24"/>
                    </w:rPr>
                    <m:t>A</m:t>
                  </m:r>
                </m:e>
              </m:d>
            </m:oMath>
            <w:r w:rsidRPr="00E67CE5">
              <w:rPr>
                <w:b/>
                <w:bCs/>
                <w:sz w:val="24"/>
                <w:szCs w:val="24"/>
              </w:rPr>
              <w:t>.</w:t>
            </w:r>
          </w:p>
          <w:p w:rsidR="00E26E8E" w:rsidRPr="00E67CE5" w:rsidRDefault="00E26E8E" w:rsidP="00710C9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E67CE5" w:rsidRDefault="00E26E8E" w:rsidP="004825B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</w:p>
          <w:p w:rsidR="00E26E8E" w:rsidRPr="004825B0" w:rsidRDefault="00E26E8E" w:rsidP="004825B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</w:tbl>
    <w:p w:rsidR="00E26E8E" w:rsidRDefault="00E26E8E" w:rsidP="007D446D">
      <w:pPr>
        <w:jc w:val="center"/>
      </w:pPr>
      <w:r>
        <w:t>Good Luck</w:t>
      </w:r>
    </w:p>
    <w:sectPr w:rsidR="00E26E8E" w:rsidSect="008143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9B8" w:rsidRDefault="00B159B8">
      <w:pPr>
        <w:spacing w:after="0" w:line="240" w:lineRule="auto"/>
      </w:pPr>
      <w:r>
        <w:separator/>
      </w:r>
    </w:p>
  </w:endnote>
  <w:endnote w:type="continuationSeparator" w:id="0">
    <w:p w:rsidR="00B159B8" w:rsidRDefault="00B1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E8E" w:rsidRDefault="00E26E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E8E" w:rsidRDefault="006A7CDC">
    <w:pPr>
      <w:pStyle w:val="Footer"/>
      <w:jc w:val="center"/>
    </w:pPr>
    <w:fldSimple w:instr=" PAGE   \* MERGEFORMAT ">
      <w:r w:rsidR="00254C39">
        <w:rPr>
          <w:noProof/>
        </w:rPr>
        <w:t>3</w:t>
      </w:r>
    </w:fldSimple>
  </w:p>
  <w:p w:rsidR="00E26E8E" w:rsidRDefault="00E26E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E8E" w:rsidRDefault="00E26E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9B8" w:rsidRDefault="00B159B8">
      <w:pPr>
        <w:spacing w:after="0" w:line="240" w:lineRule="auto"/>
      </w:pPr>
      <w:r>
        <w:separator/>
      </w:r>
    </w:p>
  </w:footnote>
  <w:footnote w:type="continuationSeparator" w:id="0">
    <w:p w:rsidR="00B159B8" w:rsidRDefault="00B1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E8E" w:rsidRDefault="00E26E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E8E" w:rsidRDefault="00E26E8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E8E" w:rsidRDefault="00E26E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E96"/>
    <w:multiLevelType w:val="hybridMultilevel"/>
    <w:tmpl w:val="6010A7AA"/>
    <w:lvl w:ilvl="0" w:tplc="ACDC1C7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055D4"/>
    <w:multiLevelType w:val="hybridMultilevel"/>
    <w:tmpl w:val="83DE41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874"/>
    <w:rsid w:val="00013BE5"/>
    <w:rsid w:val="000D0655"/>
    <w:rsid w:val="001334AC"/>
    <w:rsid w:val="00146356"/>
    <w:rsid w:val="00191EB4"/>
    <w:rsid w:val="001B1C0F"/>
    <w:rsid w:val="001E0DDF"/>
    <w:rsid w:val="00240A4F"/>
    <w:rsid w:val="00254C39"/>
    <w:rsid w:val="0034026F"/>
    <w:rsid w:val="003B2AFF"/>
    <w:rsid w:val="003B62A6"/>
    <w:rsid w:val="003B74C8"/>
    <w:rsid w:val="003C268B"/>
    <w:rsid w:val="004140F1"/>
    <w:rsid w:val="004547A0"/>
    <w:rsid w:val="00470156"/>
    <w:rsid w:val="00476F7C"/>
    <w:rsid w:val="004825B0"/>
    <w:rsid w:val="00491E5C"/>
    <w:rsid w:val="0064762F"/>
    <w:rsid w:val="006973D4"/>
    <w:rsid w:val="006A7CDC"/>
    <w:rsid w:val="006D0C22"/>
    <w:rsid w:val="00710C91"/>
    <w:rsid w:val="00721EEE"/>
    <w:rsid w:val="007D446D"/>
    <w:rsid w:val="007F2563"/>
    <w:rsid w:val="008143BB"/>
    <w:rsid w:val="00817375"/>
    <w:rsid w:val="00817874"/>
    <w:rsid w:val="00822428"/>
    <w:rsid w:val="008234D9"/>
    <w:rsid w:val="008D12D0"/>
    <w:rsid w:val="00922B99"/>
    <w:rsid w:val="0095143D"/>
    <w:rsid w:val="009A42E0"/>
    <w:rsid w:val="009B40FE"/>
    <w:rsid w:val="00A13DC5"/>
    <w:rsid w:val="00A25060"/>
    <w:rsid w:val="00A47666"/>
    <w:rsid w:val="00A82219"/>
    <w:rsid w:val="00AA1E47"/>
    <w:rsid w:val="00AA6977"/>
    <w:rsid w:val="00AF30D1"/>
    <w:rsid w:val="00B159B8"/>
    <w:rsid w:val="00B23600"/>
    <w:rsid w:val="00BB0200"/>
    <w:rsid w:val="00BC2BD0"/>
    <w:rsid w:val="00BE5009"/>
    <w:rsid w:val="00C25329"/>
    <w:rsid w:val="00C37D98"/>
    <w:rsid w:val="00D061BB"/>
    <w:rsid w:val="00D47F7E"/>
    <w:rsid w:val="00E168B8"/>
    <w:rsid w:val="00E26E8E"/>
    <w:rsid w:val="00E36E4B"/>
    <w:rsid w:val="00E67CE5"/>
    <w:rsid w:val="00EC763D"/>
    <w:rsid w:val="00ED70E6"/>
    <w:rsid w:val="00EE197B"/>
    <w:rsid w:val="00F10704"/>
    <w:rsid w:val="00F51F70"/>
    <w:rsid w:val="00F61712"/>
    <w:rsid w:val="00F84DB3"/>
    <w:rsid w:val="00FC438E"/>
    <w:rsid w:val="00FE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87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17874"/>
  </w:style>
  <w:style w:type="table" w:styleId="TableGrid">
    <w:name w:val="Table Grid"/>
    <w:basedOn w:val="TableNormal"/>
    <w:uiPriority w:val="99"/>
    <w:rsid w:val="0081787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817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78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7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7874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B62A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3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6E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06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3AB74-3F9A-4F13-847D-B182B45D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Hewlett-Packard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Mac</dc:creator>
  <cp:lastModifiedBy>DELL</cp:lastModifiedBy>
  <cp:revision>7</cp:revision>
  <cp:lastPrinted>2012-03-09T19:54:00Z</cp:lastPrinted>
  <dcterms:created xsi:type="dcterms:W3CDTF">2012-03-09T19:32:00Z</dcterms:created>
  <dcterms:modified xsi:type="dcterms:W3CDTF">2012-03-09T20:02:00Z</dcterms:modified>
</cp:coreProperties>
</file>