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EEB" w:rsidRPr="00203EEB" w:rsidRDefault="00203EEB" w:rsidP="00203EEB">
      <w:pPr>
        <w:bidi w:val="0"/>
        <w:spacing w:after="0" w:line="240" w:lineRule="auto"/>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fldChar w:fldCharType="begin"/>
      </w:r>
      <w:r w:rsidRPr="00203EEB">
        <w:rPr>
          <w:rFonts w:ascii="Times New Roman" w:eastAsia="Times New Roman" w:hAnsi="Times New Roman" w:cs="Times New Roman"/>
          <w:sz w:val="24"/>
          <w:szCs w:val="24"/>
        </w:rPr>
        <w:instrText xml:space="preserve"> HYPERLINK "http://www.ncbi.nlm.nih.gov/pubmed/26054700" \o "Developmental biology." </w:instrText>
      </w:r>
      <w:r w:rsidRPr="00203EEB">
        <w:rPr>
          <w:rFonts w:ascii="Times New Roman" w:eastAsia="Times New Roman" w:hAnsi="Times New Roman" w:cs="Times New Roman"/>
          <w:sz w:val="24"/>
          <w:szCs w:val="24"/>
        </w:rPr>
        <w:fldChar w:fldCharType="separate"/>
      </w:r>
      <w:proofErr w:type="spellStart"/>
      <w:r w:rsidRPr="00203EEB">
        <w:rPr>
          <w:rFonts w:ascii="Times New Roman" w:eastAsia="Times New Roman" w:hAnsi="Times New Roman" w:cs="Times New Roman"/>
          <w:color w:val="0000FF"/>
          <w:sz w:val="24"/>
          <w:szCs w:val="24"/>
          <w:u w:val="single"/>
        </w:rPr>
        <w:t>Dev</w:t>
      </w:r>
      <w:proofErr w:type="spellEnd"/>
      <w:r w:rsidRPr="00203EEB">
        <w:rPr>
          <w:rFonts w:ascii="Times New Roman" w:eastAsia="Times New Roman" w:hAnsi="Times New Roman" w:cs="Times New Roman"/>
          <w:color w:val="0000FF"/>
          <w:sz w:val="24"/>
          <w:szCs w:val="24"/>
          <w:u w:val="single"/>
        </w:rPr>
        <w:t xml:space="preserve"> Biol.</w:t>
      </w:r>
      <w:r w:rsidRPr="00203EEB">
        <w:rPr>
          <w:rFonts w:ascii="Times New Roman" w:eastAsia="Times New Roman" w:hAnsi="Times New Roman" w:cs="Times New Roman"/>
          <w:sz w:val="24"/>
          <w:szCs w:val="24"/>
        </w:rPr>
        <w:fldChar w:fldCharType="end"/>
      </w:r>
      <w:r w:rsidRPr="00203EEB">
        <w:rPr>
          <w:rFonts w:ascii="Times New Roman" w:eastAsia="Times New Roman" w:hAnsi="Times New Roman" w:cs="Times New Roman"/>
          <w:sz w:val="24"/>
          <w:szCs w:val="24"/>
        </w:rPr>
        <w:t xml:space="preserve"> 2015 Sep 1</w:t>
      </w:r>
      <w:proofErr w:type="gramStart"/>
      <w:r w:rsidRPr="00203EEB">
        <w:rPr>
          <w:rFonts w:ascii="Times New Roman" w:eastAsia="Times New Roman" w:hAnsi="Times New Roman" w:cs="Times New Roman"/>
          <w:sz w:val="24"/>
          <w:szCs w:val="24"/>
        </w:rPr>
        <w:t>;405</w:t>
      </w:r>
      <w:proofErr w:type="gramEnd"/>
      <w:r w:rsidRPr="00203EEB">
        <w:rPr>
          <w:rFonts w:ascii="Times New Roman" w:eastAsia="Times New Roman" w:hAnsi="Times New Roman" w:cs="Times New Roman"/>
          <w:sz w:val="24"/>
          <w:szCs w:val="24"/>
        </w:rPr>
        <w:t xml:space="preserve">(1):137-48. </w:t>
      </w:r>
      <w:proofErr w:type="spellStart"/>
      <w:proofErr w:type="gramStart"/>
      <w:r w:rsidRPr="00203EEB">
        <w:rPr>
          <w:rFonts w:ascii="Times New Roman" w:eastAsia="Times New Roman" w:hAnsi="Times New Roman" w:cs="Times New Roman"/>
          <w:sz w:val="24"/>
          <w:szCs w:val="24"/>
        </w:rPr>
        <w:t>doi</w:t>
      </w:r>
      <w:proofErr w:type="spellEnd"/>
      <w:proofErr w:type="gramEnd"/>
      <w:r w:rsidRPr="00203EEB">
        <w:rPr>
          <w:rFonts w:ascii="Times New Roman" w:eastAsia="Times New Roman" w:hAnsi="Times New Roman" w:cs="Times New Roman"/>
          <w:sz w:val="24"/>
          <w:szCs w:val="24"/>
        </w:rPr>
        <w:t xml:space="preserve">: 10.1016/j.ydbio.2015.05.025. </w:t>
      </w:r>
      <w:proofErr w:type="spellStart"/>
      <w:r w:rsidRPr="00203EEB">
        <w:rPr>
          <w:rFonts w:ascii="Times New Roman" w:eastAsia="Times New Roman" w:hAnsi="Times New Roman" w:cs="Times New Roman"/>
          <w:sz w:val="24"/>
          <w:szCs w:val="24"/>
        </w:rPr>
        <w:t>Epub</w:t>
      </w:r>
      <w:proofErr w:type="spellEnd"/>
      <w:r w:rsidRPr="00203EEB">
        <w:rPr>
          <w:rFonts w:ascii="Times New Roman" w:eastAsia="Times New Roman" w:hAnsi="Times New Roman" w:cs="Times New Roman"/>
          <w:sz w:val="24"/>
          <w:szCs w:val="24"/>
        </w:rPr>
        <w:t xml:space="preserve"> 2015 Jun 6.</w:t>
      </w:r>
    </w:p>
    <w:p w:rsidR="00203EEB" w:rsidRPr="00203EEB" w:rsidRDefault="00203EEB" w:rsidP="00203EEB">
      <w:pPr>
        <w:bidi w:val="0"/>
        <w:spacing w:before="100" w:beforeAutospacing="1" w:after="100" w:afterAutospacing="1" w:line="240" w:lineRule="auto"/>
        <w:outlineLvl w:val="0"/>
        <w:rPr>
          <w:rFonts w:ascii="Times New Roman" w:eastAsia="Times New Roman" w:hAnsi="Times New Roman" w:cs="Times New Roman"/>
          <w:b/>
          <w:bCs/>
          <w:kern w:val="36"/>
          <w:sz w:val="40"/>
          <w:szCs w:val="40"/>
        </w:rPr>
      </w:pPr>
      <w:proofErr w:type="spellStart"/>
      <w:r w:rsidRPr="00203EEB">
        <w:rPr>
          <w:rFonts w:ascii="Times New Roman" w:eastAsia="Times New Roman" w:hAnsi="Times New Roman" w:cs="Times New Roman"/>
          <w:b/>
          <w:bCs/>
          <w:kern w:val="36"/>
          <w:sz w:val="40"/>
          <w:szCs w:val="40"/>
        </w:rPr>
        <w:t>Dorsoventral</w:t>
      </w:r>
      <w:proofErr w:type="spellEnd"/>
      <w:r w:rsidRPr="00203EEB">
        <w:rPr>
          <w:rFonts w:ascii="Times New Roman" w:eastAsia="Times New Roman" w:hAnsi="Times New Roman" w:cs="Times New Roman"/>
          <w:b/>
          <w:bCs/>
          <w:kern w:val="36"/>
          <w:sz w:val="40"/>
          <w:szCs w:val="40"/>
        </w:rPr>
        <w:t xml:space="preserve"> patterning by the </w:t>
      </w:r>
      <w:proofErr w:type="spellStart"/>
      <w:r w:rsidRPr="00203EEB">
        <w:rPr>
          <w:rFonts w:ascii="Times New Roman" w:eastAsia="Times New Roman" w:hAnsi="Times New Roman" w:cs="Times New Roman"/>
          <w:b/>
          <w:bCs/>
          <w:kern w:val="36"/>
          <w:sz w:val="40"/>
          <w:szCs w:val="40"/>
        </w:rPr>
        <w:t>Chordin</w:t>
      </w:r>
      <w:proofErr w:type="spellEnd"/>
      <w:r w:rsidRPr="00203EEB">
        <w:rPr>
          <w:rFonts w:ascii="Times New Roman" w:eastAsia="Times New Roman" w:hAnsi="Times New Roman" w:cs="Times New Roman"/>
          <w:b/>
          <w:bCs/>
          <w:kern w:val="36"/>
          <w:sz w:val="40"/>
          <w:szCs w:val="40"/>
        </w:rPr>
        <w:t xml:space="preserve">-BMP pathway: a unified model from a pattern-formation perspective for Drosophila, vertebrates, sea urchins and </w:t>
      </w:r>
      <w:proofErr w:type="spellStart"/>
      <w:r w:rsidRPr="00203EEB">
        <w:rPr>
          <w:rFonts w:ascii="Times New Roman" w:eastAsia="Times New Roman" w:hAnsi="Times New Roman" w:cs="Times New Roman"/>
          <w:b/>
          <w:bCs/>
          <w:kern w:val="36"/>
          <w:sz w:val="40"/>
          <w:szCs w:val="40"/>
        </w:rPr>
        <w:t>Nematostella</w:t>
      </w:r>
      <w:proofErr w:type="spellEnd"/>
      <w:r w:rsidRPr="00203EEB">
        <w:rPr>
          <w:rFonts w:ascii="Times New Roman" w:eastAsia="Times New Roman" w:hAnsi="Times New Roman" w:cs="Times New Roman"/>
          <w:b/>
          <w:bCs/>
          <w:kern w:val="36"/>
          <w:sz w:val="40"/>
          <w:szCs w:val="40"/>
        </w:rPr>
        <w:t>.</w:t>
      </w:r>
    </w:p>
    <w:p w:rsidR="00203EEB" w:rsidRPr="00203EEB" w:rsidRDefault="0074675F" w:rsidP="00203EEB">
      <w:pPr>
        <w:bidi w:val="0"/>
        <w:spacing w:after="0" w:line="240" w:lineRule="auto"/>
        <w:rPr>
          <w:rFonts w:ascii="Times New Roman" w:eastAsia="Times New Roman" w:hAnsi="Times New Roman" w:cs="Times New Roman"/>
          <w:sz w:val="24"/>
          <w:szCs w:val="24"/>
        </w:rPr>
      </w:pPr>
      <w:hyperlink r:id="rId5" w:history="1">
        <w:proofErr w:type="spellStart"/>
        <w:r w:rsidR="00203EEB" w:rsidRPr="00203EEB">
          <w:rPr>
            <w:rFonts w:ascii="Times New Roman" w:eastAsia="Times New Roman" w:hAnsi="Times New Roman" w:cs="Times New Roman"/>
            <w:color w:val="0000FF"/>
            <w:sz w:val="24"/>
            <w:szCs w:val="24"/>
            <w:u w:val="single"/>
          </w:rPr>
          <w:t>Meinhardt</w:t>
        </w:r>
        <w:proofErr w:type="spellEnd"/>
        <w:r w:rsidR="00203EEB" w:rsidRPr="00203EEB">
          <w:rPr>
            <w:rFonts w:ascii="Times New Roman" w:eastAsia="Times New Roman" w:hAnsi="Times New Roman" w:cs="Times New Roman"/>
            <w:color w:val="0000FF"/>
            <w:sz w:val="24"/>
            <w:szCs w:val="24"/>
            <w:u w:val="single"/>
          </w:rPr>
          <w:t xml:space="preserve"> H</w:t>
        </w:r>
      </w:hyperlink>
      <w:r w:rsidR="00203EEB" w:rsidRPr="00203EEB">
        <w:rPr>
          <w:rFonts w:ascii="Times New Roman" w:eastAsia="Times New Roman" w:hAnsi="Times New Roman" w:cs="Times New Roman"/>
          <w:sz w:val="24"/>
          <w:szCs w:val="24"/>
          <w:vertAlign w:val="superscript"/>
        </w:rPr>
        <w:t>1</w:t>
      </w:r>
      <w:r w:rsidR="00203EEB" w:rsidRPr="00203EEB">
        <w:rPr>
          <w:rFonts w:ascii="Times New Roman" w:eastAsia="Times New Roman" w:hAnsi="Times New Roman" w:cs="Times New Roman"/>
          <w:sz w:val="24"/>
          <w:szCs w:val="24"/>
        </w:rPr>
        <w:t>.</w:t>
      </w:r>
    </w:p>
    <w:p w:rsidR="00203EEB" w:rsidRPr="00203EEB" w:rsidRDefault="0074675F" w:rsidP="00203EEB">
      <w:pPr>
        <w:bidi w:val="0"/>
        <w:spacing w:before="100" w:beforeAutospacing="1" w:after="100" w:afterAutospacing="1" w:line="240" w:lineRule="auto"/>
        <w:outlineLvl w:val="2"/>
        <w:rPr>
          <w:rFonts w:ascii="Times New Roman" w:eastAsia="Times New Roman" w:hAnsi="Times New Roman" w:cs="Times New Roman"/>
          <w:b/>
          <w:bCs/>
          <w:sz w:val="27"/>
          <w:szCs w:val="27"/>
        </w:rPr>
      </w:pPr>
      <w:hyperlink r:id="rId6" w:tooltip="Open/close author information list" w:history="1">
        <w:r w:rsidR="00203EEB" w:rsidRPr="00203EEB">
          <w:rPr>
            <w:rFonts w:ascii="Times New Roman" w:eastAsia="Times New Roman" w:hAnsi="Times New Roman" w:cs="Times New Roman"/>
            <w:b/>
            <w:bCs/>
            <w:color w:val="0000FF"/>
            <w:sz w:val="27"/>
            <w:szCs w:val="27"/>
            <w:u w:val="single"/>
          </w:rPr>
          <w:t>Author information</w:t>
        </w:r>
      </w:hyperlink>
    </w:p>
    <w:p w:rsidR="00203EEB" w:rsidRPr="00203EEB" w:rsidRDefault="00203EEB" w:rsidP="00203EEB">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203EEB">
        <w:rPr>
          <w:rFonts w:ascii="Times New Roman" w:eastAsia="Times New Roman" w:hAnsi="Times New Roman" w:cs="Times New Roman"/>
          <w:b/>
          <w:bCs/>
          <w:sz w:val="27"/>
          <w:szCs w:val="27"/>
        </w:rPr>
        <w:t>Abstract</w:t>
      </w:r>
    </w:p>
    <w:p w:rsidR="00203EEB" w:rsidRPr="00203EEB" w:rsidRDefault="00203EEB" w:rsidP="00203EEB">
      <w:pPr>
        <w:bidi w:val="0"/>
        <w:spacing w:before="100" w:beforeAutospacing="1" w:after="100" w:afterAutospacing="1" w:line="240" w:lineRule="auto"/>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t xml:space="preserve">Conserved from Cnidarians to vertebrates, the </w:t>
      </w:r>
      <w:proofErr w:type="spellStart"/>
      <w:r w:rsidRPr="00203EEB">
        <w:rPr>
          <w:rFonts w:ascii="Times New Roman" w:eastAsia="Times New Roman" w:hAnsi="Times New Roman" w:cs="Times New Roman"/>
          <w:sz w:val="24"/>
          <w:szCs w:val="24"/>
        </w:rPr>
        <w:t>dorsoventral</w:t>
      </w:r>
      <w:proofErr w:type="spellEnd"/>
      <w:r w:rsidRPr="00203EEB">
        <w:rPr>
          <w:rFonts w:ascii="Times New Roman" w:eastAsia="Times New Roman" w:hAnsi="Times New Roman" w:cs="Times New Roman"/>
          <w:sz w:val="24"/>
          <w:szCs w:val="24"/>
        </w:rPr>
        <w:t xml:space="preserve"> (DV) axis is patterned by the </w:t>
      </w:r>
      <w:proofErr w:type="spellStart"/>
      <w:r w:rsidRPr="00203EEB">
        <w:rPr>
          <w:rFonts w:ascii="Times New Roman" w:eastAsia="Times New Roman" w:hAnsi="Times New Roman" w:cs="Times New Roman"/>
          <w:sz w:val="24"/>
          <w:szCs w:val="24"/>
        </w:rPr>
        <w:t>Chordin</w:t>
      </w:r>
      <w:proofErr w:type="spellEnd"/>
      <w:r w:rsidRPr="00203EEB">
        <w:rPr>
          <w:rFonts w:ascii="Times New Roman" w:eastAsia="Times New Roman" w:hAnsi="Times New Roman" w:cs="Times New Roman"/>
          <w:sz w:val="24"/>
          <w:szCs w:val="24"/>
        </w:rPr>
        <w:t xml:space="preserve">-BMP pathway. However, the functions of the pathway's components are very different in different phyla. By modeling it is shown that many observations can be integrated by the assumption that BMP, acting as an inhibitory component in more ancestral systems, became a necessary and activating component for the generation of a secondary and antipodal-located signaling center. The different realizations seen in vertebrates, Drosophila, sea urchins and </w:t>
      </w:r>
      <w:proofErr w:type="spellStart"/>
      <w:r w:rsidRPr="00203EEB">
        <w:rPr>
          <w:rFonts w:ascii="Times New Roman" w:eastAsia="Times New Roman" w:hAnsi="Times New Roman" w:cs="Times New Roman"/>
          <w:sz w:val="24"/>
          <w:szCs w:val="24"/>
        </w:rPr>
        <w:t>Nematostella</w:t>
      </w:r>
      <w:proofErr w:type="spellEnd"/>
      <w:r w:rsidRPr="00203EEB">
        <w:rPr>
          <w:rFonts w:ascii="Times New Roman" w:eastAsia="Times New Roman" w:hAnsi="Times New Roman" w:cs="Times New Roman"/>
          <w:sz w:val="24"/>
          <w:szCs w:val="24"/>
        </w:rPr>
        <w:t xml:space="preserve"> allow reconstruction of a chain of modifications during evolution. BMP-signaling is proposed to be based on a pattern-forming reaction of the activator-depleted substrate type in which BMP-signaling acts via </w:t>
      </w:r>
      <w:proofErr w:type="spellStart"/>
      <w:r w:rsidRPr="00203EEB">
        <w:rPr>
          <w:rFonts w:ascii="Times New Roman" w:eastAsia="Times New Roman" w:hAnsi="Times New Roman" w:cs="Times New Roman"/>
          <w:sz w:val="24"/>
          <w:szCs w:val="24"/>
        </w:rPr>
        <w:t>pSmad</w:t>
      </w:r>
      <w:proofErr w:type="spellEnd"/>
      <w:r w:rsidRPr="00203EEB">
        <w:rPr>
          <w:rFonts w:ascii="Times New Roman" w:eastAsia="Times New Roman" w:hAnsi="Times New Roman" w:cs="Times New Roman"/>
          <w:sz w:val="24"/>
          <w:szCs w:val="24"/>
        </w:rPr>
        <w:t xml:space="preserve"> as the local self-enhancing component and the depletion of the highly mobile BMP-</w:t>
      </w:r>
      <w:proofErr w:type="spellStart"/>
      <w:r w:rsidRPr="00203EEB">
        <w:rPr>
          <w:rFonts w:ascii="Times New Roman" w:eastAsia="Times New Roman" w:hAnsi="Times New Roman" w:cs="Times New Roman"/>
          <w:sz w:val="24"/>
          <w:szCs w:val="24"/>
        </w:rPr>
        <w:t>Chordin</w:t>
      </w:r>
      <w:proofErr w:type="spellEnd"/>
      <w:r w:rsidRPr="00203EEB">
        <w:rPr>
          <w:rFonts w:ascii="Times New Roman" w:eastAsia="Times New Roman" w:hAnsi="Times New Roman" w:cs="Times New Roman"/>
          <w:sz w:val="24"/>
          <w:szCs w:val="24"/>
        </w:rPr>
        <w:t xml:space="preserve"> complex as the long-ranging antagonistic component. Due to the rapid removal of the BMP/</w:t>
      </w:r>
      <w:proofErr w:type="spellStart"/>
      <w:r w:rsidRPr="00203EEB">
        <w:rPr>
          <w:rFonts w:ascii="Times New Roman" w:eastAsia="Times New Roman" w:hAnsi="Times New Roman" w:cs="Times New Roman"/>
          <w:sz w:val="24"/>
          <w:szCs w:val="24"/>
        </w:rPr>
        <w:t>Chordin</w:t>
      </w:r>
      <w:proofErr w:type="spellEnd"/>
      <w:r w:rsidRPr="00203EEB">
        <w:rPr>
          <w:rFonts w:ascii="Times New Roman" w:eastAsia="Times New Roman" w:hAnsi="Times New Roman" w:cs="Times New Roman"/>
          <w:sz w:val="24"/>
          <w:szCs w:val="24"/>
        </w:rPr>
        <w:t xml:space="preserve"> complex during BMP-signaling, an oriented transport and "shuttling" results, although only ordinary diffusion is involved. The system can be self-organizing, allowing organizer formation even from near homogeneous initial situations. Organizers may regenerate after removal. Although connected with some losses of self-regulation, for large embryos as in amphibians, the employment of maternal determinants is an efficient strategy to make sure that only a single organizer of each type is generated. The generation of </w:t>
      </w:r>
      <w:proofErr w:type="spellStart"/>
      <w:r w:rsidRPr="00203EEB">
        <w:rPr>
          <w:rFonts w:ascii="Times New Roman" w:eastAsia="Times New Roman" w:hAnsi="Times New Roman" w:cs="Times New Roman"/>
          <w:sz w:val="24"/>
          <w:szCs w:val="24"/>
        </w:rPr>
        <w:t>dorsoventral</w:t>
      </w:r>
      <w:proofErr w:type="spellEnd"/>
      <w:r w:rsidRPr="00203EEB">
        <w:rPr>
          <w:rFonts w:ascii="Times New Roman" w:eastAsia="Times New Roman" w:hAnsi="Times New Roman" w:cs="Times New Roman"/>
          <w:sz w:val="24"/>
          <w:szCs w:val="24"/>
        </w:rPr>
        <w:t xml:space="preserve"> positional information along a long-extended </w:t>
      </w:r>
      <w:proofErr w:type="spellStart"/>
      <w:r w:rsidRPr="00203EEB">
        <w:rPr>
          <w:rFonts w:ascii="Times New Roman" w:eastAsia="Times New Roman" w:hAnsi="Times New Roman" w:cs="Times New Roman"/>
          <w:sz w:val="24"/>
          <w:szCs w:val="24"/>
        </w:rPr>
        <w:t>anteroposterior</w:t>
      </w:r>
      <w:proofErr w:type="spellEnd"/>
      <w:r w:rsidRPr="00203EEB">
        <w:rPr>
          <w:rFonts w:ascii="Times New Roman" w:eastAsia="Times New Roman" w:hAnsi="Times New Roman" w:cs="Times New Roman"/>
          <w:sz w:val="24"/>
          <w:szCs w:val="24"/>
        </w:rPr>
        <w:t xml:space="preserve"> (AP) axis cannot be achieved directly by a single patch-like organizer. Nature found different solutions for this task. Corresponding models provide a rationale for the well-known reversal in the </w:t>
      </w:r>
      <w:proofErr w:type="spellStart"/>
      <w:r w:rsidRPr="00203EEB">
        <w:rPr>
          <w:rFonts w:ascii="Times New Roman" w:eastAsia="Times New Roman" w:hAnsi="Times New Roman" w:cs="Times New Roman"/>
          <w:sz w:val="24"/>
          <w:szCs w:val="24"/>
        </w:rPr>
        <w:t>dorsoventral</w:t>
      </w:r>
      <w:proofErr w:type="spellEnd"/>
      <w:r w:rsidRPr="00203EEB">
        <w:rPr>
          <w:rFonts w:ascii="Times New Roman" w:eastAsia="Times New Roman" w:hAnsi="Times New Roman" w:cs="Times New Roman"/>
          <w:sz w:val="24"/>
          <w:szCs w:val="24"/>
        </w:rPr>
        <w:t xml:space="preserve"> patterning between vertebrates and insects. </w:t>
      </w:r>
    </w:p>
    <w:p w:rsidR="00203EEB" w:rsidRPr="00203EEB" w:rsidRDefault="00203EEB" w:rsidP="00203EEB">
      <w:pPr>
        <w:bidi w:val="0"/>
        <w:spacing w:before="100" w:beforeAutospacing="1" w:after="100" w:afterAutospacing="1" w:line="240" w:lineRule="auto"/>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t>Copyright © 2015 Elsevier Inc. All rights reserved.</w:t>
      </w:r>
    </w:p>
    <w:p w:rsidR="00203EEB" w:rsidRPr="00203EEB" w:rsidRDefault="00203EEB" w:rsidP="00203EEB">
      <w:pPr>
        <w:bidi w:val="0"/>
        <w:spacing w:before="100" w:beforeAutospacing="1" w:after="100" w:afterAutospacing="1" w:line="240" w:lineRule="auto"/>
        <w:outlineLvl w:val="3"/>
        <w:rPr>
          <w:rFonts w:ascii="Times New Roman" w:eastAsia="Times New Roman" w:hAnsi="Times New Roman" w:cs="Times New Roman"/>
          <w:b/>
          <w:bCs/>
          <w:sz w:val="24"/>
          <w:szCs w:val="24"/>
        </w:rPr>
      </w:pPr>
      <w:r w:rsidRPr="00203EEB">
        <w:rPr>
          <w:rFonts w:ascii="Times New Roman" w:eastAsia="Times New Roman" w:hAnsi="Times New Roman" w:cs="Times New Roman"/>
          <w:b/>
          <w:bCs/>
          <w:sz w:val="24"/>
          <w:szCs w:val="24"/>
        </w:rPr>
        <w:t xml:space="preserve">KEYWORDS: </w:t>
      </w:r>
    </w:p>
    <w:p w:rsidR="00203EEB" w:rsidRPr="00203EEB" w:rsidRDefault="00203EEB" w:rsidP="00203EEB">
      <w:pPr>
        <w:bidi w:val="0"/>
        <w:spacing w:before="100" w:beforeAutospacing="1" w:after="100" w:afterAutospacing="1" w:line="240" w:lineRule="auto"/>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t xml:space="preserve">BMP; </w:t>
      </w:r>
      <w:proofErr w:type="spellStart"/>
      <w:r w:rsidRPr="00203EEB">
        <w:rPr>
          <w:rFonts w:ascii="Times New Roman" w:eastAsia="Times New Roman" w:hAnsi="Times New Roman" w:cs="Times New Roman"/>
          <w:sz w:val="24"/>
          <w:szCs w:val="24"/>
        </w:rPr>
        <w:t>Chordin</w:t>
      </w:r>
      <w:proofErr w:type="spellEnd"/>
      <w:r w:rsidRPr="00203EEB">
        <w:rPr>
          <w:rFonts w:ascii="Times New Roman" w:eastAsia="Times New Roman" w:hAnsi="Times New Roman" w:cs="Times New Roman"/>
          <w:sz w:val="24"/>
          <w:szCs w:val="24"/>
        </w:rPr>
        <w:t xml:space="preserve">; </w:t>
      </w:r>
      <w:proofErr w:type="spellStart"/>
      <w:r w:rsidRPr="00203EEB">
        <w:rPr>
          <w:rFonts w:ascii="Times New Roman" w:eastAsia="Times New Roman" w:hAnsi="Times New Roman" w:cs="Times New Roman"/>
          <w:sz w:val="24"/>
          <w:szCs w:val="24"/>
        </w:rPr>
        <w:t>Dorsoventral</w:t>
      </w:r>
      <w:proofErr w:type="spellEnd"/>
      <w:r w:rsidRPr="00203EEB">
        <w:rPr>
          <w:rFonts w:ascii="Times New Roman" w:eastAsia="Times New Roman" w:hAnsi="Times New Roman" w:cs="Times New Roman"/>
          <w:sz w:val="24"/>
          <w:szCs w:val="24"/>
        </w:rPr>
        <w:t xml:space="preserve"> axis; </w:t>
      </w:r>
      <w:proofErr w:type="spellStart"/>
      <w:r w:rsidRPr="00203EEB">
        <w:rPr>
          <w:rFonts w:ascii="Times New Roman" w:eastAsia="Times New Roman" w:hAnsi="Times New Roman" w:cs="Times New Roman"/>
          <w:sz w:val="24"/>
          <w:szCs w:val="24"/>
        </w:rPr>
        <w:t>Nematostella</w:t>
      </w:r>
      <w:proofErr w:type="spellEnd"/>
      <w:r w:rsidRPr="00203EEB">
        <w:rPr>
          <w:rFonts w:ascii="Times New Roman" w:eastAsia="Times New Roman" w:hAnsi="Times New Roman" w:cs="Times New Roman"/>
          <w:sz w:val="24"/>
          <w:szCs w:val="24"/>
        </w:rPr>
        <w:t xml:space="preserve">; Organizer formation; Pattern formation; Sea urchin; </w:t>
      </w:r>
      <w:proofErr w:type="spellStart"/>
      <w:r w:rsidRPr="00203EEB">
        <w:rPr>
          <w:rFonts w:ascii="Times New Roman" w:eastAsia="Times New Roman" w:hAnsi="Times New Roman" w:cs="Times New Roman"/>
          <w:sz w:val="24"/>
          <w:szCs w:val="24"/>
        </w:rPr>
        <w:t>Smad</w:t>
      </w:r>
      <w:proofErr w:type="spellEnd"/>
    </w:p>
    <w:p w:rsidR="00203EEB" w:rsidRPr="00203EEB" w:rsidRDefault="00203EEB" w:rsidP="00203EEB">
      <w:pPr>
        <w:bidi w:val="0"/>
        <w:spacing w:after="0" w:line="240" w:lineRule="auto"/>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t>PMID:</w:t>
      </w:r>
    </w:p>
    <w:p w:rsidR="00203EEB" w:rsidRDefault="00203EEB" w:rsidP="0074675F">
      <w:pPr>
        <w:bidi w:val="0"/>
        <w:spacing w:after="0" w:line="240" w:lineRule="auto"/>
        <w:ind w:left="720"/>
        <w:rPr>
          <w:rFonts w:ascii="Times New Roman" w:eastAsia="Times New Roman" w:hAnsi="Times New Roman" w:cs="Times New Roman"/>
          <w:sz w:val="24"/>
          <w:szCs w:val="24"/>
        </w:rPr>
      </w:pPr>
      <w:r w:rsidRPr="00203EEB">
        <w:rPr>
          <w:rFonts w:ascii="Times New Roman" w:eastAsia="Times New Roman" w:hAnsi="Times New Roman" w:cs="Times New Roman"/>
          <w:sz w:val="24"/>
          <w:szCs w:val="24"/>
        </w:rPr>
        <w:t>26054700</w:t>
      </w:r>
      <w:r>
        <w:rPr>
          <w:rFonts w:ascii="Times New Roman" w:eastAsia="Times New Roman" w:hAnsi="Times New Roman" w:cs="Times New Roman"/>
          <w:sz w:val="24"/>
          <w:szCs w:val="24"/>
        </w:rPr>
        <w:t xml:space="preserve">     </w:t>
      </w:r>
      <w:r w:rsidRPr="00203EEB">
        <w:rPr>
          <w:rFonts w:ascii="Times New Roman" w:eastAsia="Times New Roman" w:hAnsi="Times New Roman" w:cs="Times New Roman"/>
          <w:sz w:val="24"/>
          <w:szCs w:val="24"/>
        </w:rPr>
        <w:t xml:space="preserve">[PubMed - indexed for MEDLINE] </w:t>
      </w: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Pr="00AE2AAD" w:rsidRDefault="0074675F" w:rsidP="0074675F">
      <w:pPr>
        <w:bidi w:val="0"/>
        <w:spacing w:after="0" w:line="240" w:lineRule="auto"/>
        <w:rPr>
          <w:rFonts w:ascii="Times New Roman" w:eastAsia="Times New Roman" w:hAnsi="Times New Roman" w:cs="Times New Roman"/>
          <w:sz w:val="24"/>
          <w:szCs w:val="24"/>
        </w:rPr>
      </w:pPr>
      <w:hyperlink r:id="rId7" w:tooltip="Nature communications." w:history="1">
        <w:r w:rsidRPr="00AE2AAD">
          <w:rPr>
            <w:rFonts w:ascii="Times New Roman" w:eastAsia="Times New Roman" w:hAnsi="Times New Roman" w:cs="Times New Roman"/>
            <w:color w:val="0000FF"/>
            <w:sz w:val="24"/>
            <w:szCs w:val="24"/>
            <w:u w:val="single"/>
          </w:rPr>
          <w:t xml:space="preserve">Nat </w:t>
        </w:r>
        <w:proofErr w:type="spellStart"/>
        <w:r w:rsidRPr="00AE2AAD">
          <w:rPr>
            <w:rFonts w:ascii="Times New Roman" w:eastAsia="Times New Roman" w:hAnsi="Times New Roman" w:cs="Times New Roman"/>
            <w:color w:val="0000FF"/>
            <w:sz w:val="24"/>
            <w:szCs w:val="24"/>
            <w:u w:val="single"/>
          </w:rPr>
          <w:t>Commun</w:t>
        </w:r>
        <w:proofErr w:type="spellEnd"/>
        <w:r w:rsidRPr="00AE2AAD">
          <w:rPr>
            <w:rFonts w:ascii="Times New Roman" w:eastAsia="Times New Roman" w:hAnsi="Times New Roman" w:cs="Times New Roman"/>
            <w:color w:val="0000FF"/>
            <w:sz w:val="24"/>
            <w:szCs w:val="24"/>
            <w:u w:val="single"/>
          </w:rPr>
          <w:t>.</w:t>
        </w:r>
      </w:hyperlink>
      <w:r w:rsidRPr="00AE2AAD">
        <w:rPr>
          <w:rFonts w:ascii="Times New Roman" w:eastAsia="Times New Roman" w:hAnsi="Times New Roman" w:cs="Times New Roman"/>
          <w:sz w:val="24"/>
          <w:szCs w:val="24"/>
        </w:rPr>
        <w:t xml:space="preserve"> 2015 Oct 1</w:t>
      </w:r>
      <w:proofErr w:type="gramStart"/>
      <w:r w:rsidRPr="00AE2AAD">
        <w:rPr>
          <w:rFonts w:ascii="Times New Roman" w:eastAsia="Times New Roman" w:hAnsi="Times New Roman" w:cs="Times New Roman"/>
          <w:sz w:val="24"/>
          <w:szCs w:val="24"/>
        </w:rPr>
        <w:t>;6:8434</w:t>
      </w:r>
      <w:proofErr w:type="gramEnd"/>
      <w:r w:rsidRPr="00AE2AAD">
        <w:rPr>
          <w:rFonts w:ascii="Times New Roman" w:eastAsia="Times New Roman" w:hAnsi="Times New Roman" w:cs="Times New Roman"/>
          <w:sz w:val="24"/>
          <w:szCs w:val="24"/>
        </w:rPr>
        <w:t xml:space="preserve">. </w:t>
      </w:r>
      <w:proofErr w:type="spellStart"/>
      <w:proofErr w:type="gramStart"/>
      <w:r w:rsidRPr="00AE2AAD">
        <w:rPr>
          <w:rFonts w:ascii="Times New Roman" w:eastAsia="Times New Roman" w:hAnsi="Times New Roman" w:cs="Times New Roman"/>
          <w:sz w:val="24"/>
          <w:szCs w:val="24"/>
        </w:rPr>
        <w:t>doi</w:t>
      </w:r>
      <w:proofErr w:type="spellEnd"/>
      <w:proofErr w:type="gramEnd"/>
      <w:r w:rsidRPr="00AE2AAD">
        <w:rPr>
          <w:rFonts w:ascii="Times New Roman" w:eastAsia="Times New Roman" w:hAnsi="Times New Roman" w:cs="Times New Roman"/>
          <w:sz w:val="24"/>
          <w:szCs w:val="24"/>
        </w:rPr>
        <w:t>: 10.1038/ncomms9434.</w:t>
      </w:r>
    </w:p>
    <w:p w:rsidR="0074675F" w:rsidRPr="00AE2AAD" w:rsidRDefault="0074675F" w:rsidP="0074675F">
      <w:pPr>
        <w:bidi w:val="0"/>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E2AAD">
        <w:rPr>
          <w:rFonts w:ascii="Times New Roman" w:eastAsia="Times New Roman" w:hAnsi="Times New Roman" w:cs="Times New Roman"/>
          <w:b/>
          <w:bCs/>
          <w:kern w:val="36"/>
          <w:sz w:val="48"/>
          <w:szCs w:val="48"/>
        </w:rPr>
        <w:t xml:space="preserve">A </w:t>
      </w:r>
      <w:proofErr w:type="spellStart"/>
      <w:r w:rsidRPr="00AE2AAD">
        <w:rPr>
          <w:rFonts w:ascii="Times New Roman" w:eastAsia="Times New Roman" w:hAnsi="Times New Roman" w:cs="Times New Roman"/>
          <w:b/>
          <w:bCs/>
          <w:kern w:val="36"/>
          <w:sz w:val="48"/>
          <w:szCs w:val="48"/>
        </w:rPr>
        <w:t>deuterostome</w:t>
      </w:r>
      <w:proofErr w:type="spellEnd"/>
      <w:r w:rsidRPr="00AE2AAD">
        <w:rPr>
          <w:rFonts w:ascii="Times New Roman" w:eastAsia="Times New Roman" w:hAnsi="Times New Roman" w:cs="Times New Roman"/>
          <w:b/>
          <w:bCs/>
          <w:kern w:val="36"/>
          <w:sz w:val="48"/>
          <w:szCs w:val="48"/>
        </w:rPr>
        <w:t xml:space="preserve"> origin of the Spemann </w:t>
      </w:r>
      <w:proofErr w:type="spellStart"/>
      <w:r w:rsidRPr="00AE2AAD">
        <w:rPr>
          <w:rFonts w:ascii="Times New Roman" w:eastAsia="Times New Roman" w:hAnsi="Times New Roman" w:cs="Times New Roman"/>
          <w:b/>
          <w:bCs/>
          <w:kern w:val="36"/>
          <w:sz w:val="48"/>
          <w:szCs w:val="48"/>
        </w:rPr>
        <w:t>organiser</w:t>
      </w:r>
      <w:proofErr w:type="spellEnd"/>
      <w:r w:rsidRPr="00AE2AAD">
        <w:rPr>
          <w:rFonts w:ascii="Times New Roman" w:eastAsia="Times New Roman" w:hAnsi="Times New Roman" w:cs="Times New Roman"/>
          <w:b/>
          <w:bCs/>
          <w:kern w:val="36"/>
          <w:sz w:val="48"/>
          <w:szCs w:val="48"/>
        </w:rPr>
        <w:t xml:space="preserve"> suggested by Nodal and ADMPs functions in Echinoderms.</w:t>
      </w:r>
    </w:p>
    <w:p w:rsidR="0074675F" w:rsidRPr="00AE2AAD" w:rsidRDefault="0074675F" w:rsidP="0074675F">
      <w:pPr>
        <w:bidi w:val="0"/>
        <w:spacing w:after="0" w:line="240" w:lineRule="auto"/>
        <w:rPr>
          <w:rFonts w:ascii="Times New Roman" w:eastAsia="Times New Roman" w:hAnsi="Times New Roman" w:cs="Times New Roman"/>
          <w:sz w:val="24"/>
          <w:szCs w:val="24"/>
        </w:rPr>
      </w:pPr>
      <w:hyperlink r:id="rId8" w:history="1">
        <w:proofErr w:type="spellStart"/>
        <w:r w:rsidRPr="00AE2AAD">
          <w:rPr>
            <w:rFonts w:ascii="Times New Roman" w:eastAsia="Times New Roman" w:hAnsi="Times New Roman" w:cs="Times New Roman"/>
            <w:color w:val="0000FF"/>
            <w:sz w:val="24"/>
            <w:szCs w:val="24"/>
            <w:u w:val="single"/>
          </w:rPr>
          <w:t>Lapraz</w:t>
        </w:r>
        <w:proofErr w:type="spellEnd"/>
        <w:r w:rsidRPr="00AE2AAD">
          <w:rPr>
            <w:rFonts w:ascii="Times New Roman" w:eastAsia="Times New Roman" w:hAnsi="Times New Roman" w:cs="Times New Roman"/>
            <w:color w:val="0000FF"/>
            <w:sz w:val="24"/>
            <w:szCs w:val="24"/>
            <w:u w:val="single"/>
          </w:rPr>
          <w:t xml:space="preserve"> F</w:t>
        </w:r>
      </w:hyperlink>
      <w:r w:rsidRPr="00AE2AAD">
        <w:rPr>
          <w:rFonts w:ascii="Times New Roman" w:eastAsia="Times New Roman" w:hAnsi="Times New Roman" w:cs="Times New Roman"/>
          <w:sz w:val="24"/>
          <w:szCs w:val="24"/>
          <w:vertAlign w:val="superscript"/>
        </w:rPr>
        <w:t>1</w:t>
      </w:r>
      <w:r w:rsidRPr="00AE2AAD">
        <w:rPr>
          <w:rFonts w:ascii="Times New Roman" w:eastAsia="Times New Roman" w:hAnsi="Times New Roman" w:cs="Times New Roman"/>
          <w:sz w:val="24"/>
          <w:szCs w:val="24"/>
        </w:rPr>
        <w:t xml:space="preserve">, </w:t>
      </w:r>
      <w:hyperlink r:id="rId9" w:history="1">
        <w:proofErr w:type="spellStart"/>
        <w:r w:rsidRPr="00AE2AAD">
          <w:rPr>
            <w:rFonts w:ascii="Times New Roman" w:eastAsia="Times New Roman" w:hAnsi="Times New Roman" w:cs="Times New Roman"/>
            <w:color w:val="0000FF"/>
            <w:sz w:val="24"/>
            <w:szCs w:val="24"/>
            <w:u w:val="single"/>
          </w:rPr>
          <w:t>Haillot</w:t>
        </w:r>
        <w:proofErr w:type="spellEnd"/>
        <w:r w:rsidRPr="00AE2AAD">
          <w:rPr>
            <w:rFonts w:ascii="Times New Roman" w:eastAsia="Times New Roman" w:hAnsi="Times New Roman" w:cs="Times New Roman"/>
            <w:color w:val="0000FF"/>
            <w:sz w:val="24"/>
            <w:szCs w:val="24"/>
            <w:u w:val="single"/>
          </w:rPr>
          <w:t xml:space="preserve"> E</w:t>
        </w:r>
      </w:hyperlink>
      <w:r w:rsidRPr="00AE2AAD">
        <w:rPr>
          <w:rFonts w:ascii="Times New Roman" w:eastAsia="Times New Roman" w:hAnsi="Times New Roman" w:cs="Times New Roman"/>
          <w:sz w:val="24"/>
          <w:szCs w:val="24"/>
          <w:vertAlign w:val="superscript"/>
        </w:rPr>
        <w:t>1</w:t>
      </w:r>
      <w:r w:rsidRPr="00AE2AAD">
        <w:rPr>
          <w:rFonts w:ascii="Times New Roman" w:eastAsia="Times New Roman" w:hAnsi="Times New Roman" w:cs="Times New Roman"/>
          <w:sz w:val="24"/>
          <w:szCs w:val="24"/>
        </w:rPr>
        <w:t xml:space="preserve">, </w:t>
      </w:r>
      <w:hyperlink r:id="rId10" w:history="1">
        <w:proofErr w:type="spellStart"/>
        <w:r w:rsidRPr="00AE2AAD">
          <w:rPr>
            <w:rFonts w:ascii="Times New Roman" w:eastAsia="Times New Roman" w:hAnsi="Times New Roman" w:cs="Times New Roman"/>
            <w:color w:val="0000FF"/>
            <w:sz w:val="24"/>
            <w:szCs w:val="24"/>
            <w:u w:val="single"/>
          </w:rPr>
          <w:t>Lepage</w:t>
        </w:r>
        <w:proofErr w:type="spellEnd"/>
        <w:r w:rsidRPr="00AE2AAD">
          <w:rPr>
            <w:rFonts w:ascii="Times New Roman" w:eastAsia="Times New Roman" w:hAnsi="Times New Roman" w:cs="Times New Roman"/>
            <w:color w:val="0000FF"/>
            <w:sz w:val="24"/>
            <w:szCs w:val="24"/>
            <w:u w:val="single"/>
          </w:rPr>
          <w:t xml:space="preserve"> T</w:t>
        </w:r>
      </w:hyperlink>
      <w:r w:rsidRPr="00AE2AAD">
        <w:rPr>
          <w:rFonts w:ascii="Times New Roman" w:eastAsia="Times New Roman" w:hAnsi="Times New Roman" w:cs="Times New Roman"/>
          <w:sz w:val="24"/>
          <w:szCs w:val="24"/>
          <w:vertAlign w:val="superscript"/>
        </w:rPr>
        <w:t>1</w:t>
      </w:r>
      <w:r w:rsidRPr="00AE2AAD">
        <w:rPr>
          <w:rFonts w:ascii="Times New Roman" w:eastAsia="Times New Roman" w:hAnsi="Times New Roman" w:cs="Times New Roman"/>
          <w:sz w:val="24"/>
          <w:szCs w:val="24"/>
        </w:rPr>
        <w:t>.</w:t>
      </w:r>
    </w:p>
    <w:p w:rsidR="0074675F" w:rsidRPr="00AE2AAD" w:rsidRDefault="0074675F" w:rsidP="0074675F">
      <w:pPr>
        <w:bidi w:val="0"/>
        <w:spacing w:before="100" w:beforeAutospacing="1" w:after="100" w:afterAutospacing="1" w:line="240" w:lineRule="auto"/>
        <w:outlineLvl w:val="2"/>
        <w:rPr>
          <w:rFonts w:ascii="Times New Roman" w:eastAsia="Times New Roman" w:hAnsi="Times New Roman" w:cs="Times New Roman"/>
          <w:b/>
          <w:bCs/>
          <w:sz w:val="27"/>
          <w:szCs w:val="27"/>
        </w:rPr>
      </w:pPr>
      <w:hyperlink r:id="rId11" w:tooltip="Open/close author information list" w:history="1">
        <w:r w:rsidRPr="00AE2AAD">
          <w:rPr>
            <w:rFonts w:ascii="Times New Roman" w:eastAsia="Times New Roman" w:hAnsi="Times New Roman" w:cs="Times New Roman"/>
            <w:b/>
            <w:bCs/>
            <w:color w:val="0000FF"/>
            <w:sz w:val="27"/>
            <w:szCs w:val="27"/>
            <w:u w:val="single"/>
          </w:rPr>
          <w:t>Author information</w:t>
        </w:r>
      </w:hyperlink>
    </w:p>
    <w:p w:rsidR="0074675F" w:rsidRPr="00AE2AAD" w:rsidRDefault="0074675F" w:rsidP="0074675F">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AE2AAD">
        <w:rPr>
          <w:rFonts w:ascii="Times New Roman" w:eastAsia="Times New Roman" w:hAnsi="Times New Roman" w:cs="Times New Roman"/>
          <w:b/>
          <w:bCs/>
          <w:sz w:val="27"/>
          <w:szCs w:val="27"/>
        </w:rPr>
        <w:t>Abstract</w:t>
      </w:r>
    </w:p>
    <w:p w:rsidR="0074675F" w:rsidRPr="00AE2AAD" w:rsidRDefault="0074675F" w:rsidP="0074675F">
      <w:pPr>
        <w:bidi w:val="0"/>
        <w:spacing w:before="100" w:beforeAutospacing="1" w:after="100" w:afterAutospacing="1" w:line="240" w:lineRule="auto"/>
        <w:rPr>
          <w:rFonts w:ascii="Times New Roman" w:eastAsia="Times New Roman" w:hAnsi="Times New Roman" w:cs="Times New Roman"/>
          <w:sz w:val="24"/>
          <w:szCs w:val="24"/>
        </w:rPr>
      </w:pPr>
      <w:r w:rsidRPr="00AE2AAD">
        <w:rPr>
          <w:rFonts w:ascii="Times New Roman" w:eastAsia="Times New Roman" w:hAnsi="Times New Roman" w:cs="Times New Roman"/>
          <w:sz w:val="24"/>
          <w:szCs w:val="24"/>
        </w:rPr>
        <w:t xml:space="preserve">During development of chordates, establishment of the body plan relies on the activity of an organizing </w:t>
      </w:r>
      <w:proofErr w:type="spellStart"/>
      <w:r w:rsidRPr="00AE2AAD">
        <w:rPr>
          <w:rFonts w:ascii="Times New Roman" w:eastAsia="Times New Roman" w:hAnsi="Times New Roman" w:cs="Times New Roman"/>
          <w:sz w:val="24"/>
          <w:szCs w:val="24"/>
        </w:rPr>
        <w:t>centre</w:t>
      </w:r>
      <w:proofErr w:type="spellEnd"/>
      <w:r w:rsidRPr="00AE2AAD">
        <w:rPr>
          <w:rFonts w:ascii="Times New Roman" w:eastAsia="Times New Roman" w:hAnsi="Times New Roman" w:cs="Times New Roman"/>
          <w:sz w:val="24"/>
          <w:szCs w:val="24"/>
        </w:rPr>
        <w:t xml:space="preserve"> located on the dorsal side of the embryo that patterns the embryo and induces neural tissue. Intriguingly, the evolutionary origin of this crucial </w:t>
      </w:r>
      <w:proofErr w:type="spellStart"/>
      <w:r w:rsidRPr="00AE2AAD">
        <w:rPr>
          <w:rFonts w:ascii="Times New Roman" w:eastAsia="Times New Roman" w:hAnsi="Times New Roman" w:cs="Times New Roman"/>
          <w:sz w:val="24"/>
          <w:szCs w:val="24"/>
        </w:rPr>
        <w:t>signalling</w:t>
      </w:r>
      <w:proofErr w:type="spellEnd"/>
      <w:r w:rsidRPr="00AE2AAD">
        <w:rPr>
          <w:rFonts w:ascii="Times New Roman" w:eastAsia="Times New Roman" w:hAnsi="Times New Roman" w:cs="Times New Roman"/>
          <w:sz w:val="24"/>
          <w:szCs w:val="24"/>
        </w:rPr>
        <w:t xml:space="preserve"> </w:t>
      </w:r>
      <w:proofErr w:type="spellStart"/>
      <w:r w:rsidRPr="00AE2AAD">
        <w:rPr>
          <w:rFonts w:ascii="Times New Roman" w:eastAsia="Times New Roman" w:hAnsi="Times New Roman" w:cs="Times New Roman"/>
          <w:sz w:val="24"/>
          <w:szCs w:val="24"/>
        </w:rPr>
        <w:t>centre</w:t>
      </w:r>
      <w:proofErr w:type="spellEnd"/>
      <w:r w:rsidRPr="00AE2AAD">
        <w:rPr>
          <w:rFonts w:ascii="Times New Roman" w:eastAsia="Times New Roman" w:hAnsi="Times New Roman" w:cs="Times New Roman"/>
          <w:sz w:val="24"/>
          <w:szCs w:val="24"/>
        </w:rPr>
        <w:t xml:space="preserve"> remains unclear and whether analogous organizers regulate D/V patterning in other </w:t>
      </w:r>
      <w:proofErr w:type="spellStart"/>
      <w:r w:rsidRPr="00AE2AAD">
        <w:rPr>
          <w:rFonts w:ascii="Times New Roman" w:eastAsia="Times New Roman" w:hAnsi="Times New Roman" w:cs="Times New Roman"/>
          <w:sz w:val="24"/>
          <w:szCs w:val="24"/>
        </w:rPr>
        <w:t>deuterostome</w:t>
      </w:r>
      <w:proofErr w:type="spellEnd"/>
      <w:r w:rsidRPr="00AE2AAD">
        <w:rPr>
          <w:rFonts w:ascii="Times New Roman" w:eastAsia="Times New Roman" w:hAnsi="Times New Roman" w:cs="Times New Roman"/>
          <w:sz w:val="24"/>
          <w:szCs w:val="24"/>
        </w:rPr>
        <w:t xml:space="preserve"> or protostome phyla </w:t>
      </w:r>
      <w:proofErr w:type="gramStart"/>
      <w:r w:rsidRPr="00AE2AAD">
        <w:rPr>
          <w:rFonts w:ascii="Times New Roman" w:eastAsia="Times New Roman" w:hAnsi="Times New Roman" w:cs="Times New Roman"/>
          <w:sz w:val="24"/>
          <w:szCs w:val="24"/>
        </w:rPr>
        <w:t>is not known</w:t>
      </w:r>
      <w:proofErr w:type="gramEnd"/>
      <w:r w:rsidRPr="00AE2AAD">
        <w:rPr>
          <w:rFonts w:ascii="Times New Roman" w:eastAsia="Times New Roman" w:hAnsi="Times New Roman" w:cs="Times New Roman"/>
          <w:sz w:val="24"/>
          <w:szCs w:val="24"/>
        </w:rPr>
        <w:t xml:space="preserve">. </w:t>
      </w:r>
      <w:proofErr w:type="gramStart"/>
      <w:r w:rsidRPr="00AE2AAD">
        <w:rPr>
          <w:rFonts w:ascii="Times New Roman" w:eastAsia="Times New Roman" w:hAnsi="Times New Roman" w:cs="Times New Roman"/>
          <w:sz w:val="24"/>
          <w:szCs w:val="24"/>
        </w:rPr>
        <w:t xml:space="preserve">Here we provide evidence that the ventral ectoderm of the sea urchin embryo is a long-range organizing </w:t>
      </w:r>
      <w:proofErr w:type="spellStart"/>
      <w:r w:rsidRPr="00AE2AAD">
        <w:rPr>
          <w:rFonts w:ascii="Times New Roman" w:eastAsia="Times New Roman" w:hAnsi="Times New Roman" w:cs="Times New Roman"/>
          <w:sz w:val="24"/>
          <w:szCs w:val="24"/>
        </w:rPr>
        <w:t>centre</w:t>
      </w:r>
      <w:proofErr w:type="spellEnd"/>
      <w:r w:rsidRPr="00AE2AAD">
        <w:rPr>
          <w:rFonts w:ascii="Times New Roman" w:eastAsia="Times New Roman" w:hAnsi="Times New Roman" w:cs="Times New Roman"/>
          <w:sz w:val="24"/>
          <w:szCs w:val="24"/>
        </w:rPr>
        <w:t xml:space="preserve"> that shares several fundamental properties with the Spemann organizer: the ability to induce duplicated embryonic axes when ectopically induced, the ability to induce neural fate in </w:t>
      </w:r>
      <w:proofErr w:type="spellStart"/>
      <w:r w:rsidRPr="00AE2AAD">
        <w:rPr>
          <w:rFonts w:ascii="Times New Roman" w:eastAsia="Times New Roman" w:hAnsi="Times New Roman" w:cs="Times New Roman"/>
          <w:sz w:val="24"/>
          <w:szCs w:val="24"/>
        </w:rPr>
        <w:t>neighbouring</w:t>
      </w:r>
      <w:proofErr w:type="spellEnd"/>
      <w:r w:rsidRPr="00AE2AAD">
        <w:rPr>
          <w:rFonts w:ascii="Times New Roman" w:eastAsia="Times New Roman" w:hAnsi="Times New Roman" w:cs="Times New Roman"/>
          <w:sz w:val="24"/>
          <w:szCs w:val="24"/>
        </w:rPr>
        <w:t xml:space="preserve"> tissues and the ability to finely regulate the level of BMP </w:t>
      </w:r>
      <w:proofErr w:type="spellStart"/>
      <w:r w:rsidRPr="00AE2AAD">
        <w:rPr>
          <w:rFonts w:ascii="Times New Roman" w:eastAsia="Times New Roman" w:hAnsi="Times New Roman" w:cs="Times New Roman"/>
          <w:sz w:val="24"/>
          <w:szCs w:val="24"/>
        </w:rPr>
        <w:t>signalling</w:t>
      </w:r>
      <w:proofErr w:type="spellEnd"/>
      <w:r w:rsidRPr="00AE2AAD">
        <w:rPr>
          <w:rFonts w:ascii="Times New Roman" w:eastAsia="Times New Roman" w:hAnsi="Times New Roman" w:cs="Times New Roman"/>
          <w:sz w:val="24"/>
          <w:szCs w:val="24"/>
        </w:rPr>
        <w:t xml:space="preserve"> by using an </w:t>
      </w:r>
      <w:proofErr w:type="spellStart"/>
      <w:r w:rsidRPr="00AE2AAD">
        <w:rPr>
          <w:rFonts w:ascii="Times New Roman" w:eastAsia="Times New Roman" w:hAnsi="Times New Roman" w:cs="Times New Roman"/>
          <w:sz w:val="24"/>
          <w:szCs w:val="24"/>
        </w:rPr>
        <w:t>autoregulatory</w:t>
      </w:r>
      <w:proofErr w:type="spellEnd"/>
      <w:r w:rsidRPr="00AE2AAD">
        <w:rPr>
          <w:rFonts w:ascii="Times New Roman" w:eastAsia="Times New Roman" w:hAnsi="Times New Roman" w:cs="Times New Roman"/>
          <w:sz w:val="24"/>
          <w:szCs w:val="24"/>
        </w:rPr>
        <w:t xml:space="preserve"> expansion-repression mechanism.</w:t>
      </w:r>
      <w:proofErr w:type="gramEnd"/>
      <w:r w:rsidRPr="00AE2AAD">
        <w:rPr>
          <w:rFonts w:ascii="Times New Roman" w:eastAsia="Times New Roman" w:hAnsi="Times New Roman" w:cs="Times New Roman"/>
          <w:sz w:val="24"/>
          <w:szCs w:val="24"/>
        </w:rPr>
        <w:t xml:space="preserve"> These findings suggest that the evolutionary origin of the Spemann organizer is more ancient than previously thought and that it </w:t>
      </w:r>
      <w:proofErr w:type="gramStart"/>
      <w:r w:rsidRPr="00AE2AAD">
        <w:rPr>
          <w:rFonts w:ascii="Times New Roman" w:eastAsia="Times New Roman" w:hAnsi="Times New Roman" w:cs="Times New Roman"/>
          <w:sz w:val="24"/>
          <w:szCs w:val="24"/>
        </w:rPr>
        <w:t>may possibly be traced</w:t>
      </w:r>
      <w:proofErr w:type="gramEnd"/>
      <w:r w:rsidRPr="00AE2AAD">
        <w:rPr>
          <w:rFonts w:ascii="Times New Roman" w:eastAsia="Times New Roman" w:hAnsi="Times New Roman" w:cs="Times New Roman"/>
          <w:sz w:val="24"/>
          <w:szCs w:val="24"/>
        </w:rPr>
        <w:t xml:space="preserve"> back to the common ancestor of </w:t>
      </w:r>
      <w:proofErr w:type="spellStart"/>
      <w:r w:rsidRPr="00AE2AAD">
        <w:rPr>
          <w:rFonts w:ascii="Times New Roman" w:eastAsia="Times New Roman" w:hAnsi="Times New Roman" w:cs="Times New Roman"/>
          <w:sz w:val="24"/>
          <w:szCs w:val="24"/>
        </w:rPr>
        <w:t>deuterostomes</w:t>
      </w:r>
      <w:proofErr w:type="spellEnd"/>
      <w:r w:rsidRPr="00AE2AAD">
        <w:rPr>
          <w:rFonts w:ascii="Times New Roman" w:eastAsia="Times New Roman" w:hAnsi="Times New Roman" w:cs="Times New Roman"/>
          <w:sz w:val="24"/>
          <w:szCs w:val="24"/>
        </w:rPr>
        <w:t xml:space="preserve">. </w:t>
      </w:r>
    </w:p>
    <w:p w:rsidR="0074675F" w:rsidRPr="00AE2AAD" w:rsidRDefault="0074675F" w:rsidP="0074675F">
      <w:pPr>
        <w:bidi w:val="0"/>
        <w:spacing w:after="0" w:line="240" w:lineRule="auto"/>
        <w:rPr>
          <w:rFonts w:ascii="Times New Roman" w:eastAsia="Times New Roman" w:hAnsi="Times New Roman" w:cs="Times New Roman"/>
          <w:sz w:val="24"/>
          <w:szCs w:val="24"/>
        </w:rPr>
      </w:pPr>
      <w:r w:rsidRPr="00AE2AAD">
        <w:rPr>
          <w:rFonts w:ascii="Times New Roman" w:eastAsia="Times New Roman" w:hAnsi="Times New Roman" w:cs="Times New Roman"/>
          <w:sz w:val="24"/>
          <w:szCs w:val="24"/>
        </w:rPr>
        <w:t>PMID:</w:t>
      </w:r>
    </w:p>
    <w:p w:rsidR="0074675F" w:rsidRPr="00AE2AAD" w:rsidRDefault="0074675F" w:rsidP="0074675F">
      <w:pPr>
        <w:bidi w:val="0"/>
        <w:spacing w:after="0" w:line="240" w:lineRule="auto"/>
        <w:ind w:left="720"/>
        <w:rPr>
          <w:rFonts w:ascii="Times New Roman" w:eastAsia="Times New Roman" w:hAnsi="Times New Roman" w:cs="Times New Roman"/>
          <w:sz w:val="24"/>
          <w:szCs w:val="24"/>
        </w:rPr>
      </w:pPr>
      <w:r w:rsidRPr="00AE2AAD">
        <w:rPr>
          <w:rFonts w:ascii="Times New Roman" w:eastAsia="Times New Roman" w:hAnsi="Times New Roman" w:cs="Times New Roman"/>
          <w:sz w:val="24"/>
          <w:szCs w:val="24"/>
        </w:rPr>
        <w:t>26423516</w:t>
      </w:r>
    </w:p>
    <w:p w:rsidR="0074675F" w:rsidRPr="00AE2AAD" w:rsidRDefault="0074675F" w:rsidP="0074675F">
      <w:pPr>
        <w:bidi w:val="0"/>
        <w:spacing w:after="0" w:line="240" w:lineRule="auto"/>
        <w:ind w:left="720"/>
        <w:rPr>
          <w:rFonts w:ascii="Times New Roman" w:eastAsia="Times New Roman" w:hAnsi="Times New Roman" w:cs="Times New Roman"/>
          <w:sz w:val="24"/>
          <w:szCs w:val="24"/>
        </w:rPr>
      </w:pPr>
      <w:r w:rsidRPr="00AE2AAD">
        <w:rPr>
          <w:rFonts w:ascii="Times New Roman" w:eastAsia="Times New Roman" w:hAnsi="Times New Roman" w:cs="Times New Roman"/>
          <w:sz w:val="24"/>
          <w:szCs w:val="24"/>
        </w:rPr>
        <w:t xml:space="preserve">[PubMed - in process] </w:t>
      </w:r>
    </w:p>
    <w:p w:rsidR="0074675F" w:rsidRPr="00AE2AAD" w:rsidRDefault="0074675F" w:rsidP="0074675F">
      <w:pPr>
        <w:bidi w:val="0"/>
        <w:spacing w:after="0" w:line="240" w:lineRule="auto"/>
        <w:rPr>
          <w:rFonts w:ascii="Times New Roman" w:eastAsia="Times New Roman" w:hAnsi="Times New Roman" w:cs="Times New Roman"/>
          <w:sz w:val="24"/>
          <w:szCs w:val="24"/>
        </w:rPr>
      </w:pPr>
      <w:r w:rsidRPr="00AE2AAD">
        <w:rPr>
          <w:rFonts w:ascii="Times New Roman" w:eastAsia="Times New Roman" w:hAnsi="Times New Roman" w:cs="Times New Roman"/>
          <w:sz w:val="24"/>
          <w:szCs w:val="24"/>
        </w:rPr>
        <w:t>PMCID:</w:t>
      </w:r>
    </w:p>
    <w:p w:rsidR="0074675F" w:rsidRPr="00AE2AAD" w:rsidRDefault="0074675F" w:rsidP="0074675F">
      <w:pPr>
        <w:bidi w:val="0"/>
        <w:spacing w:after="0" w:line="240" w:lineRule="auto"/>
        <w:ind w:left="720"/>
        <w:rPr>
          <w:rFonts w:ascii="Times New Roman" w:eastAsia="Times New Roman" w:hAnsi="Times New Roman" w:cs="Times New Roman"/>
          <w:sz w:val="24"/>
          <w:szCs w:val="24"/>
        </w:rPr>
      </w:pPr>
      <w:proofErr w:type="gramStart"/>
      <w:r w:rsidRPr="00AE2AAD">
        <w:rPr>
          <w:rFonts w:ascii="Times New Roman" w:eastAsia="Times New Roman" w:hAnsi="Times New Roman" w:cs="Times New Roman"/>
          <w:sz w:val="24"/>
          <w:szCs w:val="24"/>
        </w:rPr>
        <w:t>PMC4600745</w:t>
      </w:r>
      <w:r>
        <w:rPr>
          <w:rFonts w:ascii="Times New Roman" w:eastAsia="Times New Roman" w:hAnsi="Times New Roman" w:cs="Times New Roman"/>
          <w:sz w:val="24"/>
          <w:szCs w:val="24"/>
        </w:rPr>
        <w:t xml:space="preserve">  </w:t>
      </w:r>
      <w:proofErr w:type="gramEnd"/>
      <w:r w:rsidRPr="00AE2AAD">
        <w:rPr>
          <w:rFonts w:ascii="Times New Roman" w:eastAsia="Times New Roman" w:hAnsi="Times New Roman" w:cs="Times New Roman"/>
          <w:sz w:val="24"/>
          <w:szCs w:val="24"/>
        </w:rPr>
        <w:fldChar w:fldCharType="begin"/>
      </w:r>
      <w:r w:rsidRPr="00AE2AAD">
        <w:rPr>
          <w:rFonts w:ascii="Times New Roman" w:eastAsia="Times New Roman" w:hAnsi="Times New Roman" w:cs="Times New Roman"/>
          <w:sz w:val="24"/>
          <w:szCs w:val="24"/>
        </w:rPr>
        <w:instrText xml:space="preserve"> HYPERLINK "http://www.ncbi.nlm.nih.gov/pmc/articles/PMC4600745/" </w:instrText>
      </w:r>
      <w:r w:rsidRPr="00AE2AAD">
        <w:rPr>
          <w:rFonts w:ascii="Times New Roman" w:eastAsia="Times New Roman" w:hAnsi="Times New Roman" w:cs="Times New Roman"/>
          <w:sz w:val="24"/>
          <w:szCs w:val="24"/>
        </w:rPr>
        <w:fldChar w:fldCharType="separate"/>
      </w:r>
      <w:r w:rsidRPr="00AE2AAD">
        <w:rPr>
          <w:rFonts w:ascii="Times New Roman" w:eastAsia="Times New Roman" w:hAnsi="Times New Roman" w:cs="Times New Roman"/>
          <w:color w:val="0000FF"/>
          <w:sz w:val="24"/>
          <w:szCs w:val="24"/>
          <w:u w:val="single"/>
        </w:rPr>
        <w:t>Free PMC Article</w:t>
      </w:r>
      <w:r w:rsidRPr="00AE2AAD">
        <w:rPr>
          <w:rFonts w:ascii="Times New Roman" w:eastAsia="Times New Roman" w:hAnsi="Times New Roman" w:cs="Times New Roman"/>
          <w:sz w:val="24"/>
          <w:szCs w:val="24"/>
        </w:rPr>
        <w:fldChar w:fldCharType="end"/>
      </w:r>
    </w:p>
    <w:p w:rsidR="0074675F" w:rsidRPr="00AE2AAD" w:rsidRDefault="0074675F" w:rsidP="0074675F">
      <w:pPr>
        <w:bidi w:val="0"/>
        <w:spacing w:after="0" w:line="240" w:lineRule="auto"/>
        <w:rPr>
          <w:rFonts w:ascii="Times New Roman" w:eastAsia="Times New Roman" w:hAnsi="Times New Roman" w:cs="Times New Roman"/>
          <w:sz w:val="24"/>
          <w:szCs w:val="24"/>
        </w:rPr>
      </w:pPr>
      <w:proofErr w:type="gramStart"/>
      <w:r w:rsidRPr="00AE2AAD">
        <w:rPr>
          <w:rFonts w:ascii="Times New Roman" w:eastAsia="Times New Roman" w:hAnsi="Symbol" w:cs="Times New Roman"/>
          <w:sz w:val="24"/>
          <w:szCs w:val="24"/>
        </w:rPr>
        <w:t></w:t>
      </w:r>
      <w:r w:rsidRPr="00AE2AAD">
        <w:rPr>
          <w:rFonts w:ascii="Times New Roman" w:eastAsia="Times New Roman" w:hAnsi="Times New Roman" w:cs="Times New Roman"/>
          <w:sz w:val="24"/>
          <w:szCs w:val="24"/>
        </w:rPr>
        <w:t xml:space="preserve">  </w:t>
      </w:r>
      <w:r w:rsidRPr="00AE2AAD">
        <w:rPr>
          <w:rFonts w:ascii="Times New Roman" w:eastAsia="Times New Roman" w:hAnsi="Symbol" w:cs="Times New Roman"/>
          <w:sz w:val="24"/>
          <w:szCs w:val="24"/>
        </w:rPr>
        <w:t></w:t>
      </w:r>
      <w:proofErr w:type="gramEnd"/>
      <w:r w:rsidRPr="00AE2AAD">
        <w:rPr>
          <w:rFonts w:ascii="Times New Roman" w:eastAsia="Times New Roman" w:hAnsi="Times New Roman" w:cs="Times New Roman"/>
          <w:sz w:val="24"/>
          <w:szCs w:val="24"/>
        </w:rPr>
        <w:t xml:space="preserve">  Images from this </w:t>
      </w:r>
      <w:proofErr w:type="spellStart"/>
      <w:r w:rsidRPr="00AE2AAD">
        <w:rPr>
          <w:rFonts w:ascii="Times New Roman" w:eastAsia="Times New Roman" w:hAnsi="Times New Roman" w:cs="Times New Roman"/>
          <w:sz w:val="24"/>
          <w:szCs w:val="24"/>
        </w:rPr>
        <w:t>publication.</w:t>
      </w:r>
      <w:hyperlink r:id="rId12" w:history="1">
        <w:r w:rsidRPr="00AE2AAD">
          <w:rPr>
            <w:rFonts w:ascii="Times New Roman" w:eastAsia="Times New Roman" w:hAnsi="Times New Roman" w:cs="Times New Roman"/>
            <w:color w:val="0000FF"/>
            <w:sz w:val="24"/>
            <w:szCs w:val="24"/>
            <w:u w:val="single"/>
          </w:rPr>
          <w:t>See</w:t>
        </w:r>
        <w:proofErr w:type="spellEnd"/>
        <w:r w:rsidRPr="00AE2AAD">
          <w:rPr>
            <w:rFonts w:ascii="Times New Roman" w:eastAsia="Times New Roman" w:hAnsi="Times New Roman" w:cs="Times New Roman"/>
            <w:color w:val="0000FF"/>
            <w:sz w:val="24"/>
            <w:szCs w:val="24"/>
            <w:u w:val="single"/>
          </w:rPr>
          <w:t xml:space="preserve"> all images (10</w:t>
        </w:r>
        <w:proofErr w:type="gramStart"/>
        <w:r w:rsidRPr="00AE2AAD">
          <w:rPr>
            <w:rFonts w:ascii="Times New Roman" w:eastAsia="Times New Roman" w:hAnsi="Times New Roman" w:cs="Times New Roman"/>
            <w:color w:val="0000FF"/>
            <w:sz w:val="24"/>
            <w:szCs w:val="24"/>
            <w:u w:val="single"/>
          </w:rPr>
          <w:t>)</w:t>
        </w:r>
        <w:proofErr w:type="gramEnd"/>
      </w:hyperlink>
      <w:hyperlink r:id="rId13" w:history="1">
        <w:r w:rsidRPr="00AE2AAD">
          <w:rPr>
            <w:rFonts w:ascii="Times New Roman" w:eastAsia="Times New Roman" w:hAnsi="Times New Roman" w:cs="Times New Roman"/>
            <w:color w:val="0000FF"/>
            <w:sz w:val="24"/>
            <w:szCs w:val="24"/>
            <w:u w:val="single"/>
          </w:rPr>
          <w:t>Free text</w:t>
        </w:r>
      </w:hyperlink>
      <w:hyperlink r:id="rId14" w:history="1">
        <w:r w:rsidRPr="00AE2AAD">
          <w:rPr>
            <w:rFonts w:ascii="Times New Roman" w:eastAsia="Times New Roman" w:hAnsi="Times New Roman" w:cs="Times New Roman"/>
            <w:color w:val="0000FF"/>
            <w:sz w:val="24"/>
            <w:szCs w:val="24"/>
            <w:u w:val="single"/>
          </w:rPr>
          <w:t> </w:t>
        </w:r>
      </w:hyperlink>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3597AD15" wp14:editId="16D7C238">
            <wp:extent cx="1036320" cy="1402080"/>
            <wp:effectExtent l="0" t="0" r="0" b="7620"/>
            <wp:docPr id="6" name="صورة 6" descr="Figure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6320" cy="1402080"/>
                    </a:xfrm>
                    <a:prstGeom prst="rect">
                      <a:avLst/>
                    </a:prstGeom>
                    <a:noFill/>
                    <a:ln>
                      <a:noFill/>
                    </a:ln>
                  </pic:spPr>
                </pic:pic>
              </a:graphicData>
            </a:graphic>
          </wp:inline>
        </w:drawing>
      </w:r>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14:anchorId="6E428BAC" wp14:editId="09F54192">
            <wp:extent cx="952500" cy="1287780"/>
            <wp:effectExtent l="0" t="0" r="0" b="7620"/>
            <wp:docPr id="5" name="صورة 5" descr="Figure 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0" cy="1287780"/>
                    </a:xfrm>
                    <a:prstGeom prst="rect">
                      <a:avLst/>
                    </a:prstGeom>
                    <a:noFill/>
                    <a:ln>
                      <a:noFill/>
                    </a:ln>
                  </pic:spPr>
                </pic:pic>
              </a:graphicData>
            </a:graphic>
          </wp:inline>
        </w:drawing>
      </w:r>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20E129B9" wp14:editId="790A7412">
            <wp:extent cx="952500" cy="1409700"/>
            <wp:effectExtent l="0" t="0" r="0" b="0"/>
            <wp:docPr id="4" name="صورة 4" descr="Figure 3">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0" cy="1409700"/>
                    </a:xfrm>
                    <a:prstGeom prst="rect">
                      <a:avLst/>
                    </a:prstGeom>
                    <a:noFill/>
                    <a:ln>
                      <a:noFill/>
                    </a:ln>
                  </pic:spPr>
                </pic:pic>
              </a:graphicData>
            </a:graphic>
          </wp:inline>
        </w:drawing>
      </w:r>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2113DCE3" wp14:editId="120DBE2B">
            <wp:extent cx="952500" cy="1211580"/>
            <wp:effectExtent l="0" t="0" r="0" b="7620"/>
            <wp:docPr id="3" name="صورة 3" descr="Figure 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0" cy="1211580"/>
                    </a:xfrm>
                    <a:prstGeom prst="rect">
                      <a:avLst/>
                    </a:prstGeom>
                    <a:noFill/>
                    <a:ln>
                      <a:noFill/>
                    </a:ln>
                  </pic:spPr>
                </pic:pic>
              </a:graphicData>
            </a:graphic>
          </wp:inline>
        </w:drawing>
      </w:r>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344538F6" wp14:editId="5EA6F7D4">
            <wp:extent cx="952500" cy="1181100"/>
            <wp:effectExtent l="0" t="0" r="0" b="0"/>
            <wp:docPr id="2" name="صورة 2" descr="Figure 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2500" cy="1181100"/>
                    </a:xfrm>
                    <a:prstGeom prst="rect">
                      <a:avLst/>
                    </a:prstGeom>
                    <a:noFill/>
                    <a:ln>
                      <a:noFill/>
                    </a:ln>
                  </pic:spPr>
                </pic:pic>
              </a:graphicData>
            </a:graphic>
          </wp:inline>
        </w:drawing>
      </w:r>
    </w:p>
    <w:p w:rsidR="0074675F" w:rsidRPr="00AE2AAD" w:rsidRDefault="0074675F" w:rsidP="0074675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467E5E46" wp14:editId="78F39099">
            <wp:extent cx="952500" cy="1866900"/>
            <wp:effectExtent l="0" t="0" r="0" b="0"/>
            <wp:docPr id="1" name="صورة 1" descr="Figure 6">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2500" cy="1866900"/>
                    </a:xfrm>
                    <a:prstGeom prst="rect">
                      <a:avLst/>
                    </a:prstGeom>
                    <a:noFill/>
                    <a:ln>
                      <a:noFill/>
                    </a:ln>
                  </pic:spPr>
                </pic:pic>
              </a:graphicData>
            </a:graphic>
          </wp:inline>
        </w:drawing>
      </w:r>
      <w:r w:rsidRPr="00AE2AAD">
        <w:rPr>
          <w:rFonts w:ascii="Times New Roman" w:eastAsia="Times New Roman" w:hAnsi="Times New Roman" w:cs="Times New Roman"/>
          <w:b/>
          <w:bCs/>
          <w:color w:val="0000FF"/>
          <w:sz w:val="27"/>
          <w:szCs w:val="27"/>
          <w:u w:val="single"/>
        </w:rPr>
        <w:t>Secondary Source ID</w:t>
      </w: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Default="0074675F" w:rsidP="0074675F">
      <w:pPr>
        <w:bidi w:val="0"/>
        <w:spacing w:after="0" w:line="240" w:lineRule="auto"/>
        <w:ind w:left="720"/>
        <w:rPr>
          <w:rFonts w:ascii="Times New Roman" w:eastAsia="Times New Roman" w:hAnsi="Times New Roman" w:cs="Times New Roman"/>
          <w:sz w:val="24"/>
          <w:szCs w:val="24"/>
        </w:rPr>
      </w:pPr>
    </w:p>
    <w:p w:rsidR="0074675F" w:rsidRPr="00203EEB" w:rsidRDefault="0074675F" w:rsidP="0074675F">
      <w:pPr>
        <w:bidi w:val="0"/>
        <w:spacing w:after="0" w:line="240" w:lineRule="auto"/>
        <w:ind w:left="720"/>
        <w:rPr>
          <w:rFonts w:ascii="Times New Roman" w:eastAsia="Times New Roman" w:hAnsi="Times New Roman" w:cs="Times New Roman"/>
          <w:sz w:val="24"/>
          <w:szCs w:val="24"/>
        </w:rPr>
      </w:pPr>
      <w:bookmarkStart w:id="0" w:name="_GoBack"/>
      <w:bookmarkEnd w:id="0"/>
    </w:p>
    <w:sectPr w:rsidR="0074675F" w:rsidRPr="00203EEB" w:rsidSect="0008097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5554F0"/>
    <w:multiLevelType w:val="multilevel"/>
    <w:tmpl w:val="A4587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E84345"/>
    <w:multiLevelType w:val="multilevel"/>
    <w:tmpl w:val="DA72D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524340"/>
    <w:multiLevelType w:val="multilevel"/>
    <w:tmpl w:val="692C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BE0"/>
    <w:rsid w:val="00000061"/>
    <w:rsid w:val="00006F86"/>
    <w:rsid w:val="000110B3"/>
    <w:rsid w:val="00011A36"/>
    <w:rsid w:val="00013101"/>
    <w:rsid w:val="00013D50"/>
    <w:rsid w:val="000205CA"/>
    <w:rsid w:val="0002454D"/>
    <w:rsid w:val="00027BA9"/>
    <w:rsid w:val="00032194"/>
    <w:rsid w:val="00032C36"/>
    <w:rsid w:val="00037ACA"/>
    <w:rsid w:val="000436C6"/>
    <w:rsid w:val="00046EEE"/>
    <w:rsid w:val="00052302"/>
    <w:rsid w:val="00057E71"/>
    <w:rsid w:val="000607E0"/>
    <w:rsid w:val="00064A41"/>
    <w:rsid w:val="00070575"/>
    <w:rsid w:val="00080974"/>
    <w:rsid w:val="00081E55"/>
    <w:rsid w:val="00091B1C"/>
    <w:rsid w:val="000966B6"/>
    <w:rsid w:val="0009680D"/>
    <w:rsid w:val="000A5B69"/>
    <w:rsid w:val="000A6E64"/>
    <w:rsid w:val="000B4CBD"/>
    <w:rsid w:val="000B5211"/>
    <w:rsid w:val="000B65FD"/>
    <w:rsid w:val="000B760A"/>
    <w:rsid w:val="000C735C"/>
    <w:rsid w:val="000C75D3"/>
    <w:rsid w:val="000D3AC7"/>
    <w:rsid w:val="000D42D8"/>
    <w:rsid w:val="000D48C4"/>
    <w:rsid w:val="000D4D91"/>
    <w:rsid w:val="000E06E8"/>
    <w:rsid w:val="000E2EA8"/>
    <w:rsid w:val="000E43D6"/>
    <w:rsid w:val="000E7A65"/>
    <w:rsid w:val="000E7F9C"/>
    <w:rsid w:val="000F6CF4"/>
    <w:rsid w:val="000F74EC"/>
    <w:rsid w:val="0010129F"/>
    <w:rsid w:val="00105924"/>
    <w:rsid w:val="00105E29"/>
    <w:rsid w:val="0011078A"/>
    <w:rsid w:val="00112445"/>
    <w:rsid w:val="00113F66"/>
    <w:rsid w:val="00117569"/>
    <w:rsid w:val="00123D32"/>
    <w:rsid w:val="0012493B"/>
    <w:rsid w:val="00142AD5"/>
    <w:rsid w:val="00147B06"/>
    <w:rsid w:val="0015400D"/>
    <w:rsid w:val="00160F4A"/>
    <w:rsid w:val="001749F3"/>
    <w:rsid w:val="0017776D"/>
    <w:rsid w:val="00180DF1"/>
    <w:rsid w:val="00187909"/>
    <w:rsid w:val="001940D8"/>
    <w:rsid w:val="00197E23"/>
    <w:rsid w:val="001A1EDB"/>
    <w:rsid w:val="001A297C"/>
    <w:rsid w:val="001A4040"/>
    <w:rsid w:val="001A4BDE"/>
    <w:rsid w:val="001A6CB3"/>
    <w:rsid w:val="001A7778"/>
    <w:rsid w:val="001B08BB"/>
    <w:rsid w:val="001C39D2"/>
    <w:rsid w:val="001C4D81"/>
    <w:rsid w:val="001D0A62"/>
    <w:rsid w:val="001D2526"/>
    <w:rsid w:val="001D3117"/>
    <w:rsid w:val="001D7B2C"/>
    <w:rsid w:val="001E0E1F"/>
    <w:rsid w:val="001E73CC"/>
    <w:rsid w:val="00200594"/>
    <w:rsid w:val="00203EEB"/>
    <w:rsid w:val="002043BF"/>
    <w:rsid w:val="0021128B"/>
    <w:rsid w:val="00212269"/>
    <w:rsid w:val="00212F77"/>
    <w:rsid w:val="00214A38"/>
    <w:rsid w:val="002158E0"/>
    <w:rsid w:val="00215B9A"/>
    <w:rsid w:val="00216760"/>
    <w:rsid w:val="002206E5"/>
    <w:rsid w:val="00222B9F"/>
    <w:rsid w:val="00223D73"/>
    <w:rsid w:val="00232CCF"/>
    <w:rsid w:val="00234AD2"/>
    <w:rsid w:val="00236BC5"/>
    <w:rsid w:val="002421C4"/>
    <w:rsid w:val="00242503"/>
    <w:rsid w:val="00244723"/>
    <w:rsid w:val="0024768A"/>
    <w:rsid w:val="00247E87"/>
    <w:rsid w:val="002536FD"/>
    <w:rsid w:val="00254FC4"/>
    <w:rsid w:val="00257C55"/>
    <w:rsid w:val="002607F2"/>
    <w:rsid w:val="0026656C"/>
    <w:rsid w:val="0027266F"/>
    <w:rsid w:val="00273FE5"/>
    <w:rsid w:val="002742CD"/>
    <w:rsid w:val="00281384"/>
    <w:rsid w:val="00282D0E"/>
    <w:rsid w:val="0028361A"/>
    <w:rsid w:val="00284AEC"/>
    <w:rsid w:val="00287C55"/>
    <w:rsid w:val="002907B5"/>
    <w:rsid w:val="002A0510"/>
    <w:rsid w:val="002A1F86"/>
    <w:rsid w:val="002B3F07"/>
    <w:rsid w:val="002B5051"/>
    <w:rsid w:val="002B62E5"/>
    <w:rsid w:val="002C3E0F"/>
    <w:rsid w:val="002C5D12"/>
    <w:rsid w:val="002C7382"/>
    <w:rsid w:val="002D0999"/>
    <w:rsid w:val="002D3160"/>
    <w:rsid w:val="002D7CA6"/>
    <w:rsid w:val="002E4B4D"/>
    <w:rsid w:val="00302DBF"/>
    <w:rsid w:val="00325C6A"/>
    <w:rsid w:val="00326789"/>
    <w:rsid w:val="00331FAE"/>
    <w:rsid w:val="0033390F"/>
    <w:rsid w:val="00334624"/>
    <w:rsid w:val="0033767A"/>
    <w:rsid w:val="00346059"/>
    <w:rsid w:val="003473F2"/>
    <w:rsid w:val="00351864"/>
    <w:rsid w:val="00357637"/>
    <w:rsid w:val="0036180B"/>
    <w:rsid w:val="00365C03"/>
    <w:rsid w:val="00366303"/>
    <w:rsid w:val="00367279"/>
    <w:rsid w:val="00370952"/>
    <w:rsid w:val="003742B9"/>
    <w:rsid w:val="003759CB"/>
    <w:rsid w:val="0037736D"/>
    <w:rsid w:val="00377564"/>
    <w:rsid w:val="00381BA0"/>
    <w:rsid w:val="003867A4"/>
    <w:rsid w:val="0038715D"/>
    <w:rsid w:val="003873A2"/>
    <w:rsid w:val="00387A2C"/>
    <w:rsid w:val="00391184"/>
    <w:rsid w:val="00396DA6"/>
    <w:rsid w:val="003972D5"/>
    <w:rsid w:val="00397EBC"/>
    <w:rsid w:val="003A6AE5"/>
    <w:rsid w:val="003B4C4C"/>
    <w:rsid w:val="003C7939"/>
    <w:rsid w:val="003D15E1"/>
    <w:rsid w:val="003D4A20"/>
    <w:rsid w:val="003D554E"/>
    <w:rsid w:val="003D6AF9"/>
    <w:rsid w:val="003F11A7"/>
    <w:rsid w:val="003F1A06"/>
    <w:rsid w:val="003F3150"/>
    <w:rsid w:val="003F71B7"/>
    <w:rsid w:val="00401FD8"/>
    <w:rsid w:val="0040256A"/>
    <w:rsid w:val="00405221"/>
    <w:rsid w:val="00407233"/>
    <w:rsid w:val="00407446"/>
    <w:rsid w:val="00420F76"/>
    <w:rsid w:val="00423E95"/>
    <w:rsid w:val="00423EEA"/>
    <w:rsid w:val="00432BD7"/>
    <w:rsid w:val="004429BD"/>
    <w:rsid w:val="004459C2"/>
    <w:rsid w:val="0045079A"/>
    <w:rsid w:val="00451314"/>
    <w:rsid w:val="004553BA"/>
    <w:rsid w:val="004624B7"/>
    <w:rsid w:val="004674A4"/>
    <w:rsid w:val="004678AE"/>
    <w:rsid w:val="00471DE2"/>
    <w:rsid w:val="00472C32"/>
    <w:rsid w:val="004755F4"/>
    <w:rsid w:val="004809EA"/>
    <w:rsid w:val="00482C40"/>
    <w:rsid w:val="0048443A"/>
    <w:rsid w:val="004922DA"/>
    <w:rsid w:val="00495691"/>
    <w:rsid w:val="00495887"/>
    <w:rsid w:val="0049660F"/>
    <w:rsid w:val="004A6FD0"/>
    <w:rsid w:val="004A7BC4"/>
    <w:rsid w:val="004B0AF5"/>
    <w:rsid w:val="004B69DE"/>
    <w:rsid w:val="004E028B"/>
    <w:rsid w:val="004E05FA"/>
    <w:rsid w:val="004E1A9E"/>
    <w:rsid w:val="004E642B"/>
    <w:rsid w:val="004F1FFE"/>
    <w:rsid w:val="004F7237"/>
    <w:rsid w:val="00502100"/>
    <w:rsid w:val="0050227E"/>
    <w:rsid w:val="00506003"/>
    <w:rsid w:val="005152FB"/>
    <w:rsid w:val="00516284"/>
    <w:rsid w:val="00517D01"/>
    <w:rsid w:val="00521B89"/>
    <w:rsid w:val="00525D8E"/>
    <w:rsid w:val="0053356E"/>
    <w:rsid w:val="00533C07"/>
    <w:rsid w:val="00536FD5"/>
    <w:rsid w:val="0054184C"/>
    <w:rsid w:val="005442F6"/>
    <w:rsid w:val="00544749"/>
    <w:rsid w:val="005473BA"/>
    <w:rsid w:val="00551F29"/>
    <w:rsid w:val="00553739"/>
    <w:rsid w:val="00553851"/>
    <w:rsid w:val="00561B33"/>
    <w:rsid w:val="005646E1"/>
    <w:rsid w:val="005672FC"/>
    <w:rsid w:val="00573B21"/>
    <w:rsid w:val="00574DDB"/>
    <w:rsid w:val="0057714B"/>
    <w:rsid w:val="0058160A"/>
    <w:rsid w:val="00583916"/>
    <w:rsid w:val="0058706B"/>
    <w:rsid w:val="005953F5"/>
    <w:rsid w:val="005A0643"/>
    <w:rsid w:val="005A527A"/>
    <w:rsid w:val="005A60C7"/>
    <w:rsid w:val="005B3133"/>
    <w:rsid w:val="005B5D0C"/>
    <w:rsid w:val="005C0FC8"/>
    <w:rsid w:val="005C1697"/>
    <w:rsid w:val="005C472A"/>
    <w:rsid w:val="005C5482"/>
    <w:rsid w:val="005C5E67"/>
    <w:rsid w:val="005D3ACB"/>
    <w:rsid w:val="005E6AEE"/>
    <w:rsid w:val="005E7D7A"/>
    <w:rsid w:val="0060135E"/>
    <w:rsid w:val="00601E64"/>
    <w:rsid w:val="006021C0"/>
    <w:rsid w:val="0060667A"/>
    <w:rsid w:val="00612555"/>
    <w:rsid w:val="00612E98"/>
    <w:rsid w:val="006151EC"/>
    <w:rsid w:val="00617284"/>
    <w:rsid w:val="006223BC"/>
    <w:rsid w:val="00624188"/>
    <w:rsid w:val="00624834"/>
    <w:rsid w:val="0062493B"/>
    <w:rsid w:val="00625120"/>
    <w:rsid w:val="006258DF"/>
    <w:rsid w:val="00631D55"/>
    <w:rsid w:val="00632B52"/>
    <w:rsid w:val="00643FE2"/>
    <w:rsid w:val="006464D8"/>
    <w:rsid w:val="00650ACC"/>
    <w:rsid w:val="00652ADB"/>
    <w:rsid w:val="006677A7"/>
    <w:rsid w:val="00667C50"/>
    <w:rsid w:val="00667E1B"/>
    <w:rsid w:val="00673381"/>
    <w:rsid w:val="00676E24"/>
    <w:rsid w:val="00677AB7"/>
    <w:rsid w:val="006830E1"/>
    <w:rsid w:val="0069203D"/>
    <w:rsid w:val="0069559C"/>
    <w:rsid w:val="006A139E"/>
    <w:rsid w:val="006A4AFA"/>
    <w:rsid w:val="006A540F"/>
    <w:rsid w:val="006B0688"/>
    <w:rsid w:val="006B5111"/>
    <w:rsid w:val="006C697A"/>
    <w:rsid w:val="006C6A82"/>
    <w:rsid w:val="006C77D9"/>
    <w:rsid w:val="006C7E8B"/>
    <w:rsid w:val="006D2209"/>
    <w:rsid w:val="006D25A9"/>
    <w:rsid w:val="006E1007"/>
    <w:rsid w:val="006E148B"/>
    <w:rsid w:val="006E2F07"/>
    <w:rsid w:val="006E41E9"/>
    <w:rsid w:val="006F0A69"/>
    <w:rsid w:val="006F293A"/>
    <w:rsid w:val="006F4A3F"/>
    <w:rsid w:val="006F7A28"/>
    <w:rsid w:val="0070491F"/>
    <w:rsid w:val="00707B29"/>
    <w:rsid w:val="00710452"/>
    <w:rsid w:val="00711C91"/>
    <w:rsid w:val="00712FA1"/>
    <w:rsid w:val="00714B32"/>
    <w:rsid w:val="00716481"/>
    <w:rsid w:val="00724BFF"/>
    <w:rsid w:val="007269A1"/>
    <w:rsid w:val="00732D09"/>
    <w:rsid w:val="00744AC4"/>
    <w:rsid w:val="0074675F"/>
    <w:rsid w:val="00750B5F"/>
    <w:rsid w:val="00763CFC"/>
    <w:rsid w:val="00776A55"/>
    <w:rsid w:val="007839AB"/>
    <w:rsid w:val="007858E3"/>
    <w:rsid w:val="0079324F"/>
    <w:rsid w:val="00794EFC"/>
    <w:rsid w:val="007965D5"/>
    <w:rsid w:val="007A1A52"/>
    <w:rsid w:val="007A6016"/>
    <w:rsid w:val="007B1D21"/>
    <w:rsid w:val="007B3D52"/>
    <w:rsid w:val="007B53A7"/>
    <w:rsid w:val="007C2443"/>
    <w:rsid w:val="007C4D19"/>
    <w:rsid w:val="007C736E"/>
    <w:rsid w:val="007D0A18"/>
    <w:rsid w:val="007D7974"/>
    <w:rsid w:val="007D7E62"/>
    <w:rsid w:val="007E02F0"/>
    <w:rsid w:val="007E1CD0"/>
    <w:rsid w:val="007E4C55"/>
    <w:rsid w:val="007E4EB5"/>
    <w:rsid w:val="007E6420"/>
    <w:rsid w:val="007E766C"/>
    <w:rsid w:val="007F21DB"/>
    <w:rsid w:val="00800A59"/>
    <w:rsid w:val="00801BB9"/>
    <w:rsid w:val="00801F7F"/>
    <w:rsid w:val="008021E1"/>
    <w:rsid w:val="008041F2"/>
    <w:rsid w:val="00811B43"/>
    <w:rsid w:val="00821DF8"/>
    <w:rsid w:val="008265C6"/>
    <w:rsid w:val="00830A9F"/>
    <w:rsid w:val="00844F5B"/>
    <w:rsid w:val="00850DB2"/>
    <w:rsid w:val="00852FC0"/>
    <w:rsid w:val="00853124"/>
    <w:rsid w:val="00854168"/>
    <w:rsid w:val="0085560E"/>
    <w:rsid w:val="008658F7"/>
    <w:rsid w:val="0087290A"/>
    <w:rsid w:val="00875F47"/>
    <w:rsid w:val="00880003"/>
    <w:rsid w:val="00881C50"/>
    <w:rsid w:val="00885009"/>
    <w:rsid w:val="00886E97"/>
    <w:rsid w:val="00893673"/>
    <w:rsid w:val="00896554"/>
    <w:rsid w:val="008A0340"/>
    <w:rsid w:val="008A53A8"/>
    <w:rsid w:val="008A69E9"/>
    <w:rsid w:val="008A6E0E"/>
    <w:rsid w:val="008B2D48"/>
    <w:rsid w:val="008C470D"/>
    <w:rsid w:val="008D2160"/>
    <w:rsid w:val="008D2F26"/>
    <w:rsid w:val="008D53B0"/>
    <w:rsid w:val="008D7315"/>
    <w:rsid w:val="008E0C4C"/>
    <w:rsid w:val="008E472B"/>
    <w:rsid w:val="008F5D4F"/>
    <w:rsid w:val="00900AD3"/>
    <w:rsid w:val="009030D4"/>
    <w:rsid w:val="0090513C"/>
    <w:rsid w:val="00907032"/>
    <w:rsid w:val="00910140"/>
    <w:rsid w:val="009112F4"/>
    <w:rsid w:val="00912276"/>
    <w:rsid w:val="00914461"/>
    <w:rsid w:val="00917B85"/>
    <w:rsid w:val="009211E2"/>
    <w:rsid w:val="009335BD"/>
    <w:rsid w:val="00934967"/>
    <w:rsid w:val="00935E6B"/>
    <w:rsid w:val="00951562"/>
    <w:rsid w:val="00951B59"/>
    <w:rsid w:val="009528A6"/>
    <w:rsid w:val="00955042"/>
    <w:rsid w:val="009659C2"/>
    <w:rsid w:val="0097341D"/>
    <w:rsid w:val="00974367"/>
    <w:rsid w:val="00976282"/>
    <w:rsid w:val="0097663D"/>
    <w:rsid w:val="00980A39"/>
    <w:rsid w:val="009858EE"/>
    <w:rsid w:val="00987A9F"/>
    <w:rsid w:val="00993CD9"/>
    <w:rsid w:val="009B2388"/>
    <w:rsid w:val="009B3659"/>
    <w:rsid w:val="009B6C4B"/>
    <w:rsid w:val="009C029F"/>
    <w:rsid w:val="009C17ED"/>
    <w:rsid w:val="009C1F4D"/>
    <w:rsid w:val="009C4731"/>
    <w:rsid w:val="009D099B"/>
    <w:rsid w:val="009D4ABD"/>
    <w:rsid w:val="009E1447"/>
    <w:rsid w:val="009E4240"/>
    <w:rsid w:val="009F14A3"/>
    <w:rsid w:val="009F2529"/>
    <w:rsid w:val="009F51FF"/>
    <w:rsid w:val="009F564B"/>
    <w:rsid w:val="00A00DA9"/>
    <w:rsid w:val="00A037F1"/>
    <w:rsid w:val="00A0661C"/>
    <w:rsid w:val="00A1122F"/>
    <w:rsid w:val="00A12156"/>
    <w:rsid w:val="00A176BC"/>
    <w:rsid w:val="00A21A2A"/>
    <w:rsid w:val="00A27F73"/>
    <w:rsid w:val="00A30AB4"/>
    <w:rsid w:val="00A31B8B"/>
    <w:rsid w:val="00A40A0C"/>
    <w:rsid w:val="00A5188F"/>
    <w:rsid w:val="00A64CA9"/>
    <w:rsid w:val="00A679E7"/>
    <w:rsid w:val="00A727AA"/>
    <w:rsid w:val="00A73E9B"/>
    <w:rsid w:val="00A81650"/>
    <w:rsid w:val="00A8175A"/>
    <w:rsid w:val="00A81ADD"/>
    <w:rsid w:val="00A953CC"/>
    <w:rsid w:val="00A96EFA"/>
    <w:rsid w:val="00AA1EC2"/>
    <w:rsid w:val="00AA46A5"/>
    <w:rsid w:val="00AA57A1"/>
    <w:rsid w:val="00AB1016"/>
    <w:rsid w:val="00AB6641"/>
    <w:rsid w:val="00AC5A83"/>
    <w:rsid w:val="00AD5BFB"/>
    <w:rsid w:val="00AD75ED"/>
    <w:rsid w:val="00AE0EBC"/>
    <w:rsid w:val="00AE192A"/>
    <w:rsid w:val="00AE6C88"/>
    <w:rsid w:val="00AE739E"/>
    <w:rsid w:val="00AF0241"/>
    <w:rsid w:val="00B02EB0"/>
    <w:rsid w:val="00B034BB"/>
    <w:rsid w:val="00B04B7A"/>
    <w:rsid w:val="00B06B53"/>
    <w:rsid w:val="00B10D71"/>
    <w:rsid w:val="00B24551"/>
    <w:rsid w:val="00B26767"/>
    <w:rsid w:val="00B305D1"/>
    <w:rsid w:val="00B32A0B"/>
    <w:rsid w:val="00B32BD1"/>
    <w:rsid w:val="00B36252"/>
    <w:rsid w:val="00B41B6E"/>
    <w:rsid w:val="00B5768D"/>
    <w:rsid w:val="00B5773B"/>
    <w:rsid w:val="00B6313A"/>
    <w:rsid w:val="00B6439B"/>
    <w:rsid w:val="00B645B9"/>
    <w:rsid w:val="00B64C7F"/>
    <w:rsid w:val="00B66365"/>
    <w:rsid w:val="00B67A90"/>
    <w:rsid w:val="00B67DC3"/>
    <w:rsid w:val="00B73856"/>
    <w:rsid w:val="00B759E2"/>
    <w:rsid w:val="00B764E5"/>
    <w:rsid w:val="00B8228A"/>
    <w:rsid w:val="00B82C46"/>
    <w:rsid w:val="00B843D6"/>
    <w:rsid w:val="00B85E63"/>
    <w:rsid w:val="00BA2EAC"/>
    <w:rsid w:val="00BA6BAE"/>
    <w:rsid w:val="00BA7A59"/>
    <w:rsid w:val="00BB3169"/>
    <w:rsid w:val="00BB44ED"/>
    <w:rsid w:val="00BB58D1"/>
    <w:rsid w:val="00BD0AEA"/>
    <w:rsid w:val="00BD147C"/>
    <w:rsid w:val="00BD2A2B"/>
    <w:rsid w:val="00BD3827"/>
    <w:rsid w:val="00BD58AE"/>
    <w:rsid w:val="00BD7103"/>
    <w:rsid w:val="00BD782D"/>
    <w:rsid w:val="00BE0BBE"/>
    <w:rsid w:val="00BE6A19"/>
    <w:rsid w:val="00BE6DE3"/>
    <w:rsid w:val="00BF4773"/>
    <w:rsid w:val="00BF5333"/>
    <w:rsid w:val="00C1125A"/>
    <w:rsid w:val="00C16A5E"/>
    <w:rsid w:val="00C22DC8"/>
    <w:rsid w:val="00C37730"/>
    <w:rsid w:val="00C40F93"/>
    <w:rsid w:val="00C41C7F"/>
    <w:rsid w:val="00C45DA2"/>
    <w:rsid w:val="00C477A6"/>
    <w:rsid w:val="00C50E80"/>
    <w:rsid w:val="00C66E85"/>
    <w:rsid w:val="00C72B59"/>
    <w:rsid w:val="00C8057B"/>
    <w:rsid w:val="00C82229"/>
    <w:rsid w:val="00C9329F"/>
    <w:rsid w:val="00C97444"/>
    <w:rsid w:val="00CA7115"/>
    <w:rsid w:val="00CA7A9A"/>
    <w:rsid w:val="00CB0003"/>
    <w:rsid w:val="00CB1E09"/>
    <w:rsid w:val="00CB1F26"/>
    <w:rsid w:val="00CB59E8"/>
    <w:rsid w:val="00CC4EA1"/>
    <w:rsid w:val="00CC67F4"/>
    <w:rsid w:val="00CD0AFF"/>
    <w:rsid w:val="00CD300B"/>
    <w:rsid w:val="00CD6550"/>
    <w:rsid w:val="00CD66BA"/>
    <w:rsid w:val="00CD7597"/>
    <w:rsid w:val="00CE5DB2"/>
    <w:rsid w:val="00CF1E1A"/>
    <w:rsid w:val="00CF3018"/>
    <w:rsid w:val="00D02CE2"/>
    <w:rsid w:val="00D035EE"/>
    <w:rsid w:val="00D06BE0"/>
    <w:rsid w:val="00D33C95"/>
    <w:rsid w:val="00D34111"/>
    <w:rsid w:val="00D35603"/>
    <w:rsid w:val="00D37B72"/>
    <w:rsid w:val="00D43F30"/>
    <w:rsid w:val="00D516A7"/>
    <w:rsid w:val="00D5603C"/>
    <w:rsid w:val="00D57379"/>
    <w:rsid w:val="00D61443"/>
    <w:rsid w:val="00D7287C"/>
    <w:rsid w:val="00D73995"/>
    <w:rsid w:val="00D74AB0"/>
    <w:rsid w:val="00D805CA"/>
    <w:rsid w:val="00D819E8"/>
    <w:rsid w:val="00D8263B"/>
    <w:rsid w:val="00D85C8E"/>
    <w:rsid w:val="00D87038"/>
    <w:rsid w:val="00D9107B"/>
    <w:rsid w:val="00D9391D"/>
    <w:rsid w:val="00D961CE"/>
    <w:rsid w:val="00DA03FA"/>
    <w:rsid w:val="00DA3483"/>
    <w:rsid w:val="00DA4323"/>
    <w:rsid w:val="00DA500C"/>
    <w:rsid w:val="00DC03BA"/>
    <w:rsid w:val="00DC19C7"/>
    <w:rsid w:val="00DC2D19"/>
    <w:rsid w:val="00DC2F37"/>
    <w:rsid w:val="00DC3DAB"/>
    <w:rsid w:val="00DC62E6"/>
    <w:rsid w:val="00DD6983"/>
    <w:rsid w:val="00DD6D9D"/>
    <w:rsid w:val="00DE08E4"/>
    <w:rsid w:val="00DE0DEE"/>
    <w:rsid w:val="00DE46AE"/>
    <w:rsid w:val="00DF00D4"/>
    <w:rsid w:val="00DF0E16"/>
    <w:rsid w:val="00DF4B79"/>
    <w:rsid w:val="00E02B52"/>
    <w:rsid w:val="00E0594F"/>
    <w:rsid w:val="00E11341"/>
    <w:rsid w:val="00E11CEB"/>
    <w:rsid w:val="00E16EF4"/>
    <w:rsid w:val="00E25628"/>
    <w:rsid w:val="00E3034F"/>
    <w:rsid w:val="00E31A3A"/>
    <w:rsid w:val="00E32047"/>
    <w:rsid w:val="00E37B1B"/>
    <w:rsid w:val="00E431FF"/>
    <w:rsid w:val="00E437C1"/>
    <w:rsid w:val="00E5000A"/>
    <w:rsid w:val="00E5462F"/>
    <w:rsid w:val="00E62171"/>
    <w:rsid w:val="00E635A2"/>
    <w:rsid w:val="00E640BB"/>
    <w:rsid w:val="00E70408"/>
    <w:rsid w:val="00E81CFC"/>
    <w:rsid w:val="00E82BF0"/>
    <w:rsid w:val="00E866DF"/>
    <w:rsid w:val="00E86786"/>
    <w:rsid w:val="00E904A6"/>
    <w:rsid w:val="00E9147A"/>
    <w:rsid w:val="00E956F4"/>
    <w:rsid w:val="00E96E7F"/>
    <w:rsid w:val="00E972F9"/>
    <w:rsid w:val="00E9763D"/>
    <w:rsid w:val="00EA0D88"/>
    <w:rsid w:val="00EA17F8"/>
    <w:rsid w:val="00EA2AFB"/>
    <w:rsid w:val="00EA4CCA"/>
    <w:rsid w:val="00EB0560"/>
    <w:rsid w:val="00EB6083"/>
    <w:rsid w:val="00EB6324"/>
    <w:rsid w:val="00EB7686"/>
    <w:rsid w:val="00EC5480"/>
    <w:rsid w:val="00ED04B2"/>
    <w:rsid w:val="00ED35E0"/>
    <w:rsid w:val="00ED5C76"/>
    <w:rsid w:val="00ED5FD5"/>
    <w:rsid w:val="00ED7FF3"/>
    <w:rsid w:val="00EE2A2C"/>
    <w:rsid w:val="00EE6AD7"/>
    <w:rsid w:val="00EF28B4"/>
    <w:rsid w:val="00EF2D3B"/>
    <w:rsid w:val="00EF5FA5"/>
    <w:rsid w:val="00EF64E5"/>
    <w:rsid w:val="00EF6941"/>
    <w:rsid w:val="00F0049E"/>
    <w:rsid w:val="00F02FFA"/>
    <w:rsid w:val="00F0743F"/>
    <w:rsid w:val="00F07703"/>
    <w:rsid w:val="00F07FEA"/>
    <w:rsid w:val="00F1122A"/>
    <w:rsid w:val="00F11A57"/>
    <w:rsid w:val="00F1629C"/>
    <w:rsid w:val="00F4007F"/>
    <w:rsid w:val="00F40C50"/>
    <w:rsid w:val="00F43DB5"/>
    <w:rsid w:val="00F4488F"/>
    <w:rsid w:val="00F53DC0"/>
    <w:rsid w:val="00F5663A"/>
    <w:rsid w:val="00F60BDC"/>
    <w:rsid w:val="00F62D56"/>
    <w:rsid w:val="00F64A89"/>
    <w:rsid w:val="00F711FB"/>
    <w:rsid w:val="00F76D57"/>
    <w:rsid w:val="00F77CB7"/>
    <w:rsid w:val="00F81F43"/>
    <w:rsid w:val="00F83348"/>
    <w:rsid w:val="00F84536"/>
    <w:rsid w:val="00F85FC2"/>
    <w:rsid w:val="00F913CC"/>
    <w:rsid w:val="00F925AD"/>
    <w:rsid w:val="00F93933"/>
    <w:rsid w:val="00FA4C00"/>
    <w:rsid w:val="00FB2688"/>
    <w:rsid w:val="00FB3624"/>
    <w:rsid w:val="00FC3621"/>
    <w:rsid w:val="00FC39CF"/>
    <w:rsid w:val="00FC6581"/>
    <w:rsid w:val="00FD299C"/>
    <w:rsid w:val="00FD3DAB"/>
    <w:rsid w:val="00FE76E7"/>
    <w:rsid w:val="00FF0FB7"/>
    <w:rsid w:val="00FF298A"/>
    <w:rsid w:val="00FF3E52"/>
    <w:rsid w:val="00FF627E"/>
    <w:rsid w:val="00FF75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747100-E0A9-4893-B88A-5A79BFBC8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1">
    <w:name w:val="heading 1"/>
    <w:basedOn w:val="a"/>
    <w:link w:val="1Char"/>
    <w:uiPriority w:val="9"/>
    <w:qFormat/>
    <w:rsid w:val="00203EE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203EEB"/>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203EEB"/>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Char"/>
    <w:uiPriority w:val="9"/>
    <w:qFormat/>
    <w:rsid w:val="00203EEB"/>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203EEB"/>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203EEB"/>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203EEB"/>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203EEB"/>
    <w:rPr>
      <w:rFonts w:ascii="Times New Roman" w:eastAsia="Times New Roman" w:hAnsi="Times New Roman" w:cs="Times New Roman"/>
      <w:b/>
      <w:bCs/>
      <w:sz w:val="24"/>
      <w:szCs w:val="24"/>
    </w:rPr>
  </w:style>
  <w:style w:type="character" w:styleId="Hyperlink">
    <w:name w:val="Hyperlink"/>
    <w:basedOn w:val="a0"/>
    <w:uiPriority w:val="99"/>
    <w:semiHidden/>
    <w:unhideWhenUsed/>
    <w:rsid w:val="00203EEB"/>
    <w:rPr>
      <w:color w:val="0000FF"/>
      <w:u w:val="single"/>
    </w:rPr>
  </w:style>
  <w:style w:type="character" w:customStyle="1" w:styleId="ui-ncbitoggler-master-text">
    <w:name w:val="ui-ncbitoggler-master-text"/>
    <w:basedOn w:val="a0"/>
    <w:rsid w:val="00203EEB"/>
  </w:style>
  <w:style w:type="paragraph" w:styleId="a3">
    <w:name w:val="Normal (Web)"/>
    <w:basedOn w:val="a"/>
    <w:uiPriority w:val="99"/>
    <w:semiHidden/>
    <w:unhideWhenUsed/>
    <w:rsid w:val="00203EE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a0"/>
    <w:rsid w:val="00203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475480">
      <w:bodyDiv w:val="1"/>
      <w:marLeft w:val="0"/>
      <w:marRight w:val="0"/>
      <w:marTop w:val="0"/>
      <w:marBottom w:val="0"/>
      <w:divBdr>
        <w:top w:val="none" w:sz="0" w:space="0" w:color="auto"/>
        <w:left w:val="none" w:sz="0" w:space="0" w:color="auto"/>
        <w:bottom w:val="none" w:sz="0" w:space="0" w:color="auto"/>
        <w:right w:val="none" w:sz="0" w:space="0" w:color="auto"/>
      </w:divBdr>
      <w:divsChild>
        <w:div w:id="540091861">
          <w:marLeft w:val="0"/>
          <w:marRight w:val="0"/>
          <w:marTop w:val="0"/>
          <w:marBottom w:val="0"/>
          <w:divBdr>
            <w:top w:val="none" w:sz="0" w:space="0" w:color="auto"/>
            <w:left w:val="none" w:sz="0" w:space="0" w:color="auto"/>
            <w:bottom w:val="none" w:sz="0" w:space="0" w:color="auto"/>
            <w:right w:val="none" w:sz="0" w:space="0" w:color="auto"/>
          </w:divBdr>
          <w:divsChild>
            <w:div w:id="9532762">
              <w:marLeft w:val="0"/>
              <w:marRight w:val="0"/>
              <w:marTop w:val="0"/>
              <w:marBottom w:val="0"/>
              <w:divBdr>
                <w:top w:val="none" w:sz="0" w:space="0" w:color="auto"/>
                <w:left w:val="none" w:sz="0" w:space="0" w:color="auto"/>
                <w:bottom w:val="none" w:sz="0" w:space="0" w:color="auto"/>
                <w:right w:val="none" w:sz="0" w:space="0" w:color="auto"/>
              </w:divBdr>
            </w:div>
          </w:divsChild>
        </w:div>
        <w:div w:id="2040083325">
          <w:marLeft w:val="0"/>
          <w:marRight w:val="0"/>
          <w:marTop w:val="0"/>
          <w:marBottom w:val="0"/>
          <w:divBdr>
            <w:top w:val="none" w:sz="0" w:space="0" w:color="auto"/>
            <w:left w:val="none" w:sz="0" w:space="0" w:color="auto"/>
            <w:bottom w:val="none" w:sz="0" w:space="0" w:color="auto"/>
            <w:right w:val="none" w:sz="0" w:space="0" w:color="auto"/>
          </w:divBdr>
        </w:div>
        <w:div w:id="135336443">
          <w:marLeft w:val="0"/>
          <w:marRight w:val="0"/>
          <w:marTop w:val="0"/>
          <w:marBottom w:val="0"/>
          <w:divBdr>
            <w:top w:val="none" w:sz="0" w:space="0" w:color="auto"/>
            <w:left w:val="none" w:sz="0" w:space="0" w:color="auto"/>
            <w:bottom w:val="none" w:sz="0" w:space="0" w:color="auto"/>
            <w:right w:val="none" w:sz="0" w:space="0" w:color="auto"/>
          </w:divBdr>
          <w:divsChild>
            <w:div w:id="953095950">
              <w:marLeft w:val="0"/>
              <w:marRight w:val="0"/>
              <w:marTop w:val="0"/>
              <w:marBottom w:val="0"/>
              <w:divBdr>
                <w:top w:val="none" w:sz="0" w:space="0" w:color="auto"/>
                <w:left w:val="none" w:sz="0" w:space="0" w:color="auto"/>
                <w:bottom w:val="none" w:sz="0" w:space="0" w:color="auto"/>
                <w:right w:val="none" w:sz="0" w:space="0" w:color="auto"/>
              </w:divBdr>
              <w:divsChild>
                <w:div w:id="643966604">
                  <w:marLeft w:val="0"/>
                  <w:marRight w:val="0"/>
                  <w:marTop w:val="0"/>
                  <w:marBottom w:val="0"/>
                  <w:divBdr>
                    <w:top w:val="none" w:sz="0" w:space="0" w:color="auto"/>
                    <w:left w:val="none" w:sz="0" w:space="0" w:color="auto"/>
                    <w:bottom w:val="none" w:sz="0" w:space="0" w:color="auto"/>
                    <w:right w:val="none" w:sz="0" w:space="0" w:color="auto"/>
                  </w:divBdr>
                </w:div>
                <w:div w:id="715588253">
                  <w:marLeft w:val="0"/>
                  <w:marRight w:val="0"/>
                  <w:marTop w:val="0"/>
                  <w:marBottom w:val="0"/>
                  <w:divBdr>
                    <w:top w:val="none" w:sz="0" w:space="0" w:color="auto"/>
                    <w:left w:val="none" w:sz="0" w:space="0" w:color="auto"/>
                    <w:bottom w:val="none" w:sz="0" w:space="0" w:color="auto"/>
                    <w:right w:val="none" w:sz="0" w:space="0" w:color="auto"/>
                  </w:divBdr>
                  <w:divsChild>
                    <w:div w:id="933515027">
                      <w:marLeft w:val="0"/>
                      <w:marRight w:val="0"/>
                      <w:marTop w:val="0"/>
                      <w:marBottom w:val="0"/>
                      <w:divBdr>
                        <w:top w:val="none" w:sz="0" w:space="0" w:color="auto"/>
                        <w:left w:val="none" w:sz="0" w:space="0" w:color="auto"/>
                        <w:bottom w:val="none" w:sz="0" w:space="0" w:color="auto"/>
                        <w:right w:val="none" w:sz="0" w:space="0" w:color="auto"/>
                      </w:divBdr>
                      <w:divsChild>
                        <w:div w:id="1270045583">
                          <w:marLeft w:val="0"/>
                          <w:marRight w:val="0"/>
                          <w:marTop w:val="0"/>
                          <w:marBottom w:val="0"/>
                          <w:divBdr>
                            <w:top w:val="none" w:sz="0" w:space="0" w:color="auto"/>
                            <w:left w:val="none" w:sz="0" w:space="0" w:color="auto"/>
                            <w:bottom w:val="none" w:sz="0" w:space="0" w:color="auto"/>
                            <w:right w:val="none" w:sz="0" w:space="0" w:color="auto"/>
                          </w:divBdr>
                        </w:div>
                        <w:div w:id="557479762">
                          <w:marLeft w:val="0"/>
                          <w:marRight w:val="0"/>
                          <w:marTop w:val="0"/>
                          <w:marBottom w:val="0"/>
                          <w:divBdr>
                            <w:top w:val="none" w:sz="0" w:space="0" w:color="auto"/>
                            <w:left w:val="none" w:sz="0" w:space="0" w:color="auto"/>
                            <w:bottom w:val="none" w:sz="0" w:space="0" w:color="auto"/>
                            <w:right w:val="none" w:sz="0" w:space="0" w:color="auto"/>
                          </w:divBdr>
                        </w:div>
                        <w:div w:id="845245760">
                          <w:marLeft w:val="0"/>
                          <w:marRight w:val="0"/>
                          <w:marTop w:val="0"/>
                          <w:marBottom w:val="0"/>
                          <w:divBdr>
                            <w:top w:val="none" w:sz="0" w:space="0" w:color="auto"/>
                            <w:left w:val="none" w:sz="0" w:space="0" w:color="auto"/>
                            <w:bottom w:val="none" w:sz="0" w:space="0" w:color="auto"/>
                            <w:right w:val="none" w:sz="0" w:space="0" w:color="auto"/>
                          </w:divBdr>
                        </w:div>
                        <w:div w:id="1623421458">
                          <w:marLeft w:val="0"/>
                          <w:marRight w:val="0"/>
                          <w:marTop w:val="0"/>
                          <w:marBottom w:val="0"/>
                          <w:divBdr>
                            <w:top w:val="none" w:sz="0" w:space="0" w:color="auto"/>
                            <w:left w:val="none" w:sz="0" w:space="0" w:color="auto"/>
                            <w:bottom w:val="none" w:sz="0" w:space="0" w:color="auto"/>
                            <w:right w:val="none" w:sz="0" w:space="0" w:color="auto"/>
                          </w:divBdr>
                          <w:divsChild>
                            <w:div w:id="1357539091">
                              <w:marLeft w:val="0"/>
                              <w:marRight w:val="0"/>
                              <w:marTop w:val="0"/>
                              <w:marBottom w:val="0"/>
                              <w:divBdr>
                                <w:top w:val="none" w:sz="0" w:space="0" w:color="auto"/>
                                <w:left w:val="none" w:sz="0" w:space="0" w:color="auto"/>
                                <w:bottom w:val="none" w:sz="0" w:space="0" w:color="auto"/>
                                <w:right w:val="none" w:sz="0" w:space="0" w:color="auto"/>
                              </w:divBdr>
                            </w:div>
                          </w:divsChild>
                        </w:div>
                        <w:div w:id="967736128">
                          <w:marLeft w:val="0"/>
                          <w:marRight w:val="0"/>
                          <w:marTop w:val="0"/>
                          <w:marBottom w:val="0"/>
                          <w:divBdr>
                            <w:top w:val="none" w:sz="0" w:space="0" w:color="auto"/>
                            <w:left w:val="none" w:sz="0" w:space="0" w:color="auto"/>
                            <w:bottom w:val="none" w:sz="0" w:space="0" w:color="auto"/>
                            <w:right w:val="none" w:sz="0" w:space="0" w:color="auto"/>
                          </w:divBdr>
                        </w:div>
                        <w:div w:id="192695947">
                          <w:marLeft w:val="0"/>
                          <w:marRight w:val="0"/>
                          <w:marTop w:val="0"/>
                          <w:marBottom w:val="0"/>
                          <w:divBdr>
                            <w:top w:val="none" w:sz="0" w:space="0" w:color="auto"/>
                            <w:left w:val="none" w:sz="0" w:space="0" w:color="auto"/>
                            <w:bottom w:val="none" w:sz="0" w:space="0" w:color="auto"/>
                            <w:right w:val="none" w:sz="0" w:space="0" w:color="auto"/>
                          </w:divBdr>
                          <w:divsChild>
                            <w:div w:id="17940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Lapraz%20F%5BAuthor%5D&amp;cauthor=true&amp;cauthor_uid=26423516" TargetMode="External"/><Relationship Id="rId13" Type="http://schemas.openxmlformats.org/officeDocument/2006/relationships/hyperlink" Target="http://www.ncbi.nlm.nih.gov/pmc/articles/PMC4600745/" TargetMode="External"/><Relationship Id="rId18" Type="http://schemas.openxmlformats.org/officeDocument/2006/relationships/image" Target="media/image2.gif"/><Relationship Id="rId26" Type="http://schemas.openxmlformats.org/officeDocument/2006/relationships/image" Target="media/image6.gif"/><Relationship Id="rId3" Type="http://schemas.openxmlformats.org/officeDocument/2006/relationships/settings" Target="settings.xml"/><Relationship Id="rId21" Type="http://schemas.openxmlformats.org/officeDocument/2006/relationships/hyperlink" Target="http://www.ncbi.nlm.nih.gov/pmc/articles/PMC4600745/figure/f4/" TargetMode="External"/><Relationship Id="rId7" Type="http://schemas.openxmlformats.org/officeDocument/2006/relationships/hyperlink" Target="http://www.ncbi.nlm.nih.gov/pubmed/26423516" TargetMode="External"/><Relationship Id="rId12" Type="http://schemas.openxmlformats.org/officeDocument/2006/relationships/hyperlink" Target="http://www.ncbi.nlm.nih.gov/pmc?term=26423516%5bPMID%5d&amp;report=imagesdocsum" TargetMode="External"/><Relationship Id="rId17" Type="http://schemas.openxmlformats.org/officeDocument/2006/relationships/hyperlink" Target="http://www.ncbi.nlm.nih.gov/pmc/articles/PMC4600745/figure/f2/" TargetMode="External"/><Relationship Id="rId25" Type="http://schemas.openxmlformats.org/officeDocument/2006/relationships/hyperlink" Target="http://www.ncbi.nlm.nih.gov/pmc/articles/PMC4600745/figure/f6/" TargetMode="External"/><Relationship Id="rId2" Type="http://schemas.openxmlformats.org/officeDocument/2006/relationships/styles" Target="styles.xml"/><Relationship Id="rId16" Type="http://schemas.openxmlformats.org/officeDocument/2006/relationships/image" Target="media/image1.gif"/><Relationship Id="rId20" Type="http://schemas.openxmlformats.org/officeDocument/2006/relationships/image" Target="media/image3.gif"/><Relationship Id="rId1" Type="http://schemas.openxmlformats.org/officeDocument/2006/relationships/numbering" Target="numbering.xml"/><Relationship Id="rId6" Type="http://schemas.openxmlformats.org/officeDocument/2006/relationships/hyperlink" Target="http://www.ncbi.nlm.nih.gov/pubmed/26054700" TargetMode="External"/><Relationship Id="rId11" Type="http://schemas.openxmlformats.org/officeDocument/2006/relationships/hyperlink" Target="http://www.ncbi.nlm.nih.gov/pubmed/26423516" TargetMode="External"/><Relationship Id="rId24" Type="http://schemas.openxmlformats.org/officeDocument/2006/relationships/image" Target="media/image5.gif"/><Relationship Id="rId5" Type="http://schemas.openxmlformats.org/officeDocument/2006/relationships/hyperlink" Target="http://www.ncbi.nlm.nih.gov/pubmed/?term=Meinhardt%20H%5BAuthor%5D&amp;cauthor=true&amp;cauthor_uid=26054700" TargetMode="External"/><Relationship Id="rId15" Type="http://schemas.openxmlformats.org/officeDocument/2006/relationships/hyperlink" Target="http://www.ncbi.nlm.nih.gov/pmc/articles/PMC4600745/figure/f1/" TargetMode="External"/><Relationship Id="rId23" Type="http://schemas.openxmlformats.org/officeDocument/2006/relationships/hyperlink" Target="http://www.ncbi.nlm.nih.gov/pmc/articles/PMC4600745/figure/f5/" TargetMode="External"/><Relationship Id="rId28" Type="http://schemas.openxmlformats.org/officeDocument/2006/relationships/theme" Target="theme/theme1.xml"/><Relationship Id="rId10" Type="http://schemas.openxmlformats.org/officeDocument/2006/relationships/hyperlink" Target="http://www.ncbi.nlm.nih.gov/pubmed/?term=Lepage%20T%5BAuthor%5D&amp;cauthor=true&amp;cauthor_uid=26423516" TargetMode="External"/><Relationship Id="rId19" Type="http://schemas.openxmlformats.org/officeDocument/2006/relationships/hyperlink" Target="http://www.ncbi.nlm.nih.gov/pmc/articles/PMC4600745/figure/f3/" TargetMode="External"/><Relationship Id="rId4" Type="http://schemas.openxmlformats.org/officeDocument/2006/relationships/webSettings" Target="webSettings.xml"/><Relationship Id="rId9" Type="http://schemas.openxmlformats.org/officeDocument/2006/relationships/hyperlink" Target="http://www.ncbi.nlm.nih.gov/pubmed/?term=Haillot%20E%5BAuthor%5D&amp;cauthor=true&amp;cauthor_uid=26423516" TargetMode="External"/><Relationship Id="rId14" Type="http://schemas.openxmlformats.org/officeDocument/2006/relationships/hyperlink" Target="http://www.ncbi.nlm.nih.gov/pubmed/26423516" TargetMode="External"/><Relationship Id="rId22" Type="http://schemas.openxmlformats.org/officeDocument/2006/relationships/image" Target="media/image4.gi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729</Words>
  <Characters>4156</Characters>
  <Application>Microsoft Office Word</Application>
  <DocSecurity>0</DocSecurity>
  <Lines>34</Lines>
  <Paragraphs>9</Paragraphs>
  <ScaleCrop>false</ScaleCrop>
  <Company/>
  <LinksUpToDate>false</LinksUpToDate>
  <CharactersWithSpaces>4876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احمد</dc:creator>
  <cp:keywords/>
  <dc:description/>
  <cp:lastModifiedBy>NM</cp:lastModifiedBy>
  <cp:revision>3</cp:revision>
  <dcterms:created xsi:type="dcterms:W3CDTF">2016-02-03T03:51:00Z</dcterms:created>
  <dcterms:modified xsi:type="dcterms:W3CDTF">2017-10-08T03:13:00Z</dcterms:modified>
</cp:coreProperties>
</file>