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B7E" w:rsidRPr="002D55AE" w:rsidRDefault="00521B7E" w:rsidP="00521B7E">
      <w:pPr>
        <w:jc w:val="center"/>
        <w:rPr>
          <w:rFonts w:ascii="Lucida Calligraphy" w:hAnsi="Lucida Calligraphy"/>
        </w:rPr>
      </w:pPr>
      <w:bookmarkStart w:id="0" w:name="_GoBack"/>
      <w:r w:rsidRPr="002D55AE">
        <w:rPr>
          <w:rFonts w:ascii="Lucida Calligraphy" w:hAnsi="Lucida Calligraphy"/>
        </w:rPr>
        <w:t>Applicant CV</w:t>
      </w:r>
    </w:p>
    <w:p w:rsidR="00521B7E" w:rsidRPr="002D55AE" w:rsidRDefault="00521B7E" w:rsidP="00521B7E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</w:p>
    <w:p w:rsidR="00521B7E" w:rsidRPr="00DC4E88" w:rsidRDefault="00521B7E" w:rsidP="00521B7E">
      <w:pPr>
        <w:spacing w:line="360" w:lineRule="auto"/>
        <w:rPr>
          <w:rFonts w:cs="Andalus"/>
          <w:b/>
          <w:bCs/>
          <w:sz w:val="36"/>
          <w:szCs w:val="36"/>
        </w:rPr>
      </w:pPr>
      <w:r w:rsidRPr="00DC4E88">
        <w:rPr>
          <w:rFonts w:ascii="Tahoma" w:hAnsi="Tahoma" w:cs="Andalus"/>
          <w:b/>
          <w:bCs/>
          <w:sz w:val="22"/>
          <w:szCs w:val="22"/>
        </w:rPr>
        <w:t xml:space="preserve"> </w:t>
      </w:r>
      <w:r w:rsidRPr="00DC4E88">
        <w:rPr>
          <w:rFonts w:cs="Andalus"/>
          <w:b/>
          <w:bCs/>
          <w:sz w:val="36"/>
          <w:szCs w:val="36"/>
        </w:rPr>
        <w:t>Personal:</w:t>
      </w:r>
    </w:p>
    <w:p w:rsidR="00521B7E" w:rsidRPr="00AA75C2" w:rsidRDefault="00521B7E" w:rsidP="00521B7E">
      <w:pPr>
        <w:rPr>
          <w:sz w:val="28"/>
          <w:szCs w:val="28"/>
        </w:rPr>
      </w:pPr>
      <w:r w:rsidRPr="00AA75C2">
        <w:rPr>
          <w:b/>
          <w:bCs/>
          <w:sz w:val="28"/>
          <w:szCs w:val="28"/>
        </w:rPr>
        <w:t xml:space="preserve">Name: </w:t>
      </w:r>
      <w:r>
        <w:rPr>
          <w:sz w:val="28"/>
          <w:szCs w:val="28"/>
        </w:rPr>
        <w:t xml:space="preserve">   </w:t>
      </w:r>
      <w:proofErr w:type="spellStart"/>
      <w:proofErr w:type="gramStart"/>
      <w:r w:rsidRPr="00AA75C2">
        <w:rPr>
          <w:sz w:val="28"/>
          <w:szCs w:val="28"/>
        </w:rPr>
        <w:t>Maha</w:t>
      </w:r>
      <w:proofErr w:type="spellEnd"/>
      <w:r w:rsidRPr="00AA75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Fahad</w:t>
      </w:r>
      <w:proofErr w:type="gramEnd"/>
      <w:r>
        <w:rPr>
          <w:sz w:val="28"/>
          <w:szCs w:val="28"/>
        </w:rPr>
        <w:t xml:space="preserve"> </w:t>
      </w:r>
      <w:r w:rsidRPr="00AA75C2">
        <w:rPr>
          <w:sz w:val="28"/>
          <w:szCs w:val="28"/>
        </w:rPr>
        <w:t>Al-</w:t>
      </w:r>
      <w:proofErr w:type="spellStart"/>
      <w:r w:rsidRPr="00AA75C2">
        <w:rPr>
          <w:sz w:val="28"/>
          <w:szCs w:val="28"/>
        </w:rPr>
        <w:t>Gabbani</w:t>
      </w:r>
      <w:proofErr w:type="spellEnd"/>
    </w:p>
    <w:p w:rsidR="00521B7E" w:rsidRPr="00AA75C2" w:rsidRDefault="00521B7E" w:rsidP="00521B7E">
      <w:pPr>
        <w:spacing w:line="360" w:lineRule="auto"/>
        <w:rPr>
          <w:sz w:val="28"/>
          <w:szCs w:val="28"/>
        </w:rPr>
      </w:pPr>
    </w:p>
    <w:p w:rsidR="00521B7E" w:rsidRPr="00AA75C2" w:rsidRDefault="00521B7E" w:rsidP="00521B7E">
      <w:pPr>
        <w:spacing w:line="360" w:lineRule="auto"/>
        <w:rPr>
          <w:sz w:val="28"/>
          <w:szCs w:val="28"/>
        </w:rPr>
      </w:pPr>
      <w:r w:rsidRPr="00AA75C2">
        <w:rPr>
          <w:b/>
          <w:bCs/>
          <w:sz w:val="28"/>
          <w:szCs w:val="28"/>
        </w:rPr>
        <w:t>Nationality:</w:t>
      </w:r>
      <w:r>
        <w:rPr>
          <w:sz w:val="28"/>
          <w:szCs w:val="28"/>
        </w:rPr>
        <w:t xml:space="preserve"> </w:t>
      </w:r>
      <w:r w:rsidRPr="00AA75C2">
        <w:rPr>
          <w:sz w:val="28"/>
          <w:szCs w:val="28"/>
        </w:rPr>
        <w:t>Saudi.</w:t>
      </w:r>
    </w:p>
    <w:p w:rsidR="00521B7E" w:rsidRPr="00AA75C2" w:rsidRDefault="00521B7E" w:rsidP="00521B7E">
      <w:pPr>
        <w:spacing w:line="360" w:lineRule="auto"/>
        <w:rPr>
          <w:sz w:val="28"/>
          <w:szCs w:val="28"/>
        </w:rPr>
      </w:pPr>
      <w:r w:rsidRPr="00AA75C2">
        <w:rPr>
          <w:b/>
          <w:bCs/>
          <w:sz w:val="28"/>
          <w:szCs w:val="28"/>
        </w:rPr>
        <w:t xml:space="preserve">Date and place of birth: </w:t>
      </w:r>
      <w:r w:rsidRPr="00AA75C2">
        <w:rPr>
          <w:sz w:val="28"/>
          <w:szCs w:val="28"/>
        </w:rPr>
        <w:t xml:space="preserve">22-5-1977 </w:t>
      </w:r>
      <w:r>
        <w:rPr>
          <w:sz w:val="28"/>
          <w:szCs w:val="28"/>
        </w:rPr>
        <w:t>–</w:t>
      </w:r>
      <w:r w:rsidRPr="00AA75C2">
        <w:rPr>
          <w:sz w:val="28"/>
          <w:szCs w:val="28"/>
        </w:rPr>
        <w:t xml:space="preserve"> KSA</w:t>
      </w:r>
    </w:p>
    <w:p w:rsidR="00521B7E" w:rsidRPr="00AA75C2" w:rsidRDefault="00521B7E" w:rsidP="00521B7E">
      <w:pPr>
        <w:spacing w:line="360" w:lineRule="auto"/>
        <w:rPr>
          <w:sz w:val="28"/>
          <w:szCs w:val="28"/>
        </w:rPr>
      </w:pPr>
      <w:r w:rsidRPr="00AA75C2">
        <w:rPr>
          <w:b/>
          <w:bCs/>
          <w:sz w:val="28"/>
          <w:szCs w:val="28"/>
        </w:rPr>
        <w:t>Marital status:</w:t>
      </w:r>
      <w:r w:rsidRPr="00AA75C2">
        <w:rPr>
          <w:sz w:val="28"/>
          <w:szCs w:val="28"/>
        </w:rPr>
        <w:t xml:space="preserve"> Married and has three children.</w:t>
      </w:r>
    </w:p>
    <w:p w:rsidR="00521B7E" w:rsidRDefault="00521B7E" w:rsidP="00521B7E">
      <w:pPr>
        <w:spacing w:line="360" w:lineRule="auto"/>
        <w:rPr>
          <w:sz w:val="28"/>
          <w:szCs w:val="28"/>
        </w:rPr>
      </w:pPr>
      <w:r w:rsidRPr="00AA75C2">
        <w:rPr>
          <w:b/>
          <w:bCs/>
          <w:sz w:val="28"/>
          <w:szCs w:val="28"/>
        </w:rPr>
        <w:t>Current mailing address:</w:t>
      </w:r>
      <w:r w:rsidRPr="00AA75C2">
        <w:rPr>
          <w:sz w:val="28"/>
          <w:szCs w:val="28"/>
        </w:rPr>
        <w:t xml:space="preserve"> </w:t>
      </w:r>
      <w:hyperlink r:id="rId5" w:history="1">
        <w:r w:rsidRPr="0026103F">
          <w:rPr>
            <w:rStyle w:val="Hyperlink"/>
            <w:sz w:val="28"/>
            <w:szCs w:val="28"/>
          </w:rPr>
          <w:t>malgabbani@ksu.edu.sa</w:t>
        </w:r>
      </w:hyperlink>
      <w:r>
        <w:rPr>
          <w:sz w:val="28"/>
          <w:szCs w:val="28"/>
        </w:rPr>
        <w:t xml:space="preserve"> </w:t>
      </w:r>
    </w:p>
    <w:p w:rsidR="00521B7E" w:rsidRDefault="00521B7E" w:rsidP="00521B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hyperlink r:id="rId6" w:history="1">
        <w:r w:rsidRPr="00EB7AA3">
          <w:rPr>
            <w:rStyle w:val="Hyperlink"/>
            <w:sz w:val="28"/>
            <w:szCs w:val="28"/>
          </w:rPr>
          <w:t>Gabbmf0s@hotmail.com</w:t>
        </w:r>
      </w:hyperlink>
      <w:r>
        <w:rPr>
          <w:sz w:val="28"/>
          <w:szCs w:val="28"/>
        </w:rPr>
        <w:t xml:space="preserve"> </w:t>
      </w:r>
    </w:p>
    <w:p w:rsidR="00521B7E" w:rsidRDefault="00521B7E" w:rsidP="00521B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Contact numbers:              mobile: 00966500599503</w:t>
      </w:r>
    </w:p>
    <w:p w:rsidR="00521B7E" w:rsidRPr="00AA75C2" w:rsidRDefault="00521B7E" w:rsidP="005B350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Work #: </w:t>
      </w:r>
      <w:r w:rsidR="005B350A">
        <w:rPr>
          <w:sz w:val="28"/>
          <w:szCs w:val="28"/>
        </w:rPr>
        <w:t>8058177</w:t>
      </w:r>
    </w:p>
    <w:p w:rsidR="00521B7E" w:rsidRPr="00AA75C2" w:rsidRDefault="00521B7E" w:rsidP="00521B7E">
      <w:pPr>
        <w:spacing w:line="360" w:lineRule="auto"/>
        <w:rPr>
          <w:sz w:val="28"/>
          <w:szCs w:val="28"/>
        </w:rPr>
      </w:pPr>
      <w:r w:rsidRPr="00AA75C2">
        <w:rPr>
          <w:b/>
          <w:bCs/>
          <w:sz w:val="28"/>
          <w:szCs w:val="28"/>
        </w:rPr>
        <w:t>Languages:</w:t>
      </w:r>
      <w:r w:rsidRPr="00AA75C2">
        <w:rPr>
          <w:sz w:val="28"/>
          <w:szCs w:val="28"/>
        </w:rPr>
        <w:t xml:space="preserve"> Arabic and English.</w:t>
      </w:r>
    </w:p>
    <w:p w:rsidR="00521B7E" w:rsidRPr="008F0193" w:rsidRDefault="00521B7E" w:rsidP="00521B7E">
      <w:pPr>
        <w:spacing w:line="360" w:lineRule="auto"/>
        <w:rPr>
          <w:rFonts w:ascii="Tahoma" w:hAnsi="Tahoma" w:cs="Tahoma"/>
          <w:sz w:val="20"/>
          <w:szCs w:val="20"/>
        </w:rPr>
      </w:pPr>
    </w:p>
    <w:p w:rsidR="00521B7E" w:rsidRDefault="00521B7E" w:rsidP="00521B7E">
      <w:pPr>
        <w:spacing w:line="360" w:lineRule="auto"/>
        <w:rPr>
          <w:b/>
          <w:bCs/>
          <w:sz w:val="36"/>
          <w:szCs w:val="36"/>
        </w:rPr>
      </w:pPr>
      <w:r w:rsidRPr="00A020A8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AA75C2">
        <w:rPr>
          <w:b/>
          <w:bCs/>
          <w:sz w:val="36"/>
          <w:szCs w:val="36"/>
        </w:rPr>
        <w:t>Education:</w:t>
      </w:r>
    </w:p>
    <w:p w:rsidR="005F57E8" w:rsidRPr="00AA75C2" w:rsidRDefault="005F57E8" w:rsidP="005F57E8">
      <w:pPr>
        <w:rPr>
          <w:b/>
          <w:bCs/>
          <w:sz w:val="36"/>
          <w:szCs w:val="36"/>
        </w:rPr>
      </w:pPr>
      <w:r w:rsidRPr="005F57E8">
        <w:rPr>
          <w:b/>
          <w:bCs/>
          <w:sz w:val="28"/>
          <w:szCs w:val="28"/>
        </w:rPr>
        <w:t>PhD:</w:t>
      </w:r>
      <w:r>
        <w:rPr>
          <w:b/>
          <w:bCs/>
          <w:sz w:val="28"/>
          <w:szCs w:val="28"/>
        </w:rPr>
        <w:t xml:space="preserve"> </w:t>
      </w:r>
      <w:r w:rsidRPr="005F57E8">
        <w:rPr>
          <w:sz w:val="28"/>
          <w:szCs w:val="28"/>
        </w:rPr>
        <w:t xml:space="preserve">currently I am doing PhD </w:t>
      </w:r>
      <w:r>
        <w:rPr>
          <w:sz w:val="28"/>
          <w:szCs w:val="28"/>
        </w:rPr>
        <w:t>in pediatric neurology.</w:t>
      </w:r>
    </w:p>
    <w:p w:rsidR="00521B7E" w:rsidRPr="00AA75C2" w:rsidRDefault="00521B7E" w:rsidP="00521B7E">
      <w:pPr>
        <w:rPr>
          <w:sz w:val="28"/>
          <w:szCs w:val="28"/>
        </w:rPr>
      </w:pPr>
      <w:r w:rsidRPr="00AA75C2">
        <w:rPr>
          <w:b/>
          <w:bCs/>
          <w:sz w:val="28"/>
          <w:szCs w:val="28"/>
        </w:rPr>
        <w:t xml:space="preserve">-M.Sc.: </w:t>
      </w:r>
      <w:r>
        <w:rPr>
          <w:sz w:val="28"/>
          <w:szCs w:val="28"/>
        </w:rPr>
        <w:t>In Physical T</w:t>
      </w:r>
      <w:r w:rsidRPr="00AA75C2">
        <w:rPr>
          <w:sz w:val="28"/>
          <w:szCs w:val="28"/>
        </w:rPr>
        <w:t>herapy, Applied Medical sciences, King Saud University, 2007, GPA 4.53/5</w:t>
      </w:r>
    </w:p>
    <w:p w:rsidR="00521B7E" w:rsidRPr="00AA75C2" w:rsidRDefault="00521B7E" w:rsidP="00521B7E">
      <w:pPr>
        <w:rPr>
          <w:sz w:val="28"/>
          <w:szCs w:val="28"/>
        </w:rPr>
      </w:pPr>
      <w:r w:rsidRPr="00AA75C2">
        <w:rPr>
          <w:b/>
          <w:bCs/>
          <w:sz w:val="28"/>
          <w:szCs w:val="28"/>
        </w:rPr>
        <w:t xml:space="preserve">-B.Sc.: </w:t>
      </w:r>
      <w:r w:rsidRPr="00AA75C2">
        <w:rPr>
          <w:sz w:val="28"/>
          <w:szCs w:val="28"/>
        </w:rPr>
        <w:t>Rehabilitation sciences, Applied Medical sciences, King Saud University, 1998, GPA 4.59/5</w:t>
      </w:r>
    </w:p>
    <w:p w:rsidR="00521B7E" w:rsidRPr="00AA75C2" w:rsidRDefault="00521B7E" w:rsidP="00521B7E">
      <w:pPr>
        <w:spacing w:line="360" w:lineRule="auto"/>
        <w:rPr>
          <w:rFonts w:ascii="Tahoma" w:hAnsi="Tahoma" w:cs="Tahoma"/>
          <w:sz w:val="20"/>
          <w:szCs w:val="20"/>
        </w:rPr>
      </w:pPr>
    </w:p>
    <w:p w:rsidR="00521B7E" w:rsidRDefault="00521B7E" w:rsidP="00521B7E">
      <w:pPr>
        <w:spacing w:line="360" w:lineRule="auto"/>
        <w:rPr>
          <w:rFonts w:ascii="Tahoma" w:hAnsi="Tahoma" w:cs="Tahoma"/>
          <w:b/>
          <w:bCs/>
          <w:sz w:val="20"/>
          <w:szCs w:val="20"/>
        </w:rPr>
      </w:pPr>
    </w:p>
    <w:p w:rsidR="00521B7E" w:rsidRPr="00AA75C2" w:rsidRDefault="00521B7E" w:rsidP="00521B7E">
      <w:pPr>
        <w:spacing w:line="360" w:lineRule="auto"/>
        <w:jc w:val="both"/>
        <w:rPr>
          <w:b/>
          <w:bCs/>
          <w:sz w:val="36"/>
          <w:szCs w:val="36"/>
        </w:rPr>
      </w:pPr>
      <w:r w:rsidRPr="00A020A8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AA75C2">
        <w:rPr>
          <w:b/>
          <w:bCs/>
          <w:sz w:val="36"/>
          <w:szCs w:val="36"/>
        </w:rPr>
        <w:t>Work Experience:</w:t>
      </w:r>
    </w:p>
    <w:p w:rsidR="00521B7E" w:rsidRPr="00AA75C2" w:rsidRDefault="00521B7E" w:rsidP="00521B7E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2008-</w:t>
      </w:r>
      <w:r w:rsidRPr="00AA75C2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1</w:t>
      </w:r>
      <w:r w:rsidR="005F57E8">
        <w:rPr>
          <w:b/>
          <w:bCs/>
          <w:sz w:val="28"/>
          <w:szCs w:val="28"/>
        </w:rPr>
        <w:t>5</w:t>
      </w:r>
      <w:r w:rsidRPr="00AA75C2">
        <w:rPr>
          <w:sz w:val="28"/>
          <w:szCs w:val="28"/>
        </w:rPr>
        <w:t xml:space="preserve">:  Lecturer, Physical Therapy Department, King Saud University </w:t>
      </w:r>
    </w:p>
    <w:p w:rsidR="00521B7E" w:rsidRDefault="00521B7E" w:rsidP="00521B7E">
      <w:pPr>
        <w:spacing w:line="360" w:lineRule="auto"/>
        <w:jc w:val="both"/>
        <w:rPr>
          <w:sz w:val="28"/>
          <w:szCs w:val="28"/>
        </w:rPr>
      </w:pPr>
      <w:r w:rsidRPr="00AA75C2">
        <w:rPr>
          <w:b/>
          <w:bCs/>
          <w:sz w:val="28"/>
          <w:szCs w:val="28"/>
        </w:rPr>
        <w:t>2001-2007</w:t>
      </w:r>
      <w:r w:rsidRPr="00AA75C2">
        <w:rPr>
          <w:sz w:val="28"/>
          <w:szCs w:val="28"/>
        </w:rPr>
        <w:t>: Administrator, Physical Therapy Department, King Saud University</w:t>
      </w:r>
    </w:p>
    <w:p w:rsidR="00521B7E" w:rsidRDefault="00521B7E" w:rsidP="00521B7E">
      <w:pPr>
        <w:spacing w:line="360" w:lineRule="auto"/>
        <w:jc w:val="both"/>
        <w:rPr>
          <w:sz w:val="28"/>
          <w:szCs w:val="28"/>
        </w:rPr>
      </w:pPr>
      <w:r w:rsidRPr="00EC0C10">
        <w:rPr>
          <w:b/>
          <w:bCs/>
          <w:sz w:val="28"/>
          <w:szCs w:val="28"/>
        </w:rPr>
        <w:t>1998-2000</w:t>
      </w:r>
      <w:r>
        <w:rPr>
          <w:sz w:val="28"/>
          <w:szCs w:val="28"/>
        </w:rPr>
        <w:t>: physical therapist, Down syndrome school, Al-</w:t>
      </w:r>
      <w:proofErr w:type="spellStart"/>
      <w:r>
        <w:rPr>
          <w:sz w:val="28"/>
          <w:szCs w:val="28"/>
        </w:rPr>
        <w:t>Nahdah</w:t>
      </w:r>
      <w:proofErr w:type="spellEnd"/>
      <w:r>
        <w:rPr>
          <w:sz w:val="28"/>
          <w:szCs w:val="28"/>
        </w:rPr>
        <w:t xml:space="preserve"> Association </w:t>
      </w:r>
    </w:p>
    <w:p w:rsidR="00521B7E" w:rsidRDefault="00521B7E" w:rsidP="00521B7E">
      <w:pPr>
        <w:spacing w:line="360" w:lineRule="auto"/>
        <w:jc w:val="both"/>
        <w:rPr>
          <w:sz w:val="28"/>
          <w:szCs w:val="28"/>
        </w:rPr>
      </w:pPr>
    </w:p>
    <w:p w:rsidR="00521B7E" w:rsidRDefault="00521B7E" w:rsidP="00521B7E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  <w:r w:rsidRPr="00E31EEF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EC03D7">
        <w:rPr>
          <w:b/>
          <w:bCs/>
          <w:sz w:val="36"/>
          <w:szCs w:val="36"/>
        </w:rPr>
        <w:t>Membership:</w:t>
      </w:r>
    </w:p>
    <w:p w:rsidR="00521B7E" w:rsidRPr="00EC03D7" w:rsidRDefault="00521B7E" w:rsidP="00521B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Member of the Saudi Physical T</w:t>
      </w:r>
      <w:r w:rsidRPr="00EC03D7">
        <w:rPr>
          <w:sz w:val="28"/>
          <w:szCs w:val="28"/>
        </w:rPr>
        <w:t>herapy Association</w:t>
      </w:r>
    </w:p>
    <w:p w:rsidR="00521B7E" w:rsidRDefault="00521B7E" w:rsidP="00521B7E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</w:p>
    <w:p w:rsidR="00521B7E" w:rsidRDefault="00521B7E" w:rsidP="00521B7E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</w:p>
    <w:p w:rsidR="00521B7E" w:rsidRPr="00EC03D7" w:rsidRDefault="00521B7E" w:rsidP="00521B7E">
      <w:pPr>
        <w:spacing w:line="360" w:lineRule="auto"/>
        <w:rPr>
          <w:b/>
          <w:bCs/>
          <w:sz w:val="36"/>
          <w:szCs w:val="36"/>
        </w:rPr>
      </w:pPr>
      <w:r w:rsidRPr="00EC03D7">
        <w:rPr>
          <w:b/>
          <w:bCs/>
          <w:sz w:val="36"/>
          <w:szCs w:val="36"/>
        </w:rPr>
        <w:lastRenderedPageBreak/>
        <w:t>Committees</w:t>
      </w:r>
      <w:r>
        <w:rPr>
          <w:b/>
          <w:bCs/>
          <w:sz w:val="36"/>
          <w:szCs w:val="36"/>
        </w:rPr>
        <w:t xml:space="preserve"> P</w:t>
      </w:r>
      <w:r w:rsidRPr="00EC03D7">
        <w:rPr>
          <w:b/>
          <w:bCs/>
          <w:sz w:val="36"/>
          <w:szCs w:val="36"/>
        </w:rPr>
        <w:t>articipated in the Rehabilitation Sciences Department, Collage of Applied Medical Sciences, King Saud University.</w:t>
      </w:r>
    </w:p>
    <w:p w:rsidR="00521B7E" w:rsidRDefault="00521B7E" w:rsidP="00521B7E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5F57E8" w:rsidRDefault="005F57E8" w:rsidP="00521B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Currently, I am doing PhD and I am part time student.  </w:t>
      </w:r>
    </w:p>
    <w:p w:rsidR="00521B7E" w:rsidRDefault="00521B7E" w:rsidP="00521B7E">
      <w:pPr>
        <w:spacing w:line="360" w:lineRule="auto"/>
        <w:rPr>
          <w:b/>
          <w:bCs/>
          <w:sz w:val="36"/>
          <w:szCs w:val="36"/>
        </w:rPr>
      </w:pPr>
      <w:r w:rsidRPr="0084222F">
        <w:rPr>
          <w:b/>
          <w:bCs/>
          <w:sz w:val="36"/>
          <w:szCs w:val="36"/>
        </w:rPr>
        <w:t xml:space="preserve">Courses </w:t>
      </w:r>
      <w:r>
        <w:rPr>
          <w:b/>
          <w:bCs/>
          <w:sz w:val="36"/>
          <w:szCs w:val="36"/>
        </w:rPr>
        <w:t>h</w:t>
      </w:r>
      <w:r w:rsidRPr="0084222F">
        <w:rPr>
          <w:b/>
          <w:bCs/>
          <w:sz w:val="36"/>
          <w:szCs w:val="36"/>
        </w:rPr>
        <w:t xml:space="preserve">ave been </w:t>
      </w:r>
      <w:r>
        <w:rPr>
          <w:b/>
          <w:bCs/>
          <w:sz w:val="36"/>
          <w:szCs w:val="36"/>
        </w:rPr>
        <w:t xml:space="preserve">teach  </w:t>
      </w:r>
      <w:r w:rsidRPr="0084222F">
        <w:rPr>
          <w:b/>
          <w:bCs/>
          <w:sz w:val="36"/>
          <w:szCs w:val="36"/>
        </w:rPr>
        <w:t xml:space="preserve"> </w:t>
      </w:r>
    </w:p>
    <w:p w:rsidR="00521B7E" w:rsidRPr="00A63268" w:rsidRDefault="00521B7E" w:rsidP="00521B7E">
      <w:pPr>
        <w:spacing w:line="360" w:lineRule="auto"/>
        <w:rPr>
          <w:sz w:val="28"/>
          <w:szCs w:val="28"/>
        </w:rPr>
      </w:pPr>
      <w:r w:rsidRPr="00A63268">
        <w:rPr>
          <w:sz w:val="28"/>
          <w:szCs w:val="28"/>
        </w:rPr>
        <w:t xml:space="preserve">336RHS Clinical practices in </w:t>
      </w:r>
      <w:proofErr w:type="spellStart"/>
      <w:r w:rsidRPr="00A63268">
        <w:rPr>
          <w:sz w:val="28"/>
          <w:szCs w:val="28"/>
        </w:rPr>
        <w:t>pedia</w:t>
      </w:r>
      <w:proofErr w:type="spellEnd"/>
      <w:r w:rsidRPr="00A63268">
        <w:rPr>
          <w:sz w:val="28"/>
          <w:szCs w:val="28"/>
        </w:rPr>
        <w:t xml:space="preserve"> therapy</w:t>
      </w:r>
    </w:p>
    <w:p w:rsidR="00521B7E" w:rsidRPr="00A63268" w:rsidRDefault="00521B7E" w:rsidP="00521B7E">
      <w:pPr>
        <w:spacing w:line="360" w:lineRule="auto"/>
        <w:rPr>
          <w:sz w:val="28"/>
          <w:szCs w:val="28"/>
        </w:rPr>
      </w:pPr>
      <w:r w:rsidRPr="00A63268">
        <w:rPr>
          <w:sz w:val="28"/>
          <w:szCs w:val="28"/>
        </w:rPr>
        <w:t>326RHS Physical therapy in pedia</w:t>
      </w:r>
      <w:r>
        <w:rPr>
          <w:sz w:val="28"/>
          <w:szCs w:val="28"/>
        </w:rPr>
        <w:t>tric</w:t>
      </w:r>
      <w:r w:rsidRPr="00A63268">
        <w:rPr>
          <w:sz w:val="28"/>
          <w:szCs w:val="28"/>
        </w:rPr>
        <w:t xml:space="preserve">  </w:t>
      </w:r>
    </w:p>
    <w:p w:rsidR="00521B7E" w:rsidRPr="00A63268" w:rsidRDefault="00521B7E" w:rsidP="00521B7E">
      <w:pPr>
        <w:spacing w:line="360" w:lineRule="auto"/>
        <w:rPr>
          <w:sz w:val="28"/>
          <w:szCs w:val="28"/>
        </w:rPr>
      </w:pPr>
      <w:r w:rsidRPr="00A63268">
        <w:rPr>
          <w:sz w:val="28"/>
          <w:szCs w:val="28"/>
        </w:rPr>
        <w:t>434RHS Selected clinical topics</w:t>
      </w:r>
    </w:p>
    <w:p w:rsidR="00521B7E" w:rsidRPr="00A63268" w:rsidRDefault="00521B7E" w:rsidP="00521B7E">
      <w:pPr>
        <w:spacing w:line="360" w:lineRule="auto"/>
        <w:rPr>
          <w:sz w:val="28"/>
          <w:szCs w:val="28"/>
        </w:rPr>
      </w:pPr>
      <w:r w:rsidRPr="00A63268">
        <w:rPr>
          <w:sz w:val="28"/>
          <w:szCs w:val="28"/>
        </w:rPr>
        <w:t>433RHS Clinical practice (3) (general cases)</w:t>
      </w:r>
    </w:p>
    <w:p w:rsidR="00521B7E" w:rsidRPr="00A63268" w:rsidRDefault="00521B7E" w:rsidP="00521B7E">
      <w:pPr>
        <w:spacing w:line="360" w:lineRule="auto"/>
        <w:rPr>
          <w:sz w:val="28"/>
          <w:szCs w:val="28"/>
        </w:rPr>
      </w:pPr>
      <w:r w:rsidRPr="00A63268">
        <w:rPr>
          <w:sz w:val="28"/>
          <w:szCs w:val="28"/>
        </w:rPr>
        <w:t xml:space="preserve">331RHS </w:t>
      </w:r>
      <w:proofErr w:type="gramStart"/>
      <w:r>
        <w:rPr>
          <w:sz w:val="28"/>
          <w:szCs w:val="28"/>
        </w:rPr>
        <w:t>O</w:t>
      </w:r>
      <w:r w:rsidRPr="00A63268">
        <w:rPr>
          <w:sz w:val="28"/>
          <w:szCs w:val="28"/>
        </w:rPr>
        <w:t>rthopedic</w:t>
      </w:r>
      <w:proofErr w:type="gramEnd"/>
      <w:r w:rsidRPr="00A63268">
        <w:rPr>
          <w:sz w:val="28"/>
          <w:szCs w:val="28"/>
        </w:rPr>
        <w:t xml:space="preserve"> physical therapy</w:t>
      </w:r>
    </w:p>
    <w:p w:rsidR="00521B7E" w:rsidRPr="00A63268" w:rsidRDefault="00521B7E" w:rsidP="00521B7E">
      <w:pPr>
        <w:spacing w:line="360" w:lineRule="auto"/>
        <w:rPr>
          <w:sz w:val="28"/>
          <w:szCs w:val="28"/>
        </w:rPr>
      </w:pPr>
      <w:r w:rsidRPr="00A63268">
        <w:rPr>
          <w:sz w:val="28"/>
          <w:szCs w:val="28"/>
        </w:rPr>
        <w:t>332RHS Neurology physical therapy</w:t>
      </w:r>
    </w:p>
    <w:p w:rsidR="00521B7E" w:rsidRPr="00A63268" w:rsidRDefault="00521B7E" w:rsidP="00521B7E">
      <w:pPr>
        <w:spacing w:line="360" w:lineRule="auto"/>
        <w:rPr>
          <w:sz w:val="28"/>
          <w:szCs w:val="28"/>
        </w:rPr>
      </w:pPr>
      <w:r w:rsidRPr="00A63268">
        <w:rPr>
          <w:sz w:val="28"/>
          <w:szCs w:val="28"/>
        </w:rPr>
        <w:t>333RHS Clinical practice (Massage)</w:t>
      </w:r>
    </w:p>
    <w:p w:rsidR="00521B7E" w:rsidRPr="00A63268" w:rsidRDefault="00521B7E" w:rsidP="00521B7E">
      <w:pPr>
        <w:spacing w:line="360" w:lineRule="auto"/>
        <w:rPr>
          <w:sz w:val="28"/>
          <w:szCs w:val="28"/>
        </w:rPr>
      </w:pPr>
      <w:r w:rsidRPr="00A63268">
        <w:rPr>
          <w:sz w:val="28"/>
          <w:szCs w:val="28"/>
        </w:rPr>
        <w:t xml:space="preserve">341RHS Kinesiology </w:t>
      </w:r>
    </w:p>
    <w:p w:rsidR="00521B7E" w:rsidRDefault="00521B7E" w:rsidP="00521B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423 RHS Management </w:t>
      </w:r>
    </w:p>
    <w:p w:rsidR="00521B7E" w:rsidRDefault="00521B7E" w:rsidP="00521B7E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431 Cardio rehabilitation</w:t>
      </w:r>
      <w:proofErr w:type="gramEnd"/>
      <w:r>
        <w:rPr>
          <w:sz w:val="28"/>
          <w:szCs w:val="28"/>
        </w:rPr>
        <w:t xml:space="preserve"> </w:t>
      </w:r>
    </w:p>
    <w:p w:rsidR="00521B7E" w:rsidRDefault="00521B7E" w:rsidP="00521B7E">
      <w:pPr>
        <w:spacing w:line="360" w:lineRule="auto"/>
        <w:rPr>
          <w:b/>
          <w:bCs/>
          <w:sz w:val="36"/>
          <w:szCs w:val="36"/>
        </w:rPr>
      </w:pPr>
    </w:p>
    <w:p w:rsidR="00521B7E" w:rsidRDefault="00521B7E" w:rsidP="00521B7E">
      <w:pPr>
        <w:spacing w:line="36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Scientific Researches</w:t>
      </w:r>
    </w:p>
    <w:p w:rsidR="00521B7E" w:rsidRDefault="00521B7E" w:rsidP="00521B7E">
      <w:pPr>
        <w:spacing w:line="36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"The Effects of </w:t>
      </w:r>
      <w:r w:rsidRPr="0043007B">
        <w:rPr>
          <w:sz w:val="32"/>
          <w:szCs w:val="32"/>
        </w:rPr>
        <w:t xml:space="preserve">Transcutaneous electrical nerve stimulation of hip adductors </w:t>
      </w:r>
      <w:r>
        <w:rPr>
          <w:sz w:val="32"/>
          <w:szCs w:val="32"/>
        </w:rPr>
        <w:t xml:space="preserve">on gait </w:t>
      </w:r>
      <w:r w:rsidRPr="0043007B">
        <w:rPr>
          <w:sz w:val="32"/>
          <w:szCs w:val="32"/>
        </w:rPr>
        <w:t>parameters of childre</w:t>
      </w:r>
      <w:r>
        <w:rPr>
          <w:sz w:val="32"/>
          <w:szCs w:val="32"/>
        </w:rPr>
        <w:t xml:space="preserve">n with spastic </w:t>
      </w:r>
      <w:proofErr w:type="spellStart"/>
      <w:r>
        <w:rPr>
          <w:sz w:val="32"/>
          <w:szCs w:val="32"/>
        </w:rPr>
        <w:t>diplegic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cerebrl</w:t>
      </w:r>
      <w:proofErr w:type="spellEnd"/>
      <w:r w:rsidRPr="0043007B">
        <w:rPr>
          <w:sz w:val="32"/>
          <w:szCs w:val="32"/>
        </w:rPr>
        <w:t xml:space="preserve"> palsy</w:t>
      </w:r>
      <w:r>
        <w:rPr>
          <w:sz w:val="32"/>
          <w:szCs w:val="32"/>
        </w:rPr>
        <w:t>".</w:t>
      </w:r>
      <w:proofErr w:type="gramEnd"/>
      <w:r>
        <w:rPr>
          <w:sz w:val="32"/>
          <w:szCs w:val="32"/>
        </w:rPr>
        <w:t xml:space="preserve"> Master Thesis</w:t>
      </w:r>
    </w:p>
    <w:p w:rsidR="00521B7E" w:rsidRDefault="00521B7E" w:rsidP="00521B7E">
      <w:pPr>
        <w:spacing w:line="360" w:lineRule="auto"/>
        <w:rPr>
          <w:sz w:val="32"/>
          <w:szCs w:val="32"/>
        </w:rPr>
      </w:pPr>
    </w:p>
    <w:p w:rsidR="00521B7E" w:rsidRPr="00CC4161" w:rsidRDefault="00521B7E" w:rsidP="00521B7E">
      <w:pPr>
        <w:spacing w:line="360" w:lineRule="auto"/>
        <w:rPr>
          <w:b/>
          <w:bCs/>
          <w:sz w:val="36"/>
          <w:szCs w:val="36"/>
        </w:rPr>
      </w:pPr>
      <w:r w:rsidRPr="00CC4161">
        <w:rPr>
          <w:b/>
          <w:bCs/>
          <w:sz w:val="36"/>
          <w:szCs w:val="36"/>
        </w:rPr>
        <w:t xml:space="preserve">Published </w:t>
      </w:r>
      <w:r>
        <w:rPr>
          <w:b/>
          <w:bCs/>
          <w:sz w:val="36"/>
          <w:szCs w:val="36"/>
        </w:rPr>
        <w:t>Researches</w:t>
      </w:r>
    </w:p>
    <w:p w:rsidR="00521B7E" w:rsidRDefault="00521B7E" w:rsidP="00521B7E">
      <w:pPr>
        <w:spacing w:line="360" w:lineRule="auto"/>
        <w:rPr>
          <w:sz w:val="32"/>
          <w:szCs w:val="32"/>
        </w:rPr>
      </w:pPr>
      <w:r w:rsidRPr="0043007B">
        <w:rPr>
          <w:sz w:val="32"/>
          <w:szCs w:val="32"/>
        </w:rPr>
        <w:t xml:space="preserve">” Transcutaneous electrical nerve stimulation of hip adductors improves gait parameters of children with spastic </w:t>
      </w:r>
      <w:proofErr w:type="spellStart"/>
      <w:r w:rsidRPr="0043007B">
        <w:rPr>
          <w:sz w:val="32"/>
          <w:szCs w:val="32"/>
        </w:rPr>
        <w:t>diplegic</w:t>
      </w:r>
      <w:proofErr w:type="spellEnd"/>
      <w:r w:rsidRPr="0043007B">
        <w:rPr>
          <w:sz w:val="32"/>
          <w:szCs w:val="32"/>
        </w:rPr>
        <w:t xml:space="preserve"> cerebral </w:t>
      </w:r>
      <w:r w:rsidRPr="0043007B">
        <w:rPr>
          <w:sz w:val="32"/>
          <w:szCs w:val="32"/>
        </w:rPr>
        <w:lastRenderedPageBreak/>
        <w:t>palsy</w:t>
      </w:r>
      <w:proofErr w:type="gramStart"/>
      <w:r w:rsidRPr="0043007B">
        <w:rPr>
          <w:sz w:val="32"/>
          <w:szCs w:val="32"/>
        </w:rPr>
        <w:t>”  which</w:t>
      </w:r>
      <w:proofErr w:type="gramEnd"/>
      <w:r w:rsidRPr="0043007B">
        <w:rPr>
          <w:sz w:val="32"/>
          <w:szCs w:val="32"/>
        </w:rPr>
        <w:t xml:space="preserve"> was published in </w:t>
      </w:r>
      <w:proofErr w:type="spellStart"/>
      <w:r w:rsidRPr="0043007B">
        <w:rPr>
          <w:sz w:val="32"/>
          <w:szCs w:val="32"/>
        </w:rPr>
        <w:t>NeuroRehabilitation</w:t>
      </w:r>
      <w:proofErr w:type="spellEnd"/>
      <w:r w:rsidRPr="0043007B">
        <w:rPr>
          <w:sz w:val="32"/>
          <w:szCs w:val="32"/>
        </w:rPr>
        <w:t>. 2010 Jan 1</w:t>
      </w:r>
      <w:proofErr w:type="gramStart"/>
      <w:r w:rsidRPr="0043007B">
        <w:rPr>
          <w:sz w:val="32"/>
          <w:szCs w:val="32"/>
        </w:rPr>
        <w:t>;26</w:t>
      </w:r>
      <w:proofErr w:type="gramEnd"/>
      <w:r w:rsidRPr="0043007B">
        <w:rPr>
          <w:sz w:val="32"/>
          <w:szCs w:val="32"/>
        </w:rPr>
        <w:t>(2):115-22.</w:t>
      </w:r>
      <w:r>
        <w:rPr>
          <w:sz w:val="32"/>
          <w:szCs w:val="32"/>
        </w:rPr>
        <w:t xml:space="preserve"> </w:t>
      </w:r>
    </w:p>
    <w:bookmarkEnd w:id="0"/>
    <w:p w:rsidR="007A361A" w:rsidRDefault="007A361A" w:rsidP="00521B7E">
      <w:pPr>
        <w:spacing w:line="360" w:lineRule="auto"/>
        <w:rPr>
          <w:sz w:val="32"/>
          <w:szCs w:val="32"/>
        </w:rPr>
      </w:pPr>
    </w:p>
    <w:p w:rsidR="007A361A" w:rsidRPr="00A36732" w:rsidRDefault="007A361A" w:rsidP="00521B7E">
      <w:pPr>
        <w:spacing w:line="360" w:lineRule="auto"/>
        <w:rPr>
          <w:b/>
          <w:bCs/>
          <w:sz w:val="36"/>
          <w:szCs w:val="36"/>
        </w:rPr>
      </w:pPr>
    </w:p>
    <w:p w:rsidR="00D529F9" w:rsidRDefault="00D529F9" w:rsidP="00521B7E"/>
    <w:sectPr w:rsidR="00D529F9" w:rsidSect="005418B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B7E"/>
    <w:rsid w:val="00521B7E"/>
    <w:rsid w:val="005418BD"/>
    <w:rsid w:val="005B350A"/>
    <w:rsid w:val="005F57E8"/>
    <w:rsid w:val="007A361A"/>
    <w:rsid w:val="00891915"/>
    <w:rsid w:val="00995662"/>
    <w:rsid w:val="009D17B5"/>
    <w:rsid w:val="00A85611"/>
    <w:rsid w:val="00D529F9"/>
    <w:rsid w:val="00DF07C3"/>
    <w:rsid w:val="00E43B86"/>
    <w:rsid w:val="00F0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21B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21B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abbmf0s@hotmail.com" TargetMode="External"/><Relationship Id="rId5" Type="http://schemas.openxmlformats.org/officeDocument/2006/relationships/hyperlink" Target="mailto:malgabban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Maha Al-Gabbani</cp:lastModifiedBy>
  <cp:revision>4</cp:revision>
  <dcterms:created xsi:type="dcterms:W3CDTF">2015-12-16T05:54:00Z</dcterms:created>
  <dcterms:modified xsi:type="dcterms:W3CDTF">2016-06-01T05:06:00Z</dcterms:modified>
</cp:coreProperties>
</file>