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0BAD05C" w14:textId="7B74D694" w:rsidR="00F33403" w:rsidRPr="00726020" w:rsidRDefault="00F33403" w:rsidP="009742A9">
      <w:pPr>
        <w:spacing w:line="480" w:lineRule="auto"/>
      </w:pPr>
      <w:r w:rsidRPr="0072602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9680C5C" wp14:editId="7B4233B4">
                <wp:simplePos x="0" y="0"/>
                <wp:positionH relativeFrom="column">
                  <wp:posOffset>-228600</wp:posOffset>
                </wp:positionH>
                <wp:positionV relativeFrom="paragraph">
                  <wp:posOffset>3543300</wp:posOffset>
                </wp:positionV>
                <wp:extent cx="5715000" cy="1714500"/>
                <wp:effectExtent l="25400" t="25400" r="25400" b="381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noFill/>
                        <a:ln w="44450" cmpd="dbl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8528C" w14:textId="1BAFFF80" w:rsidR="002707F7" w:rsidRPr="001705F5" w:rsidRDefault="002707F7" w:rsidP="001705F5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b/>
                                <w:sz w:val="84"/>
                                <w:szCs w:val="84"/>
                              </w:rPr>
                              <w:t>Nuclear Physics Lab</w:t>
                            </w:r>
                          </w:p>
                          <w:p w14:paraId="5DDFC728" w14:textId="38C82663" w:rsidR="002707F7" w:rsidRPr="00D460CA" w:rsidRDefault="002707F7" w:rsidP="001705F5">
                            <w:pPr>
                              <w:spacing w:line="360" w:lineRule="auto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Report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80C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8pt;margin-top:279pt;width:450pt;height:1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" filled="f" strokecolor="black [3213]" strokeweight="3.5pt">
                <v:stroke linestyle="thinThin"/>
                <v:textbox>
                  <w:txbxContent>
                    <w:p w14:paraId="1148528C" w14:textId="1BAFFF80" w:rsidR="002707F7" w:rsidRPr="001705F5" w:rsidRDefault="002707F7" w:rsidP="001705F5">
                      <w:pPr>
                        <w:spacing w:line="360" w:lineRule="auto"/>
                        <w:jc w:val="center"/>
                        <w:rPr>
                          <w:b/>
                          <w:sz w:val="84"/>
                          <w:szCs w:val="84"/>
                        </w:rPr>
                      </w:pPr>
                      <w:r>
                        <w:rPr>
                          <w:b/>
                          <w:sz w:val="84"/>
                          <w:szCs w:val="84"/>
                        </w:rPr>
                        <w:t>Nuclear Physics Lab</w:t>
                      </w:r>
                    </w:p>
                    <w:p w14:paraId="5DDFC728" w14:textId="38C82663" w:rsidR="002707F7" w:rsidRPr="00D460CA" w:rsidRDefault="002707F7" w:rsidP="001705F5">
                      <w:pPr>
                        <w:spacing w:line="360" w:lineRule="auto"/>
                        <w:jc w:val="center"/>
                        <w:rPr>
                          <w:sz w:val="80"/>
                          <w:szCs w:val="80"/>
                        </w:rPr>
                      </w:pPr>
                      <w:r>
                        <w:rPr>
                          <w:sz w:val="80"/>
                          <w:szCs w:val="80"/>
                        </w:rPr>
                        <w:t>Report 6</w:t>
                      </w:r>
                    </w:p>
                  </w:txbxContent>
                </v:textbox>
              </v:shape>
            </w:pict>
          </mc:Fallback>
        </mc:AlternateContent>
      </w:r>
      <w:r w:rsidRPr="0072602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3325497" wp14:editId="35C681B8">
                <wp:simplePos x="0" y="0"/>
                <wp:positionH relativeFrom="column">
                  <wp:posOffset>-228600</wp:posOffset>
                </wp:positionH>
                <wp:positionV relativeFrom="paragraph">
                  <wp:posOffset>2171700</wp:posOffset>
                </wp:positionV>
                <wp:extent cx="5715000" cy="1143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D25D87" w14:textId="5C6C050E" w:rsidR="002707F7" w:rsidRPr="00A73F98" w:rsidRDefault="002707F7" w:rsidP="00F334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84"/>
                                <w:szCs w:val="84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sz w:val="84"/>
                                <w:szCs w:val="84"/>
                                <w:lang w:val="en-US"/>
                              </w:rPr>
                              <w:t>Beta</w:t>
                            </w:r>
                            <w:r w:rsidRPr="00A73F98">
                              <w:rPr>
                                <w:sz w:val="84"/>
                                <w:szCs w:val="84"/>
                                <w:lang w:val="en-US"/>
                              </w:rPr>
                              <w:t xml:space="preserve"> Particle Spectrum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25497" id="Text Box 2" o:spid="_x0000_s1027" type="#_x0000_t202" style="position:absolute;margin-left:-18pt;margin-top:171pt;width:450pt;height:90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" filled="f" stroked="f">
                <v:textbox>
                  <w:txbxContent>
                    <w:p w14:paraId="1BD25D87" w14:textId="5C6C050E" w:rsidR="002707F7" w:rsidRPr="00A73F98" w:rsidRDefault="002707F7" w:rsidP="00F33403">
                      <w:pPr>
                        <w:jc w:val="center"/>
                        <w:rPr>
                          <w:rFonts w:ascii="Times New Roman" w:hAnsi="Times New Roman" w:cs="Times New Roman"/>
                          <w:sz w:val="84"/>
                          <w:szCs w:val="84"/>
                          <w:u w:val="single"/>
                          <w:lang w:val="en-US"/>
                        </w:rPr>
                      </w:pPr>
                      <w:r>
                        <w:rPr>
                          <w:sz w:val="84"/>
                          <w:szCs w:val="84"/>
                          <w:lang w:val="en-US"/>
                        </w:rPr>
                        <w:t>Beta</w:t>
                      </w:r>
                      <w:r w:rsidRPr="00A73F98">
                        <w:rPr>
                          <w:sz w:val="84"/>
                          <w:szCs w:val="84"/>
                          <w:lang w:val="en-US"/>
                        </w:rPr>
                        <w:t xml:space="preserve"> Particle Spectrum</w:t>
                      </w:r>
                    </w:p>
                  </w:txbxContent>
                </v:textbox>
              </v:shape>
            </w:pict>
          </mc:Fallback>
        </mc:AlternateContent>
      </w:r>
    </w:p>
    <w:p w14:paraId="19D81C09" w14:textId="77777777" w:rsidR="00F33403" w:rsidRPr="00726020" w:rsidRDefault="00F33403" w:rsidP="009742A9">
      <w:pPr>
        <w:spacing w:line="480" w:lineRule="auto"/>
      </w:pPr>
    </w:p>
    <w:p w14:paraId="12B84B1B" w14:textId="77777777" w:rsidR="00F33403" w:rsidRPr="00726020" w:rsidRDefault="00F33403" w:rsidP="009742A9">
      <w:pPr>
        <w:spacing w:line="480" w:lineRule="auto"/>
      </w:pPr>
    </w:p>
    <w:p w14:paraId="432614E0" w14:textId="77777777" w:rsidR="00F33403" w:rsidRPr="00726020" w:rsidRDefault="00F33403" w:rsidP="009742A9">
      <w:pPr>
        <w:spacing w:line="480" w:lineRule="auto"/>
      </w:pPr>
    </w:p>
    <w:p w14:paraId="26FBB134" w14:textId="77777777" w:rsidR="00F33403" w:rsidRPr="00726020" w:rsidRDefault="00F33403" w:rsidP="009742A9">
      <w:pPr>
        <w:spacing w:line="480" w:lineRule="auto"/>
      </w:pPr>
    </w:p>
    <w:p w14:paraId="20C9CF31" w14:textId="77777777" w:rsidR="00F33403" w:rsidRPr="00726020" w:rsidRDefault="00F33403" w:rsidP="009742A9">
      <w:pPr>
        <w:spacing w:line="480" w:lineRule="auto"/>
      </w:pPr>
    </w:p>
    <w:p w14:paraId="791E4039" w14:textId="77777777" w:rsidR="00F33403" w:rsidRPr="00726020" w:rsidRDefault="00F33403" w:rsidP="009742A9">
      <w:pPr>
        <w:spacing w:line="480" w:lineRule="auto"/>
      </w:pPr>
    </w:p>
    <w:p w14:paraId="1892B81B" w14:textId="77777777" w:rsidR="00F33403" w:rsidRPr="00726020" w:rsidRDefault="00F33403" w:rsidP="009742A9">
      <w:pPr>
        <w:spacing w:line="480" w:lineRule="auto"/>
      </w:pPr>
    </w:p>
    <w:p w14:paraId="4FAD9EC7" w14:textId="77777777" w:rsidR="00F33403" w:rsidRPr="00726020" w:rsidRDefault="00F33403" w:rsidP="009742A9">
      <w:pPr>
        <w:spacing w:line="480" w:lineRule="auto"/>
      </w:pPr>
    </w:p>
    <w:p w14:paraId="52B11042" w14:textId="77777777" w:rsidR="00F33403" w:rsidRPr="00726020" w:rsidRDefault="00F33403" w:rsidP="009742A9">
      <w:pPr>
        <w:spacing w:line="480" w:lineRule="auto"/>
      </w:pPr>
    </w:p>
    <w:p w14:paraId="6DC99741" w14:textId="77777777" w:rsidR="00F33403" w:rsidRPr="00726020" w:rsidRDefault="00F33403" w:rsidP="009742A9">
      <w:pPr>
        <w:spacing w:line="480" w:lineRule="auto"/>
      </w:pPr>
    </w:p>
    <w:p w14:paraId="69BC8C4D" w14:textId="77777777" w:rsidR="00F33403" w:rsidRPr="00726020" w:rsidRDefault="00F33403" w:rsidP="009742A9">
      <w:pPr>
        <w:spacing w:line="480" w:lineRule="auto"/>
      </w:pPr>
    </w:p>
    <w:p w14:paraId="015F5133" w14:textId="77777777" w:rsidR="00F33403" w:rsidRPr="00726020" w:rsidRDefault="00F33403" w:rsidP="009742A9">
      <w:pPr>
        <w:spacing w:line="480" w:lineRule="auto"/>
      </w:pPr>
    </w:p>
    <w:p w14:paraId="40BAC23B" w14:textId="77777777" w:rsidR="00F33403" w:rsidRPr="00726020" w:rsidRDefault="00F33403" w:rsidP="009742A9">
      <w:pPr>
        <w:spacing w:line="480" w:lineRule="auto"/>
      </w:pPr>
    </w:p>
    <w:p w14:paraId="57BA2DD2" w14:textId="77777777" w:rsidR="00F33403" w:rsidRPr="00726020" w:rsidRDefault="00F33403" w:rsidP="009742A9">
      <w:pPr>
        <w:spacing w:line="480" w:lineRule="auto"/>
      </w:pPr>
    </w:p>
    <w:p w14:paraId="1C7CB52C" w14:textId="77777777" w:rsidR="00F33403" w:rsidRPr="00726020" w:rsidRDefault="00F33403" w:rsidP="009742A9">
      <w:pPr>
        <w:spacing w:line="480" w:lineRule="auto"/>
      </w:pPr>
    </w:p>
    <w:p w14:paraId="773F1154" w14:textId="77777777" w:rsidR="00F33403" w:rsidRPr="00726020" w:rsidRDefault="00F33403" w:rsidP="009742A9">
      <w:pPr>
        <w:spacing w:line="480" w:lineRule="auto"/>
      </w:pPr>
    </w:p>
    <w:p w14:paraId="72CBB626" w14:textId="77777777" w:rsidR="00BC3145" w:rsidRPr="00726020" w:rsidRDefault="00BC3145" w:rsidP="009742A9">
      <w:pPr>
        <w:spacing w:line="480" w:lineRule="auto"/>
      </w:pPr>
    </w:p>
    <w:p w14:paraId="02537CDD" w14:textId="77777777" w:rsidR="00C47FD2" w:rsidRPr="00726020" w:rsidRDefault="00C47FD2" w:rsidP="009742A9">
      <w:pPr>
        <w:spacing w:line="480" w:lineRule="auto"/>
      </w:pPr>
    </w:p>
    <w:p w14:paraId="57E9DC30" w14:textId="77777777" w:rsidR="00C47FD2" w:rsidRPr="00726020" w:rsidRDefault="00C47FD2" w:rsidP="009742A9">
      <w:pPr>
        <w:spacing w:line="480" w:lineRule="auto"/>
      </w:pPr>
    </w:p>
    <w:p w14:paraId="41B0F63B" w14:textId="77777777" w:rsidR="00C47FD2" w:rsidRPr="00726020" w:rsidRDefault="00C47FD2" w:rsidP="009742A9">
      <w:pPr>
        <w:spacing w:line="480" w:lineRule="auto"/>
      </w:pPr>
    </w:p>
    <w:p w14:paraId="3CE30947" w14:textId="77777777" w:rsidR="00C47FD2" w:rsidRPr="00726020" w:rsidRDefault="00C47FD2" w:rsidP="009742A9">
      <w:pPr>
        <w:spacing w:line="480" w:lineRule="auto"/>
      </w:pPr>
    </w:p>
    <w:p w14:paraId="6CE7CC72" w14:textId="77777777" w:rsidR="00C47FD2" w:rsidRPr="00726020" w:rsidRDefault="00C47FD2" w:rsidP="009742A9">
      <w:pPr>
        <w:spacing w:line="480" w:lineRule="auto"/>
      </w:pPr>
    </w:p>
    <w:p w14:paraId="139B2196" w14:textId="77777777" w:rsidR="00C47FD2" w:rsidRPr="00726020" w:rsidRDefault="00C47FD2" w:rsidP="009742A9">
      <w:pPr>
        <w:spacing w:line="480" w:lineRule="auto"/>
      </w:pPr>
    </w:p>
    <w:p w14:paraId="416427D2" w14:textId="77777777" w:rsidR="00C47FD2" w:rsidRPr="00726020" w:rsidRDefault="00C47FD2" w:rsidP="009742A9">
      <w:pPr>
        <w:spacing w:line="480" w:lineRule="auto"/>
      </w:pPr>
    </w:p>
    <w:p w14:paraId="1668C60A" w14:textId="77777777" w:rsidR="00D460CA" w:rsidRPr="00726020" w:rsidRDefault="00D460CA" w:rsidP="009742A9">
      <w:pPr>
        <w:spacing w:line="480" w:lineRule="auto"/>
        <w:rPr>
          <w:b/>
          <w:sz w:val="32"/>
          <w:szCs w:val="32"/>
        </w:rPr>
      </w:pPr>
      <w:r w:rsidRPr="00726020">
        <w:rPr>
          <w:b/>
          <w:sz w:val="32"/>
          <w:szCs w:val="32"/>
        </w:rPr>
        <w:lastRenderedPageBreak/>
        <w:t>Questions:</w:t>
      </w:r>
    </w:p>
    <w:p w14:paraId="4C8232DE" w14:textId="77777777" w:rsidR="00D460CA" w:rsidRPr="00CF08AA" w:rsidRDefault="00D460CA" w:rsidP="009742A9">
      <w:pPr>
        <w:pStyle w:val="a3"/>
        <w:spacing w:line="480" w:lineRule="auto"/>
        <w:rPr>
          <w:sz w:val="22"/>
          <w:u w:val="single"/>
        </w:rPr>
      </w:pPr>
    </w:p>
    <w:p w14:paraId="670476DE" w14:textId="4EDC2E8A" w:rsidR="00D31A23" w:rsidRDefault="00F50CFB" w:rsidP="00EC0D8D">
      <w:pPr>
        <w:pStyle w:val="a3"/>
        <w:numPr>
          <w:ilvl w:val="0"/>
          <w:numId w:val="1"/>
        </w:numPr>
        <w:spacing w:after="200" w:line="360" w:lineRule="auto"/>
        <w:rPr>
          <w:sz w:val="22"/>
        </w:rPr>
      </w:pPr>
      <w:r>
        <w:rPr>
          <w:sz w:val="22"/>
        </w:rPr>
        <w:t>Explain:</w:t>
      </w:r>
    </w:p>
    <w:p w14:paraId="3E18312D" w14:textId="76D8AF9D" w:rsidR="00F50CFB" w:rsidRPr="00F50CFB" w:rsidRDefault="00F50CFB" w:rsidP="00F50CFB">
      <w:pPr>
        <w:pStyle w:val="a3"/>
        <w:numPr>
          <w:ilvl w:val="0"/>
          <w:numId w:val="7"/>
        </w:numPr>
        <w:spacing w:after="200" w:line="360" w:lineRule="auto"/>
        <w:rPr>
          <w:sz w:val="22"/>
        </w:rPr>
      </w:pPr>
      <w:r>
        <w:rPr>
          <w:sz w:val="22"/>
        </w:rPr>
        <w:t>The continuous distribution of beta particle’s energy spectrum.</w:t>
      </w:r>
    </w:p>
    <w:p w14:paraId="24BF391D" w14:textId="77777777" w:rsidR="008B3B26" w:rsidRDefault="008B3B26" w:rsidP="00F50CFB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p w14:paraId="70D04C57" w14:textId="1D9627E3" w:rsidR="00F50CFB" w:rsidRPr="00CF08AA" w:rsidRDefault="00F50CFB" w:rsidP="00F50CFB">
      <w:pPr>
        <w:pStyle w:val="a3"/>
        <w:numPr>
          <w:ilvl w:val="0"/>
          <w:numId w:val="7"/>
        </w:numPr>
        <w:spacing w:after="200" w:line="360" w:lineRule="auto"/>
        <w:rPr>
          <w:sz w:val="22"/>
        </w:rPr>
      </w:pPr>
      <w:r>
        <w:rPr>
          <w:sz w:val="22"/>
        </w:rPr>
        <w:t>The presence of peaks in beta particles’ spectrum.</w:t>
      </w:r>
    </w:p>
    <w:p w14:paraId="53BBD76E" w14:textId="77777777" w:rsidR="008B3B26" w:rsidRDefault="008B3B26" w:rsidP="00F50CFB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p w14:paraId="6AE58B5F" w14:textId="1A283C09" w:rsidR="00EA1E4A" w:rsidRPr="00CF08AA" w:rsidRDefault="00F50CFB" w:rsidP="00EC0D8D">
      <w:pPr>
        <w:pStyle w:val="a3"/>
        <w:numPr>
          <w:ilvl w:val="0"/>
          <w:numId w:val="1"/>
        </w:numPr>
        <w:spacing w:after="200" w:line="360" w:lineRule="auto"/>
        <w:rPr>
          <w:sz w:val="22"/>
        </w:rPr>
      </w:pPr>
      <w:r>
        <w:rPr>
          <w:sz w:val="22"/>
        </w:rPr>
        <w:t>Explain why some isotopes undergo beta decay.</w:t>
      </w:r>
    </w:p>
    <w:p w14:paraId="394629BC" w14:textId="77777777" w:rsidR="008B3B26" w:rsidRDefault="008B3B26" w:rsidP="00EC0D8D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p w14:paraId="1FA3CE50" w14:textId="77777777" w:rsidR="00800EA6" w:rsidRPr="00800EA6" w:rsidRDefault="00800EA6" w:rsidP="00020391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p w14:paraId="2CC710A8" w14:textId="51A20E46" w:rsidR="00E51F13" w:rsidRPr="00CF08AA" w:rsidRDefault="00F50CFB" w:rsidP="00EC0D8D">
      <w:pPr>
        <w:pStyle w:val="a3"/>
        <w:numPr>
          <w:ilvl w:val="0"/>
          <w:numId w:val="1"/>
        </w:numPr>
        <w:spacing w:after="200" w:line="360" w:lineRule="auto"/>
        <w:rPr>
          <w:sz w:val="22"/>
        </w:rPr>
      </w:pPr>
      <w:r>
        <w:rPr>
          <w:sz w:val="22"/>
        </w:rPr>
        <w:t>Mention two isotopes, one of which undergoes positive beta decay and other undergoes negative beta decay.</w:t>
      </w:r>
    </w:p>
    <w:p w14:paraId="18263F96" w14:textId="3BEE7249" w:rsidR="001854F4" w:rsidRPr="009837B9" w:rsidRDefault="001854F4" w:rsidP="00020391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p w14:paraId="6BD6D778" w14:textId="6FA07BFE" w:rsidR="00E51F13" w:rsidRDefault="00F50CFB" w:rsidP="00EC0D8D">
      <w:pPr>
        <w:pStyle w:val="a3"/>
        <w:numPr>
          <w:ilvl w:val="0"/>
          <w:numId w:val="1"/>
        </w:numPr>
        <w:spacing w:after="200" w:line="360" w:lineRule="auto"/>
        <w:rPr>
          <w:sz w:val="22"/>
        </w:rPr>
      </w:pPr>
      <w:r>
        <w:rPr>
          <w:sz w:val="22"/>
        </w:rPr>
        <w:t>Why can’t we use the same device to study gamma’s spectrum?</w:t>
      </w:r>
    </w:p>
    <w:p w14:paraId="36DC3767" w14:textId="77777777" w:rsidR="008B3B26" w:rsidRDefault="008B3B26" w:rsidP="00F50CFB">
      <w:pPr>
        <w:pStyle w:val="a3"/>
        <w:spacing w:after="200" w:line="360" w:lineRule="auto"/>
        <w:ind w:left="360" w:firstLine="360"/>
        <w:rPr>
          <w:color w:val="215868" w:themeColor="accent5" w:themeShade="80"/>
          <w:sz w:val="22"/>
        </w:rPr>
      </w:pPr>
    </w:p>
    <w:sectPr w:rsidR="008B3B26" w:rsidSect="00C04D46">
      <w:headerReference w:type="default" r:id="rId8"/>
      <w:footerReference w:type="default" r:id="rId9"/>
      <w:headerReference w:type="first" r:id="rId10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3225B" w14:textId="77777777" w:rsidR="006E5024" w:rsidRDefault="006E5024" w:rsidP="001705F5">
      <w:r>
        <w:separator/>
      </w:r>
    </w:p>
  </w:endnote>
  <w:endnote w:type="continuationSeparator" w:id="0">
    <w:p w14:paraId="5EE9AE31" w14:textId="77777777" w:rsidR="006E5024" w:rsidRDefault="006E5024" w:rsidP="0017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0751F" w14:textId="77777777" w:rsidR="002707F7" w:rsidRPr="00FC2F46" w:rsidRDefault="002707F7" w:rsidP="00BE385E">
    <w:pPr>
      <w:pStyle w:val="ab"/>
      <w:ind w:left="284"/>
      <w:rPr>
        <w:sz w:val="1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3B96D" w14:textId="77777777" w:rsidR="006E5024" w:rsidRDefault="006E5024" w:rsidP="001705F5">
      <w:r>
        <w:separator/>
      </w:r>
    </w:p>
  </w:footnote>
  <w:footnote w:type="continuationSeparator" w:id="0">
    <w:p w14:paraId="45456268" w14:textId="77777777" w:rsidR="006E5024" w:rsidRDefault="006E5024" w:rsidP="00170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84AD" w14:textId="4448788C" w:rsidR="002707F7" w:rsidRPr="00E4382E" w:rsidRDefault="002707F7" w:rsidP="00A94D9A">
    <w:pPr>
      <w:pStyle w:val="aa"/>
      <w:tabs>
        <w:tab w:val="clear" w:pos="4320"/>
        <w:tab w:val="clear" w:pos="8640"/>
        <w:tab w:val="right" w:pos="8300"/>
      </w:tabs>
      <w:jc w:val="both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7A9E7" w14:textId="6B87C953" w:rsidR="002707F7" w:rsidRDefault="002707F7" w:rsidP="00C04D46">
    <w:pPr>
      <w:pStyle w:val="aa"/>
      <w:tabs>
        <w:tab w:val="clear" w:pos="8640"/>
        <w:tab w:val="left" w:pos="3760"/>
        <w:tab w:val="left" w:pos="3984"/>
        <w:tab w:val="center" w:pos="4150"/>
        <w:tab w:val="left" w:pos="4320"/>
        <w:tab w:val="right" w:pos="8300"/>
      </w:tabs>
      <w:jc w:val="both"/>
    </w:pPr>
    <w:r>
      <w:t>Experiment 8</w:t>
    </w:r>
    <w:r>
      <w:tab/>
      <w:t>492 Physics</w:t>
    </w:r>
  </w:p>
  <w:p w14:paraId="74B0E5A0" w14:textId="5DFCD599" w:rsidR="002707F7" w:rsidRDefault="002707F7" w:rsidP="00A94BA8">
    <w:pPr>
      <w:pStyle w:val="aa"/>
      <w:tabs>
        <w:tab w:val="clear" w:pos="4320"/>
        <w:tab w:val="clear" w:pos="8640"/>
        <w:tab w:val="right" w:pos="8300"/>
      </w:tabs>
      <w:jc w:val="both"/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733EE"/>
    <w:multiLevelType w:val="hybridMultilevel"/>
    <w:tmpl w:val="CEE49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F37470"/>
    <w:multiLevelType w:val="hybridMultilevel"/>
    <w:tmpl w:val="9EB05842"/>
    <w:lvl w:ilvl="0" w:tplc="04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2DCC1E81"/>
    <w:multiLevelType w:val="hybridMultilevel"/>
    <w:tmpl w:val="0F4E728A"/>
    <w:lvl w:ilvl="0" w:tplc="908A64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8336A9"/>
    <w:multiLevelType w:val="hybridMultilevel"/>
    <w:tmpl w:val="62E43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344EE8"/>
    <w:multiLevelType w:val="hybridMultilevel"/>
    <w:tmpl w:val="CB18DF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B4637A"/>
    <w:multiLevelType w:val="hybridMultilevel"/>
    <w:tmpl w:val="32BEEC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FF139CA"/>
    <w:multiLevelType w:val="hybridMultilevel"/>
    <w:tmpl w:val="5998B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D24"/>
    <w:rsid w:val="00005D6A"/>
    <w:rsid w:val="00014274"/>
    <w:rsid w:val="00020391"/>
    <w:rsid w:val="000333C6"/>
    <w:rsid w:val="000372F2"/>
    <w:rsid w:val="00037D32"/>
    <w:rsid w:val="000456DE"/>
    <w:rsid w:val="00056F73"/>
    <w:rsid w:val="00057124"/>
    <w:rsid w:val="00060B9E"/>
    <w:rsid w:val="000679F7"/>
    <w:rsid w:val="000703B4"/>
    <w:rsid w:val="00097575"/>
    <w:rsid w:val="000B6C2E"/>
    <w:rsid w:val="000D18B8"/>
    <w:rsid w:val="000D3971"/>
    <w:rsid w:val="000D4328"/>
    <w:rsid w:val="000E11E7"/>
    <w:rsid w:val="000F0060"/>
    <w:rsid w:val="000F3563"/>
    <w:rsid w:val="000F4927"/>
    <w:rsid w:val="0010004B"/>
    <w:rsid w:val="00105E48"/>
    <w:rsid w:val="001104A8"/>
    <w:rsid w:val="0011121E"/>
    <w:rsid w:val="001705F5"/>
    <w:rsid w:val="001809DB"/>
    <w:rsid w:val="001854F4"/>
    <w:rsid w:val="00195F34"/>
    <w:rsid w:val="00196532"/>
    <w:rsid w:val="001A6AA2"/>
    <w:rsid w:val="001C5120"/>
    <w:rsid w:val="001C5A8B"/>
    <w:rsid w:val="001D2BE1"/>
    <w:rsid w:val="001D5DF1"/>
    <w:rsid w:val="001D6D40"/>
    <w:rsid w:val="001E1430"/>
    <w:rsid w:val="001E16AD"/>
    <w:rsid w:val="001E3855"/>
    <w:rsid w:val="001E6961"/>
    <w:rsid w:val="001F110B"/>
    <w:rsid w:val="001F1A1B"/>
    <w:rsid w:val="002074F0"/>
    <w:rsid w:val="00225BD1"/>
    <w:rsid w:val="0024435A"/>
    <w:rsid w:val="002560C2"/>
    <w:rsid w:val="002653A4"/>
    <w:rsid w:val="00267391"/>
    <w:rsid w:val="002707F7"/>
    <w:rsid w:val="00272244"/>
    <w:rsid w:val="00275429"/>
    <w:rsid w:val="00287DBA"/>
    <w:rsid w:val="00287F53"/>
    <w:rsid w:val="0029017E"/>
    <w:rsid w:val="002959EF"/>
    <w:rsid w:val="0029663B"/>
    <w:rsid w:val="0029667D"/>
    <w:rsid w:val="002A04E9"/>
    <w:rsid w:val="002A1184"/>
    <w:rsid w:val="002B5CE3"/>
    <w:rsid w:val="002D1025"/>
    <w:rsid w:val="002D17EA"/>
    <w:rsid w:val="002E6232"/>
    <w:rsid w:val="002E7E05"/>
    <w:rsid w:val="0030333F"/>
    <w:rsid w:val="00306935"/>
    <w:rsid w:val="00330F3B"/>
    <w:rsid w:val="00343C5B"/>
    <w:rsid w:val="003601E4"/>
    <w:rsid w:val="00361795"/>
    <w:rsid w:val="0037247F"/>
    <w:rsid w:val="00373E2D"/>
    <w:rsid w:val="0038179B"/>
    <w:rsid w:val="003864F4"/>
    <w:rsid w:val="00387575"/>
    <w:rsid w:val="00392686"/>
    <w:rsid w:val="0039551A"/>
    <w:rsid w:val="00396D75"/>
    <w:rsid w:val="00397F85"/>
    <w:rsid w:val="003A2A9B"/>
    <w:rsid w:val="003A3722"/>
    <w:rsid w:val="003C57FB"/>
    <w:rsid w:val="003C6034"/>
    <w:rsid w:val="003D4199"/>
    <w:rsid w:val="003E4BE4"/>
    <w:rsid w:val="003F29DA"/>
    <w:rsid w:val="00417321"/>
    <w:rsid w:val="00426B23"/>
    <w:rsid w:val="00437219"/>
    <w:rsid w:val="00452891"/>
    <w:rsid w:val="00452D64"/>
    <w:rsid w:val="004610B5"/>
    <w:rsid w:val="00482311"/>
    <w:rsid w:val="00483722"/>
    <w:rsid w:val="00483B5A"/>
    <w:rsid w:val="004A03C9"/>
    <w:rsid w:val="004A13D5"/>
    <w:rsid w:val="004A2133"/>
    <w:rsid w:val="004A46E0"/>
    <w:rsid w:val="004A6C45"/>
    <w:rsid w:val="004B16F0"/>
    <w:rsid w:val="004B464A"/>
    <w:rsid w:val="004B4A2C"/>
    <w:rsid w:val="004B55A4"/>
    <w:rsid w:val="004E0403"/>
    <w:rsid w:val="004F1605"/>
    <w:rsid w:val="004F7DF1"/>
    <w:rsid w:val="00520CF3"/>
    <w:rsid w:val="005275D9"/>
    <w:rsid w:val="00545457"/>
    <w:rsid w:val="0055568C"/>
    <w:rsid w:val="00561956"/>
    <w:rsid w:val="00564533"/>
    <w:rsid w:val="005662E0"/>
    <w:rsid w:val="00566E24"/>
    <w:rsid w:val="005714B6"/>
    <w:rsid w:val="005766FF"/>
    <w:rsid w:val="00577753"/>
    <w:rsid w:val="00583BAE"/>
    <w:rsid w:val="00585B95"/>
    <w:rsid w:val="00585D70"/>
    <w:rsid w:val="005A31D6"/>
    <w:rsid w:val="005B3FFC"/>
    <w:rsid w:val="005B638F"/>
    <w:rsid w:val="005C1775"/>
    <w:rsid w:val="005C778A"/>
    <w:rsid w:val="005D1866"/>
    <w:rsid w:val="0060594C"/>
    <w:rsid w:val="006105E8"/>
    <w:rsid w:val="00625145"/>
    <w:rsid w:val="00640346"/>
    <w:rsid w:val="00653E1E"/>
    <w:rsid w:val="00655596"/>
    <w:rsid w:val="0066561A"/>
    <w:rsid w:val="0066647F"/>
    <w:rsid w:val="00671899"/>
    <w:rsid w:val="00674E01"/>
    <w:rsid w:val="0067794F"/>
    <w:rsid w:val="006833DA"/>
    <w:rsid w:val="00684A5A"/>
    <w:rsid w:val="00687917"/>
    <w:rsid w:val="00691284"/>
    <w:rsid w:val="006A22DF"/>
    <w:rsid w:val="006A6364"/>
    <w:rsid w:val="006C6F76"/>
    <w:rsid w:val="006E5024"/>
    <w:rsid w:val="006E6974"/>
    <w:rsid w:val="006F78F4"/>
    <w:rsid w:val="00705352"/>
    <w:rsid w:val="007232D7"/>
    <w:rsid w:val="00726020"/>
    <w:rsid w:val="00730C29"/>
    <w:rsid w:val="007339B4"/>
    <w:rsid w:val="00746124"/>
    <w:rsid w:val="007512D0"/>
    <w:rsid w:val="0076089B"/>
    <w:rsid w:val="00762032"/>
    <w:rsid w:val="00790644"/>
    <w:rsid w:val="007933D6"/>
    <w:rsid w:val="007B59C0"/>
    <w:rsid w:val="007B5B63"/>
    <w:rsid w:val="007C149B"/>
    <w:rsid w:val="007D1054"/>
    <w:rsid w:val="007D2405"/>
    <w:rsid w:val="007E5CA5"/>
    <w:rsid w:val="007F5833"/>
    <w:rsid w:val="00800E70"/>
    <w:rsid w:val="00800EA6"/>
    <w:rsid w:val="008057DA"/>
    <w:rsid w:val="0081297E"/>
    <w:rsid w:val="008161D8"/>
    <w:rsid w:val="0083155B"/>
    <w:rsid w:val="00840743"/>
    <w:rsid w:val="008475D8"/>
    <w:rsid w:val="00851432"/>
    <w:rsid w:val="00852DD5"/>
    <w:rsid w:val="0085341C"/>
    <w:rsid w:val="008818E6"/>
    <w:rsid w:val="00894AD4"/>
    <w:rsid w:val="00894B2F"/>
    <w:rsid w:val="00894DF4"/>
    <w:rsid w:val="008A18A7"/>
    <w:rsid w:val="008B1F82"/>
    <w:rsid w:val="008B3B26"/>
    <w:rsid w:val="008B6FBF"/>
    <w:rsid w:val="008C1F55"/>
    <w:rsid w:val="008D410A"/>
    <w:rsid w:val="008E2E92"/>
    <w:rsid w:val="008E4620"/>
    <w:rsid w:val="00901473"/>
    <w:rsid w:val="00903E7B"/>
    <w:rsid w:val="00920544"/>
    <w:rsid w:val="00922D31"/>
    <w:rsid w:val="00927AF0"/>
    <w:rsid w:val="00933FF3"/>
    <w:rsid w:val="009367EF"/>
    <w:rsid w:val="00950FEA"/>
    <w:rsid w:val="009622E3"/>
    <w:rsid w:val="009742A9"/>
    <w:rsid w:val="009837B9"/>
    <w:rsid w:val="00991561"/>
    <w:rsid w:val="00992192"/>
    <w:rsid w:val="009C1A89"/>
    <w:rsid w:val="009D6091"/>
    <w:rsid w:val="009E402F"/>
    <w:rsid w:val="009E72F2"/>
    <w:rsid w:val="009F1B80"/>
    <w:rsid w:val="009F4456"/>
    <w:rsid w:val="00A0286C"/>
    <w:rsid w:val="00A12AA0"/>
    <w:rsid w:val="00A13BB8"/>
    <w:rsid w:val="00A14EC8"/>
    <w:rsid w:val="00A244B3"/>
    <w:rsid w:val="00A518CD"/>
    <w:rsid w:val="00A523FC"/>
    <w:rsid w:val="00A614FF"/>
    <w:rsid w:val="00A721BF"/>
    <w:rsid w:val="00A72B04"/>
    <w:rsid w:val="00A73F98"/>
    <w:rsid w:val="00A75A29"/>
    <w:rsid w:val="00A870F7"/>
    <w:rsid w:val="00A901C2"/>
    <w:rsid w:val="00A94B52"/>
    <w:rsid w:val="00A94BA8"/>
    <w:rsid w:val="00A94D9A"/>
    <w:rsid w:val="00A96706"/>
    <w:rsid w:val="00AA3F00"/>
    <w:rsid w:val="00AB0504"/>
    <w:rsid w:val="00AB2460"/>
    <w:rsid w:val="00AB7C89"/>
    <w:rsid w:val="00AE2D90"/>
    <w:rsid w:val="00AE3ADB"/>
    <w:rsid w:val="00AF25A7"/>
    <w:rsid w:val="00B10B86"/>
    <w:rsid w:val="00B1257A"/>
    <w:rsid w:val="00B206DF"/>
    <w:rsid w:val="00B30C03"/>
    <w:rsid w:val="00B54451"/>
    <w:rsid w:val="00B636A2"/>
    <w:rsid w:val="00B65815"/>
    <w:rsid w:val="00B667C3"/>
    <w:rsid w:val="00B76395"/>
    <w:rsid w:val="00B82084"/>
    <w:rsid w:val="00B90B2A"/>
    <w:rsid w:val="00B949BA"/>
    <w:rsid w:val="00B973B4"/>
    <w:rsid w:val="00BA1E72"/>
    <w:rsid w:val="00BA58C8"/>
    <w:rsid w:val="00BB25EC"/>
    <w:rsid w:val="00BB32AE"/>
    <w:rsid w:val="00BB4D22"/>
    <w:rsid w:val="00BC14EA"/>
    <w:rsid w:val="00BC1643"/>
    <w:rsid w:val="00BC3145"/>
    <w:rsid w:val="00BC6794"/>
    <w:rsid w:val="00BE03D0"/>
    <w:rsid w:val="00BE0AF6"/>
    <w:rsid w:val="00BE385E"/>
    <w:rsid w:val="00C02C8D"/>
    <w:rsid w:val="00C04D46"/>
    <w:rsid w:val="00C05098"/>
    <w:rsid w:val="00C14C10"/>
    <w:rsid w:val="00C25225"/>
    <w:rsid w:val="00C46056"/>
    <w:rsid w:val="00C47FD2"/>
    <w:rsid w:val="00C67A8C"/>
    <w:rsid w:val="00C762AE"/>
    <w:rsid w:val="00C93DBD"/>
    <w:rsid w:val="00CA5E39"/>
    <w:rsid w:val="00CC1FC5"/>
    <w:rsid w:val="00CC63FD"/>
    <w:rsid w:val="00CC7334"/>
    <w:rsid w:val="00CD40A7"/>
    <w:rsid w:val="00CE1C65"/>
    <w:rsid w:val="00CE2A6E"/>
    <w:rsid w:val="00CE7A89"/>
    <w:rsid w:val="00CF08AA"/>
    <w:rsid w:val="00CF2D9E"/>
    <w:rsid w:val="00CF4870"/>
    <w:rsid w:val="00D100F8"/>
    <w:rsid w:val="00D273F1"/>
    <w:rsid w:val="00D31A23"/>
    <w:rsid w:val="00D32A06"/>
    <w:rsid w:val="00D3407D"/>
    <w:rsid w:val="00D460CA"/>
    <w:rsid w:val="00D50DA1"/>
    <w:rsid w:val="00D51F66"/>
    <w:rsid w:val="00D5214C"/>
    <w:rsid w:val="00D56839"/>
    <w:rsid w:val="00D81510"/>
    <w:rsid w:val="00D91D24"/>
    <w:rsid w:val="00D95952"/>
    <w:rsid w:val="00D96793"/>
    <w:rsid w:val="00DB649F"/>
    <w:rsid w:val="00DB6C25"/>
    <w:rsid w:val="00DC0323"/>
    <w:rsid w:val="00DE2501"/>
    <w:rsid w:val="00DE3E7C"/>
    <w:rsid w:val="00DF38BF"/>
    <w:rsid w:val="00E057E7"/>
    <w:rsid w:val="00E0730A"/>
    <w:rsid w:val="00E12C22"/>
    <w:rsid w:val="00E13CAA"/>
    <w:rsid w:val="00E25C92"/>
    <w:rsid w:val="00E41ABE"/>
    <w:rsid w:val="00E42516"/>
    <w:rsid w:val="00E4382E"/>
    <w:rsid w:val="00E441C0"/>
    <w:rsid w:val="00E46DDE"/>
    <w:rsid w:val="00E479B7"/>
    <w:rsid w:val="00E51F13"/>
    <w:rsid w:val="00E54221"/>
    <w:rsid w:val="00E66B96"/>
    <w:rsid w:val="00E71509"/>
    <w:rsid w:val="00E754D2"/>
    <w:rsid w:val="00E838A4"/>
    <w:rsid w:val="00E90C6D"/>
    <w:rsid w:val="00E97C56"/>
    <w:rsid w:val="00EA1E4A"/>
    <w:rsid w:val="00EB4462"/>
    <w:rsid w:val="00EC0D8D"/>
    <w:rsid w:val="00EC2F70"/>
    <w:rsid w:val="00ED1770"/>
    <w:rsid w:val="00ED2160"/>
    <w:rsid w:val="00EE7A63"/>
    <w:rsid w:val="00EF1AE3"/>
    <w:rsid w:val="00EF369D"/>
    <w:rsid w:val="00F1264E"/>
    <w:rsid w:val="00F25614"/>
    <w:rsid w:val="00F33403"/>
    <w:rsid w:val="00F33604"/>
    <w:rsid w:val="00F35421"/>
    <w:rsid w:val="00F37979"/>
    <w:rsid w:val="00F426B0"/>
    <w:rsid w:val="00F43BA1"/>
    <w:rsid w:val="00F50CFB"/>
    <w:rsid w:val="00F65C97"/>
    <w:rsid w:val="00F71F81"/>
    <w:rsid w:val="00F8519F"/>
    <w:rsid w:val="00F9307B"/>
    <w:rsid w:val="00F93897"/>
    <w:rsid w:val="00F95986"/>
    <w:rsid w:val="00FA2979"/>
    <w:rsid w:val="00FA39B1"/>
    <w:rsid w:val="00FB0534"/>
    <w:rsid w:val="00FB3CBF"/>
    <w:rsid w:val="00FB4BE9"/>
    <w:rsid w:val="00FC1029"/>
    <w:rsid w:val="00FC2F46"/>
    <w:rsid w:val="00FC3009"/>
    <w:rsid w:val="00FC3AAE"/>
    <w:rsid w:val="00FC5D1C"/>
    <w:rsid w:val="00FD1F51"/>
    <w:rsid w:val="00FD30AA"/>
    <w:rsid w:val="00FE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07ABD2"/>
  <w14:defaultImageDpi w14:val="300"/>
  <w15:docId w15:val="{1367836A-0CBD-4E12-9ABE-4432AC4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403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03"/>
    <w:pPr>
      <w:ind w:left="720"/>
      <w:contextualSpacing/>
    </w:pPr>
  </w:style>
  <w:style w:type="table" w:styleId="a4">
    <w:name w:val="Table Grid"/>
    <w:basedOn w:val="a1"/>
    <w:uiPriority w:val="5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Light Shading"/>
    <w:basedOn w:val="a1"/>
    <w:uiPriority w:val="60"/>
    <w:rsid w:val="00C762A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a6">
    <w:name w:val="Placeholder Text"/>
    <w:basedOn w:val="a0"/>
    <w:uiPriority w:val="99"/>
    <w:semiHidden/>
    <w:rsid w:val="00E754D2"/>
    <w:rPr>
      <w:color w:val="808080"/>
    </w:rPr>
  </w:style>
  <w:style w:type="paragraph" w:styleId="a7">
    <w:name w:val="Balloon Text"/>
    <w:basedOn w:val="a"/>
    <w:link w:val="Char"/>
    <w:uiPriority w:val="99"/>
    <w:semiHidden/>
    <w:unhideWhenUsed/>
    <w:rsid w:val="00E754D2"/>
    <w:rPr>
      <w:rFonts w:ascii="Lucida Grande" w:hAnsi="Lucida Grande" w:cs="Lucida Grande"/>
      <w:sz w:val="18"/>
      <w:szCs w:val="18"/>
    </w:rPr>
  </w:style>
  <w:style w:type="character" w:customStyle="1" w:styleId="Char">
    <w:name w:val="نص في بالون Char"/>
    <w:basedOn w:val="a0"/>
    <w:link w:val="a7"/>
    <w:uiPriority w:val="99"/>
    <w:semiHidden/>
    <w:rsid w:val="00E754D2"/>
    <w:rPr>
      <w:rFonts w:ascii="Lucida Grande" w:hAnsi="Lucida Grande" w:cs="Lucida Grande"/>
      <w:sz w:val="18"/>
      <w:szCs w:val="18"/>
      <w:lang w:val="en-GB"/>
    </w:rPr>
  </w:style>
  <w:style w:type="table" w:styleId="-5">
    <w:name w:val="Light Shading Accent 5"/>
    <w:basedOn w:val="a1"/>
    <w:uiPriority w:val="60"/>
    <w:rsid w:val="00FE6FE5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1">
    <w:name w:val="Light Shading Accent 1"/>
    <w:basedOn w:val="a1"/>
    <w:uiPriority w:val="60"/>
    <w:rsid w:val="002D102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2D1025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2D1025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2D102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8">
    <w:name w:val="footnote text"/>
    <w:basedOn w:val="a"/>
    <w:link w:val="Char0"/>
    <w:uiPriority w:val="99"/>
    <w:unhideWhenUsed/>
    <w:rsid w:val="001705F5"/>
    <w:rPr>
      <w:rFonts w:eastAsiaTheme="minorHAnsi"/>
    </w:rPr>
  </w:style>
  <w:style w:type="character" w:customStyle="1" w:styleId="Char0">
    <w:name w:val="نص حاشية سفلية Char"/>
    <w:basedOn w:val="a0"/>
    <w:link w:val="a8"/>
    <w:uiPriority w:val="99"/>
    <w:rsid w:val="001705F5"/>
    <w:rPr>
      <w:rFonts w:eastAsiaTheme="minorHAnsi"/>
      <w:lang w:val="en-GB"/>
    </w:rPr>
  </w:style>
  <w:style w:type="character" w:styleId="a9">
    <w:name w:val="footnote reference"/>
    <w:basedOn w:val="a0"/>
    <w:uiPriority w:val="99"/>
    <w:unhideWhenUsed/>
    <w:rsid w:val="001705F5"/>
    <w:rPr>
      <w:vertAlign w:val="superscript"/>
    </w:rPr>
  </w:style>
  <w:style w:type="paragraph" w:styleId="aa">
    <w:name w:val="header"/>
    <w:basedOn w:val="a"/>
    <w:link w:val="Char1"/>
    <w:uiPriority w:val="99"/>
    <w:unhideWhenUsed/>
    <w:rsid w:val="002E6232"/>
    <w:pPr>
      <w:tabs>
        <w:tab w:val="center" w:pos="4320"/>
        <w:tab w:val="right" w:pos="8640"/>
      </w:tabs>
    </w:pPr>
  </w:style>
  <w:style w:type="character" w:customStyle="1" w:styleId="Char1">
    <w:name w:val="رأس الصفحة Char"/>
    <w:basedOn w:val="a0"/>
    <w:link w:val="aa"/>
    <w:uiPriority w:val="99"/>
    <w:rsid w:val="002E6232"/>
    <w:rPr>
      <w:lang w:val="en-GB"/>
    </w:rPr>
  </w:style>
  <w:style w:type="paragraph" w:styleId="ab">
    <w:name w:val="footer"/>
    <w:basedOn w:val="a"/>
    <w:link w:val="Char2"/>
    <w:uiPriority w:val="99"/>
    <w:unhideWhenUsed/>
    <w:rsid w:val="002E6232"/>
    <w:pPr>
      <w:tabs>
        <w:tab w:val="center" w:pos="4320"/>
        <w:tab w:val="right" w:pos="8640"/>
      </w:tabs>
    </w:pPr>
  </w:style>
  <w:style w:type="character" w:customStyle="1" w:styleId="Char2">
    <w:name w:val="تذييل الصفحة Char"/>
    <w:basedOn w:val="a0"/>
    <w:link w:val="ab"/>
    <w:uiPriority w:val="99"/>
    <w:rsid w:val="002E6232"/>
    <w:rPr>
      <w:lang w:val="en-GB"/>
    </w:rPr>
  </w:style>
  <w:style w:type="character" w:styleId="Hyperlink">
    <w:name w:val="Hyperlink"/>
    <w:basedOn w:val="a0"/>
    <w:uiPriority w:val="99"/>
    <w:unhideWhenUsed/>
    <w:rsid w:val="00BE385E"/>
    <w:rPr>
      <w:color w:val="0000FF" w:themeColor="hyperlink"/>
      <w:u w:val="single"/>
    </w:rPr>
  </w:style>
  <w:style w:type="character" w:styleId="ac">
    <w:name w:val="page number"/>
    <w:basedOn w:val="a0"/>
    <w:uiPriority w:val="99"/>
    <w:semiHidden/>
    <w:unhideWhenUsed/>
    <w:rsid w:val="00C04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DB1B70-597E-4925-94A3-5E6F7DDC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Najd Altwaijry</dc:creator>
  <cp:keywords/>
  <dc:description/>
  <cp:lastModifiedBy>Tahani Hamad Almusidi</cp:lastModifiedBy>
  <cp:revision>2</cp:revision>
  <cp:lastPrinted>2017-11-22T07:45:00Z</cp:lastPrinted>
  <dcterms:created xsi:type="dcterms:W3CDTF">2017-11-22T07:46:00Z</dcterms:created>
  <dcterms:modified xsi:type="dcterms:W3CDTF">2017-11-22T07:46:00Z</dcterms:modified>
</cp:coreProperties>
</file>