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C" w:rsidRPr="008605E9" w:rsidRDefault="008605E9" w:rsidP="008605E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605E9">
        <w:rPr>
          <w:rFonts w:asciiTheme="majorBidi" w:hAnsiTheme="majorBidi" w:cstheme="majorBidi"/>
          <w:b/>
          <w:bCs/>
          <w:sz w:val="24"/>
          <w:szCs w:val="24"/>
        </w:rPr>
        <w:t xml:space="preserve">224 PHL </w:t>
      </w:r>
      <w:r>
        <w:rPr>
          <w:rFonts w:asciiTheme="majorBidi" w:hAnsiTheme="majorBidi" w:cstheme="majorBidi"/>
          <w:b/>
          <w:bCs/>
          <w:sz w:val="24"/>
          <w:szCs w:val="24"/>
        </w:rPr>
        <w:t>Lab</w:t>
      </w:r>
    </w:p>
    <w:tbl>
      <w:tblPr>
        <w:tblStyle w:val="a3"/>
        <w:tblpPr w:leftFromText="180" w:rightFromText="180" w:vertAnchor="page" w:horzAnchor="margin" w:tblpXSpec="right" w:tblpY="2975"/>
        <w:tblW w:w="8260" w:type="dxa"/>
        <w:tblLook w:val="04A0"/>
      </w:tblPr>
      <w:tblGrid>
        <w:gridCol w:w="1400"/>
        <w:gridCol w:w="3040"/>
        <w:gridCol w:w="1760"/>
        <w:gridCol w:w="2060"/>
      </w:tblGrid>
      <w:tr w:rsidR="008605E9" w:rsidRPr="008605E9" w:rsidTr="008605E9">
        <w:trPr>
          <w:trHeight w:val="375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8605E9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ID#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8605E9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Practical Exam (6)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8605E9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Quiz (3)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8605E9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Total (9)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433200037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2.725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8.725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433200186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433200335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2.45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8.45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433200450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5.34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1.675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7.015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433200699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433201035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8.51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433201192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433201345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433201805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433202064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2.65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8.65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433202229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433202370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433202804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8.05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433202899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433203389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433203437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433203483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433203591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7.55</w:t>
            </w:r>
          </w:p>
        </w:tc>
      </w:tr>
      <w:tr w:rsidR="008605E9" w:rsidRPr="008605E9" w:rsidTr="008605E9">
        <w:trPr>
          <w:trHeight w:val="300"/>
        </w:trPr>
        <w:tc>
          <w:tcPr>
            <w:tcW w:w="140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433203736</w:t>
            </w:r>
          </w:p>
        </w:tc>
        <w:tc>
          <w:tcPr>
            <w:tcW w:w="304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2060" w:type="dxa"/>
            <w:noWrap/>
            <w:hideMark/>
          </w:tcPr>
          <w:p w:rsidR="008605E9" w:rsidRPr="008605E9" w:rsidRDefault="008605E9" w:rsidP="008605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05E9">
              <w:rPr>
                <w:rFonts w:ascii="Calibri" w:eastAsia="Times New Roman" w:hAnsi="Calibri" w:cs="Times New Roman"/>
                <w:color w:val="000000"/>
              </w:rPr>
              <w:t>8.75</w:t>
            </w:r>
          </w:p>
        </w:tc>
      </w:tr>
    </w:tbl>
    <w:p w:rsidR="008605E9" w:rsidRPr="008605E9" w:rsidRDefault="008605E9" w:rsidP="008605E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605E9">
        <w:rPr>
          <w:rFonts w:asciiTheme="majorBidi" w:hAnsiTheme="majorBidi" w:cstheme="majorBidi"/>
          <w:b/>
          <w:bCs/>
          <w:sz w:val="24"/>
          <w:szCs w:val="24"/>
        </w:rPr>
        <w:t>Second Semester (1434-1435H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sectPr w:rsidR="008605E9" w:rsidRPr="008605E9" w:rsidSect="008F74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605E9"/>
    <w:rsid w:val="008605E9"/>
    <w:rsid w:val="008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8605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86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2014-04-08T07:16:00Z</dcterms:created>
  <dcterms:modified xsi:type="dcterms:W3CDTF">2014-04-08T07:23:00Z</dcterms:modified>
</cp:coreProperties>
</file>