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35" w:rsidRPr="00E965E6" w:rsidRDefault="00D20C35" w:rsidP="00E965E6">
      <w:pPr>
        <w:jc w:val="center"/>
        <w:rPr>
          <w:rFonts w:ascii="Arial" w:eastAsia="Times New Roman" w:hAnsi="Arial" w:cs="Arial"/>
          <w:color w:val="C0504D" w:themeColor="accent2"/>
          <w:sz w:val="20"/>
          <w:szCs w:val="20"/>
          <w:rtl/>
          <w:lang w:eastAsia="en-GB"/>
        </w:rPr>
      </w:pPr>
      <w:r w:rsidRPr="00D20C35">
        <w:rPr>
          <w:rStyle w:val="1Char"/>
          <w:color w:val="C0504D" w:themeColor="accent2"/>
          <w:sz w:val="36"/>
          <w:szCs w:val="36"/>
          <w:lang w:eastAsia="en-GB"/>
        </w:rPr>
        <w:t>6259</w:t>
      </w:r>
      <w:r w:rsidRPr="00D20C35">
        <w:rPr>
          <w:rStyle w:val="1Char"/>
          <w:rFonts w:hint="cs"/>
          <w:color w:val="C0504D" w:themeColor="accent2"/>
          <w:sz w:val="36"/>
          <w:szCs w:val="36"/>
          <w:rtl/>
        </w:rPr>
        <w:t xml:space="preserve"> درجات الاعمال الفصلية لمقرر 392 خاص قراءات باللغة الانجليزية في التربية الخاصة شعبة </w:t>
      </w:r>
    </w:p>
    <w:tbl>
      <w:tblPr>
        <w:tblStyle w:val="-3"/>
        <w:tblW w:w="11474" w:type="dxa"/>
        <w:jc w:val="center"/>
        <w:tblInd w:w="-497" w:type="dxa"/>
        <w:tbl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single" w:sz="4" w:space="0" w:color="8064A2" w:themeColor="accent4"/>
          <w:insideV w:val="single" w:sz="4" w:space="0" w:color="8064A2" w:themeColor="accent4"/>
        </w:tblBorders>
        <w:tblLook w:val="04A0"/>
      </w:tblPr>
      <w:tblGrid>
        <w:gridCol w:w="1509"/>
        <w:gridCol w:w="1844"/>
        <w:gridCol w:w="1418"/>
        <w:gridCol w:w="992"/>
        <w:gridCol w:w="1134"/>
        <w:gridCol w:w="1608"/>
        <w:gridCol w:w="1842"/>
        <w:gridCol w:w="1127"/>
      </w:tblGrid>
      <w:tr w:rsidR="00A35673" w:rsidRPr="00E965E6" w:rsidTr="004C66FD">
        <w:trPr>
          <w:cnfStyle w:val="100000000000"/>
          <w:trHeight w:val="255"/>
          <w:jc w:val="center"/>
        </w:trPr>
        <w:tc>
          <w:tcPr>
            <w:cnfStyle w:val="001000000000"/>
            <w:tcW w:w="1509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المجموع</w:t>
            </w:r>
          </w:p>
        </w:tc>
        <w:tc>
          <w:tcPr>
            <w:tcW w:w="1844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اضافي</w:t>
            </w:r>
            <w:proofErr w:type="spellEnd"/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نشاط</w:t>
            </w:r>
            <w:proofErr w:type="spellEnd"/>
          </w:p>
        </w:tc>
        <w:tc>
          <w:tcPr>
            <w:tcW w:w="1418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Midterm</w:t>
            </w:r>
          </w:p>
        </w:tc>
        <w:tc>
          <w:tcPr>
            <w:tcW w:w="992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Quiz2</w:t>
            </w:r>
          </w:p>
        </w:tc>
        <w:tc>
          <w:tcPr>
            <w:tcW w:w="1134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Quiz1</w:t>
            </w:r>
          </w:p>
        </w:tc>
        <w:tc>
          <w:tcPr>
            <w:tcW w:w="1608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مشاركة</w:t>
            </w:r>
          </w:p>
        </w:tc>
        <w:tc>
          <w:tcPr>
            <w:tcW w:w="1842" w:type="dxa"/>
            <w:shd w:val="clear" w:color="auto" w:fill="99FF99"/>
            <w:vAlign w:val="center"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رقم الطالب</w:t>
            </w:r>
          </w:p>
        </w:tc>
        <w:tc>
          <w:tcPr>
            <w:tcW w:w="1127" w:type="dxa"/>
            <w:shd w:val="clear" w:color="auto" w:fill="99FF99"/>
            <w:noWrap/>
            <w:vAlign w:val="center"/>
            <w:hideMark/>
          </w:tcPr>
          <w:p w:rsidR="00A35673" w:rsidRPr="004C66FD" w:rsidRDefault="00A35673" w:rsidP="00FF16BF">
            <w:pPr>
              <w:spacing w:before="80" w:after="80"/>
              <w:jc w:val="center"/>
              <w:cnfStyle w:val="1000000000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color w:val="auto"/>
                <w:sz w:val="28"/>
                <w:szCs w:val="28"/>
                <w:rtl/>
              </w:rPr>
              <w:t>تسلسل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428920581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13.5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428922122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منسحب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429202373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9.75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429202467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10.75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10.25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430200522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430200787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6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430920139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7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6.75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430920152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8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430920284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9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FF16BF" w:rsidRDefault="00A35673" w:rsidP="00FF16BF">
            <w:pPr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00B050"/>
                <w:sz w:val="28"/>
                <w:szCs w:val="28"/>
                <w:rtl/>
              </w:rPr>
              <w:t>حرمان</w:t>
            </w:r>
          </w:p>
        </w:tc>
        <w:tc>
          <w:tcPr>
            <w:tcW w:w="1844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#</w:t>
            </w:r>
          </w:p>
        </w:tc>
        <w:tc>
          <w:tcPr>
            <w:tcW w:w="1418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#</w:t>
            </w:r>
          </w:p>
        </w:tc>
        <w:tc>
          <w:tcPr>
            <w:tcW w:w="992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#</w:t>
            </w:r>
          </w:p>
        </w:tc>
        <w:tc>
          <w:tcPr>
            <w:tcW w:w="1134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#</w:t>
            </w:r>
          </w:p>
        </w:tc>
        <w:tc>
          <w:tcPr>
            <w:tcW w:w="1608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5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430920350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10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13.5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430920709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11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430920978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12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430921087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13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8.25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430921352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14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430921409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15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FF16BF" w:rsidRDefault="00A35673" w:rsidP="00FF16BF">
            <w:pPr>
              <w:jc w:val="center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منسحب</w:t>
            </w:r>
          </w:p>
        </w:tc>
        <w:tc>
          <w:tcPr>
            <w:tcW w:w="1844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418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992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134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608" w:type="dxa"/>
            <w:vAlign w:val="center"/>
          </w:tcPr>
          <w:p w:rsidR="00A35673" w:rsidRPr="00FF16BF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430921470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16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430921711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17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10.75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430922216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18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430922421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19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431200230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20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431200891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21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431201039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22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431201068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23</w:t>
            </w:r>
          </w:p>
        </w:tc>
      </w:tr>
      <w:tr w:rsidR="00A35673" w:rsidRPr="00E965E6" w:rsidTr="004C66FD">
        <w:trPr>
          <w:trHeight w:val="255"/>
          <w:jc w:val="center"/>
        </w:trPr>
        <w:tc>
          <w:tcPr>
            <w:cnfStyle w:val="001000000000"/>
            <w:tcW w:w="1509" w:type="dxa"/>
            <w:shd w:val="clear" w:color="auto" w:fill="99FF99"/>
            <w:vAlign w:val="center"/>
          </w:tcPr>
          <w:p w:rsidR="00A35673" w:rsidRPr="004C66FD" w:rsidRDefault="00A35673" w:rsidP="00B7137C">
            <w:pPr>
              <w:spacing w:before="80" w:after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sz w:val="28"/>
                <w:szCs w:val="28"/>
                <w:rtl/>
              </w:rPr>
              <w:lastRenderedPageBreak/>
              <w:t>المجموع</w:t>
            </w:r>
          </w:p>
        </w:tc>
        <w:tc>
          <w:tcPr>
            <w:tcW w:w="1844" w:type="dxa"/>
            <w:shd w:val="clear" w:color="auto" w:fill="99FF99"/>
            <w:vAlign w:val="center"/>
          </w:tcPr>
          <w:p w:rsidR="00A35673" w:rsidRPr="004C66FD" w:rsidRDefault="00A35673" w:rsidP="00B7137C">
            <w:pPr>
              <w:spacing w:before="80" w:after="80"/>
              <w:jc w:val="center"/>
              <w:cnfStyle w:val="0000000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66FD">
              <w:rPr>
                <w:rFonts w:ascii="Times New Roman" w:hAnsi="Times New Roman" w:cs="Times New Roman"/>
                <w:b/>
                <w:sz w:val="28"/>
                <w:szCs w:val="28"/>
              </w:rPr>
              <w:t>اضافي</w:t>
            </w:r>
            <w:proofErr w:type="spellEnd"/>
            <w:r w:rsidRPr="004C6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66FD">
              <w:rPr>
                <w:rFonts w:ascii="Times New Roman" w:hAnsi="Times New Roman" w:cs="Times New Roman"/>
                <w:b/>
                <w:sz w:val="28"/>
                <w:szCs w:val="28"/>
              </w:rPr>
              <w:t>نشاط</w:t>
            </w:r>
            <w:proofErr w:type="spellEnd"/>
          </w:p>
        </w:tc>
        <w:tc>
          <w:tcPr>
            <w:tcW w:w="1418" w:type="dxa"/>
            <w:shd w:val="clear" w:color="auto" w:fill="99FF99"/>
            <w:vAlign w:val="center"/>
          </w:tcPr>
          <w:p w:rsidR="00A35673" w:rsidRPr="004C66FD" w:rsidRDefault="00A35673" w:rsidP="00B7137C">
            <w:pPr>
              <w:spacing w:before="80" w:after="80"/>
              <w:jc w:val="center"/>
              <w:cnfStyle w:val="0000000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b/>
                <w:sz w:val="28"/>
                <w:szCs w:val="28"/>
              </w:rPr>
              <w:t>Midterm</w:t>
            </w:r>
          </w:p>
        </w:tc>
        <w:tc>
          <w:tcPr>
            <w:tcW w:w="992" w:type="dxa"/>
            <w:shd w:val="clear" w:color="auto" w:fill="99FF99"/>
            <w:vAlign w:val="center"/>
          </w:tcPr>
          <w:p w:rsidR="00A35673" w:rsidRPr="004C66FD" w:rsidRDefault="00A35673" w:rsidP="00B7137C">
            <w:pPr>
              <w:spacing w:before="80" w:after="80"/>
              <w:jc w:val="center"/>
              <w:cnfStyle w:val="0000000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b/>
                <w:sz w:val="28"/>
                <w:szCs w:val="28"/>
              </w:rPr>
              <w:t>Quiz2</w:t>
            </w:r>
          </w:p>
        </w:tc>
        <w:tc>
          <w:tcPr>
            <w:tcW w:w="1134" w:type="dxa"/>
            <w:shd w:val="clear" w:color="auto" w:fill="99FF99"/>
            <w:vAlign w:val="center"/>
          </w:tcPr>
          <w:p w:rsidR="00A35673" w:rsidRPr="004C66FD" w:rsidRDefault="00A35673" w:rsidP="00B7137C">
            <w:pPr>
              <w:spacing w:before="80" w:after="80"/>
              <w:jc w:val="center"/>
              <w:cnfStyle w:val="0000000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6FD">
              <w:rPr>
                <w:rFonts w:ascii="Times New Roman" w:hAnsi="Times New Roman" w:cs="Times New Roman"/>
                <w:b/>
                <w:sz w:val="28"/>
                <w:szCs w:val="28"/>
              </w:rPr>
              <w:t>Quiz1</w:t>
            </w:r>
          </w:p>
        </w:tc>
        <w:tc>
          <w:tcPr>
            <w:tcW w:w="1608" w:type="dxa"/>
            <w:shd w:val="clear" w:color="auto" w:fill="99FF99"/>
            <w:vAlign w:val="center"/>
          </w:tcPr>
          <w:p w:rsidR="00A35673" w:rsidRPr="004C66FD" w:rsidRDefault="00A35673" w:rsidP="004C66FD">
            <w:pPr>
              <w:pStyle w:val="2"/>
              <w:spacing w:before="80" w:after="80"/>
              <w:jc w:val="center"/>
              <w:cnfStyle w:val="000000000000"/>
              <w:rPr>
                <w:color w:val="auto"/>
                <w:sz w:val="28"/>
                <w:szCs w:val="28"/>
              </w:rPr>
            </w:pPr>
            <w:r w:rsidRPr="004C66FD">
              <w:rPr>
                <w:color w:val="auto"/>
                <w:sz w:val="28"/>
                <w:szCs w:val="28"/>
                <w:rtl/>
              </w:rPr>
              <w:t>مشاركة</w:t>
            </w:r>
          </w:p>
        </w:tc>
        <w:tc>
          <w:tcPr>
            <w:tcW w:w="1842" w:type="dxa"/>
            <w:shd w:val="clear" w:color="auto" w:fill="99FF99"/>
            <w:vAlign w:val="center"/>
          </w:tcPr>
          <w:p w:rsidR="00A35673" w:rsidRPr="004C66FD" w:rsidRDefault="00A35673" w:rsidP="004C66FD">
            <w:pPr>
              <w:pStyle w:val="2"/>
              <w:spacing w:before="80" w:after="80"/>
              <w:jc w:val="center"/>
              <w:cnfStyle w:val="000000000000"/>
              <w:rPr>
                <w:color w:val="auto"/>
                <w:sz w:val="28"/>
                <w:szCs w:val="28"/>
              </w:rPr>
            </w:pPr>
            <w:r w:rsidRPr="004C66FD">
              <w:rPr>
                <w:color w:val="auto"/>
                <w:sz w:val="28"/>
                <w:szCs w:val="28"/>
                <w:rtl/>
              </w:rPr>
              <w:t>رقم الطالب</w:t>
            </w:r>
          </w:p>
        </w:tc>
        <w:tc>
          <w:tcPr>
            <w:tcW w:w="1127" w:type="dxa"/>
            <w:shd w:val="clear" w:color="auto" w:fill="99FF99"/>
            <w:noWrap/>
            <w:vAlign w:val="center"/>
            <w:hideMark/>
          </w:tcPr>
          <w:p w:rsidR="00A35673" w:rsidRPr="004C66FD" w:rsidRDefault="00A35673" w:rsidP="004C66FD">
            <w:pPr>
              <w:pStyle w:val="2"/>
              <w:spacing w:before="80" w:after="80"/>
              <w:jc w:val="center"/>
              <w:cnfStyle w:val="000000000000"/>
              <w:rPr>
                <w:color w:val="auto"/>
                <w:sz w:val="28"/>
                <w:szCs w:val="28"/>
              </w:rPr>
            </w:pPr>
            <w:r w:rsidRPr="004C66FD">
              <w:rPr>
                <w:color w:val="auto"/>
                <w:sz w:val="28"/>
                <w:szCs w:val="28"/>
                <w:rtl/>
              </w:rPr>
              <w:t>تسلسل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431201151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24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431201219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25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431201307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26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431201730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27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60+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431202060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28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10.25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431202430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29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431203057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30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9.75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431923069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31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431923119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32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7.75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431923183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33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7.25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431923195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34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7.25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431923278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35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منسحب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FF16BF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4BACC6" w:themeColor="accent5"/>
                <w:sz w:val="28"/>
                <w:szCs w:val="28"/>
              </w:rPr>
            </w:pPr>
            <w:proofErr w:type="spellStart"/>
            <w:r w:rsidRPr="00FF16BF">
              <w:rPr>
                <w:rFonts w:ascii="Times New Roman" w:hAnsi="Times New Roman" w:cs="Times New Roman"/>
                <w:color w:val="4BACC6" w:themeColor="accent5"/>
                <w:sz w:val="28"/>
                <w:szCs w:val="28"/>
                <w:rtl/>
              </w:rPr>
              <w:t>*</w:t>
            </w:r>
            <w:proofErr w:type="spellEnd"/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431923287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36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431923301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37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10.75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431923313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38</w:t>
            </w:r>
          </w:p>
        </w:tc>
      </w:tr>
      <w:tr w:rsidR="00A35673" w:rsidRPr="00E965E6" w:rsidTr="00A35673">
        <w:trPr>
          <w:trHeight w:val="255"/>
          <w:jc w:val="center"/>
        </w:trPr>
        <w:tc>
          <w:tcPr>
            <w:cnfStyle w:val="001000000000"/>
            <w:tcW w:w="1509" w:type="dxa"/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9.75</w:t>
            </w:r>
          </w:p>
        </w:tc>
        <w:tc>
          <w:tcPr>
            <w:tcW w:w="1608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431925033</w:t>
            </w:r>
          </w:p>
        </w:tc>
        <w:tc>
          <w:tcPr>
            <w:tcW w:w="1127" w:type="dxa"/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39</w:t>
            </w:r>
          </w:p>
        </w:tc>
      </w:tr>
      <w:tr w:rsidR="00A35673" w:rsidRPr="00E965E6" w:rsidTr="00A35673">
        <w:trPr>
          <w:cnfStyle w:val="000000100000"/>
          <w:trHeight w:val="255"/>
          <w:jc w:val="center"/>
        </w:trPr>
        <w:tc>
          <w:tcPr>
            <w:cnfStyle w:val="001000000000"/>
            <w:tcW w:w="150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color w:val="C0504D" w:themeColor="accent2"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15.75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16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E965E6">
              <w:rPr>
                <w:rFonts w:ascii="Times New Roman" w:hAnsi="Times New Roman" w:cs="Times New Roman"/>
                <w:sz w:val="28"/>
                <w:szCs w:val="28"/>
              </w:rPr>
              <w:t>431925679</w:t>
            </w:r>
          </w:p>
        </w:tc>
        <w:tc>
          <w:tcPr>
            <w:tcW w:w="1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A35673" w:rsidRPr="00E965E6" w:rsidRDefault="00A35673" w:rsidP="00FF16BF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965E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40</w:t>
            </w:r>
          </w:p>
        </w:tc>
      </w:tr>
    </w:tbl>
    <w:p w:rsidR="000F7E82" w:rsidRPr="00E965E6" w:rsidRDefault="004C66FD" w:rsidP="00E965E6">
      <w:pPr>
        <w:spacing w:after="0"/>
        <w:jc w:val="center"/>
        <w:rPr>
          <w:rFonts w:ascii="Times New Roman" w:hAnsi="Times New Roman" w:cs="Times New Roman"/>
          <w:sz w:val="28"/>
          <w:szCs w:val="28"/>
          <w:rtl/>
        </w:rPr>
      </w:pPr>
    </w:p>
    <w:sectPr w:rsidR="000F7E82" w:rsidRPr="00E965E6" w:rsidSect="00D20C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D20C35"/>
    <w:rsid w:val="0020748D"/>
    <w:rsid w:val="00400CD0"/>
    <w:rsid w:val="004C66FD"/>
    <w:rsid w:val="00713164"/>
    <w:rsid w:val="007A1EDD"/>
    <w:rsid w:val="00943D60"/>
    <w:rsid w:val="00A075BF"/>
    <w:rsid w:val="00A35673"/>
    <w:rsid w:val="00AF619E"/>
    <w:rsid w:val="00D20C35"/>
    <w:rsid w:val="00E965E6"/>
    <w:rsid w:val="00F70A4B"/>
    <w:rsid w:val="00FE589B"/>
    <w:rsid w:val="00FF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D20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D20C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20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D20C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-3">
    <w:name w:val="Light List Accent 3"/>
    <w:basedOn w:val="a1"/>
    <w:uiPriority w:val="61"/>
    <w:rsid w:val="00E965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4</cp:revision>
  <dcterms:created xsi:type="dcterms:W3CDTF">2013-05-12T18:58:00Z</dcterms:created>
  <dcterms:modified xsi:type="dcterms:W3CDTF">2013-05-12T19:01:00Z</dcterms:modified>
</cp:coreProperties>
</file>