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516" w:rsidRPr="00267E85" w:rsidRDefault="00CC5516" w:rsidP="00CC7A13">
      <w:pPr>
        <w:shd w:val="pct15" w:color="auto" w:fill="auto"/>
        <w:rPr>
          <w:b/>
          <w:bCs/>
          <w:i/>
          <w:iCs/>
          <w:shadow/>
          <w:sz w:val="28"/>
          <w:szCs w:val="28"/>
        </w:rPr>
      </w:pPr>
      <w:r w:rsidRPr="00267E85">
        <w:rPr>
          <w:b/>
          <w:bCs/>
          <w:i/>
          <w:iCs/>
          <w:shadow/>
          <w:sz w:val="28"/>
          <w:szCs w:val="28"/>
        </w:rPr>
        <w:t>EXERCICE 1</w:t>
      </w:r>
      <w:r>
        <w:rPr>
          <w:b/>
          <w:bCs/>
          <w:i/>
          <w:iCs/>
          <w:shadow/>
          <w:sz w:val="28"/>
          <w:szCs w:val="28"/>
        </w:rPr>
        <w:t xml:space="preserve"> </w:t>
      </w:r>
    </w:p>
    <w:p w:rsidR="009754D5" w:rsidRDefault="009754D5" w:rsidP="00CC5516">
      <w:r>
        <w:t xml:space="preserve">Consider a 10-year bond with a face value of </w:t>
      </w:r>
      <w:r w:rsidR="00CC5516">
        <w:t>$</w:t>
      </w:r>
      <w:r>
        <w:t xml:space="preserve">100 and a 10% coupon. The current market yield (for all maturities) is 8%.  </w:t>
      </w:r>
    </w:p>
    <w:p w:rsidR="009754D5" w:rsidRDefault="00CC5516" w:rsidP="009754D5">
      <w:r>
        <w:t>1- C</w:t>
      </w:r>
      <w:r w:rsidR="009754D5">
        <w:t xml:space="preserve">alculate </w:t>
      </w:r>
      <w:proofErr w:type="spellStart"/>
      <w:r w:rsidR="009754D5">
        <w:t>Macaulays</w:t>
      </w:r>
      <w:proofErr w:type="spellEnd"/>
      <w:r w:rsidR="009754D5">
        <w:t xml:space="preserve"> duration for the bond</w:t>
      </w:r>
      <w:r>
        <w:t>.</w:t>
      </w:r>
    </w:p>
    <w:p w:rsidR="009754D5" w:rsidRDefault="009754D5" w:rsidP="009754D5"/>
    <w:p w:rsidR="009754D5" w:rsidRDefault="00CC5516" w:rsidP="00CC5516">
      <w:r>
        <w:t>2- W</w:t>
      </w:r>
      <w:r w:rsidR="009754D5" w:rsidRPr="009754D5">
        <w:t xml:space="preserve">hat happens if immediately after we bought this bond for </w:t>
      </w:r>
      <w:r>
        <w:t>$</w:t>
      </w:r>
      <w:r w:rsidR="009754D5" w:rsidRPr="009754D5">
        <w:t>113.42, the market yield decreases from 8% to 4%</w:t>
      </w:r>
      <w:r>
        <w:t xml:space="preserve"> ?</w:t>
      </w:r>
    </w:p>
    <w:p w:rsidR="009754D5" w:rsidRDefault="009754D5" w:rsidP="009754D5"/>
    <w:p w:rsidR="00CC5516" w:rsidRPr="00267E85" w:rsidRDefault="00CC5516" w:rsidP="00CC5516">
      <w:pPr>
        <w:shd w:val="pct15" w:color="auto" w:fill="auto"/>
        <w:rPr>
          <w:b/>
          <w:bCs/>
          <w:i/>
          <w:iCs/>
          <w:shadow/>
          <w:sz w:val="28"/>
          <w:szCs w:val="28"/>
        </w:rPr>
      </w:pPr>
      <w:r w:rsidRPr="00267E85">
        <w:rPr>
          <w:b/>
          <w:bCs/>
          <w:i/>
          <w:iCs/>
          <w:shadow/>
          <w:sz w:val="28"/>
          <w:szCs w:val="28"/>
        </w:rPr>
        <w:t xml:space="preserve">EXERCICE </w:t>
      </w:r>
      <w:r>
        <w:rPr>
          <w:b/>
          <w:bCs/>
          <w:i/>
          <w:iCs/>
          <w:shadow/>
          <w:sz w:val="28"/>
          <w:szCs w:val="28"/>
        </w:rPr>
        <w:t xml:space="preserve">2 </w:t>
      </w:r>
    </w:p>
    <w:p w:rsidR="009754D5" w:rsidRDefault="009754D5" w:rsidP="00CC5516">
      <w:r w:rsidRPr="009754D5">
        <w:t xml:space="preserve">A bond has a face value of </w:t>
      </w:r>
      <w:r w:rsidR="00CC5516">
        <w:t>$</w:t>
      </w:r>
      <w:r w:rsidRPr="009754D5">
        <w:t xml:space="preserve">1’000, expires in 4 years and offers a 6% coupon rate. The market yield is 7%. The bonds duration is 3.67 years. What happens if the yield changes by plus 50 basis points (+0.5%, and goes to 7.5%)? How about a 200 basis points change (+2%, to 9%)?   </w:t>
      </w:r>
    </w:p>
    <w:p w:rsidR="009754D5" w:rsidRDefault="009754D5" w:rsidP="009754D5"/>
    <w:p w:rsidR="00CC5516" w:rsidRPr="00267E85" w:rsidRDefault="00CC5516" w:rsidP="00CC5516">
      <w:pPr>
        <w:shd w:val="pct15" w:color="auto" w:fill="auto"/>
        <w:rPr>
          <w:b/>
          <w:bCs/>
          <w:i/>
          <w:iCs/>
          <w:shadow/>
          <w:sz w:val="28"/>
          <w:szCs w:val="28"/>
        </w:rPr>
      </w:pPr>
      <w:r w:rsidRPr="00267E85">
        <w:rPr>
          <w:b/>
          <w:bCs/>
          <w:i/>
          <w:iCs/>
          <w:shadow/>
          <w:sz w:val="28"/>
          <w:szCs w:val="28"/>
        </w:rPr>
        <w:t xml:space="preserve">EXERCICE </w:t>
      </w:r>
      <w:r>
        <w:rPr>
          <w:b/>
          <w:bCs/>
          <w:i/>
          <w:iCs/>
          <w:shadow/>
          <w:sz w:val="28"/>
          <w:szCs w:val="28"/>
        </w:rPr>
        <w:t>3</w:t>
      </w:r>
    </w:p>
    <w:p w:rsidR="009754D5" w:rsidRDefault="009754D5" w:rsidP="009754D5"/>
    <w:p w:rsidR="009754D5" w:rsidRDefault="00CC5516" w:rsidP="009754D5">
      <w:r>
        <w:t>Consider a portfolio made of 3 bonds</w:t>
      </w:r>
      <w:r w:rsidR="009754D5">
        <w:t xml:space="preserve">.  </w:t>
      </w:r>
    </w:p>
    <w:p w:rsidR="00CC5516" w:rsidRDefault="00CC5516" w:rsidP="00CC5516">
      <w:r>
        <w:t xml:space="preserve">30 years zero coupon </w:t>
      </w:r>
      <w:r w:rsidRPr="00CC5516">
        <w:t xml:space="preserve">issue price was </w:t>
      </w:r>
      <w:r>
        <w:t>$</w:t>
      </w:r>
      <w:r w:rsidRPr="00CC5516">
        <w:t>3.05 (for 100 nominal).</w:t>
      </w:r>
    </w:p>
    <w:p w:rsidR="00CC5516" w:rsidRDefault="00CC5516" w:rsidP="00CC5516">
      <w:r w:rsidRPr="00CC5516">
        <w:t>10 years bond</w:t>
      </w:r>
      <w:r w:rsidRPr="00CC5516">
        <w:rPr>
          <w:i/>
          <w:iCs/>
        </w:rPr>
        <w:t xml:space="preserve"> </w:t>
      </w:r>
      <w:r>
        <w:rPr>
          <w:i/>
          <w:iCs/>
        </w:rPr>
        <w:t>at</w:t>
      </w:r>
      <w:r w:rsidRPr="00CC5516">
        <w:rPr>
          <w:i/>
          <w:iCs/>
        </w:rPr>
        <w:t xml:space="preserve"> 5</w:t>
      </w:r>
      <w:r w:rsidRPr="00CC5516">
        <w:t xml:space="preserve">% coupon, </w:t>
      </w:r>
      <w:r>
        <w:t>$</w:t>
      </w:r>
      <w:r w:rsidRPr="00CC5516">
        <w:t xml:space="preserve">1’000 </w:t>
      </w:r>
      <w:r>
        <w:t>face value</w:t>
      </w:r>
      <w:r w:rsidRPr="00CC5516">
        <w:t>.</w:t>
      </w:r>
    </w:p>
    <w:p w:rsidR="00CC5516" w:rsidRDefault="00CC5516" w:rsidP="00CC5516">
      <w:r>
        <w:t>A perpetual bond with annual coupon of 7%, face value 100</w:t>
      </w:r>
    </w:p>
    <w:p w:rsidR="00CC5516" w:rsidRDefault="00CC5516" w:rsidP="00CC5516"/>
    <w:p w:rsidR="00027A35" w:rsidRDefault="00CC5516" w:rsidP="00CC5516">
      <w:r>
        <w:t xml:space="preserve">Calculate </w:t>
      </w:r>
      <w:proofErr w:type="spellStart"/>
      <w:r>
        <w:t>Macaulays</w:t>
      </w:r>
      <w:proofErr w:type="spellEnd"/>
      <w:r>
        <w:t xml:space="preserve"> duration for the portfolio</w:t>
      </w:r>
    </w:p>
    <w:sectPr w:rsidR="00027A35" w:rsidSect="00027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2"/>
  <w:proofState w:spelling="clean"/>
  <w:defaultTabStop w:val="708"/>
  <w:hyphenationZone w:val="425"/>
  <w:characterSpacingControl w:val="doNotCompress"/>
  <w:compat/>
  <w:rsids>
    <w:rsidRoot w:val="009754D5"/>
    <w:rsid w:val="00027A35"/>
    <w:rsid w:val="000F11FC"/>
    <w:rsid w:val="00106B0C"/>
    <w:rsid w:val="009754D5"/>
    <w:rsid w:val="00C34949"/>
    <w:rsid w:val="00CC5516"/>
    <w:rsid w:val="00CC7A13"/>
    <w:rsid w:val="00D0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A35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Mounira Ben Arab</dc:creator>
  <cp:lastModifiedBy>Mounira Ben Arab</cp:lastModifiedBy>
  <cp:revision>2</cp:revision>
  <dcterms:created xsi:type="dcterms:W3CDTF">2015-04-19T19:59:00Z</dcterms:created>
  <dcterms:modified xsi:type="dcterms:W3CDTF">2015-04-25T16:14:00Z</dcterms:modified>
</cp:coreProperties>
</file>