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D4D" w:rsidRPr="00776D4D" w:rsidRDefault="00776D4D" w:rsidP="00776D4D">
      <w:pPr>
        <w:spacing w:after="360" w:line="270" w:lineRule="atLeast"/>
        <w:jc w:val="center"/>
        <w:rPr>
          <w:rFonts w:ascii="Helvetica" w:eastAsia="Times New Roman" w:hAnsi="Helvetica" w:cs="Helvetica"/>
          <w:color w:val="5A5959"/>
        </w:rPr>
      </w:pPr>
      <w:r w:rsidRPr="00776D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rtl/>
        </w:rPr>
        <w:t>مادة الاعلام والتنمية (304 علم)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C00000"/>
          <w:rtl/>
        </w:rPr>
      </w:pPr>
      <w:r w:rsidRPr="00776D4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rtl/>
        </w:rPr>
        <w:t xml:space="preserve">أهداف المقرر : </w:t>
      </w:r>
    </w:p>
    <w:p w:rsidR="00776D4D" w:rsidRPr="00776D4D" w:rsidRDefault="00776D4D" w:rsidP="0035352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1- </w:t>
      </w:r>
      <w:r w:rsidR="0035352D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 xml:space="preserve">معرفة دور </w:t>
      </w: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وسائل الاتصا</w:t>
      </w:r>
      <w:r w:rsidR="0035352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ل الجماهيرية والشخصية والجمعية </w:t>
      </w:r>
      <w:r w:rsidR="0035352D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في المجتمع وعلاقتها ب</w:t>
      </w:r>
      <w:r w:rsidR="0035352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قضايا التنمية</w:t>
      </w:r>
      <w:r w:rsidR="0035352D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.</w:t>
      </w:r>
    </w:p>
    <w:p w:rsidR="00776D4D" w:rsidRPr="00776D4D" w:rsidRDefault="0035352D" w:rsidP="0035352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2- معرفة كيفية تصد</w:t>
      </w: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 xml:space="preserve">ي </w:t>
      </w:r>
      <w:r w:rsidR="00776D4D"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وسائل </w:t>
      </w: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الإعلام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ل</w:t>
      </w: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مشكلات المجتمع،</w:t>
      </w:r>
      <w:r w:rsidR="00776D4D"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وهل ساهمت فى تقديم حلول لها أم اكتفت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برصد الواقع بسلبياته وايجابياته</w:t>
      </w: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.</w:t>
      </w:r>
      <w:bookmarkStart w:id="0" w:name="_GoBack"/>
      <w:bookmarkEnd w:id="0"/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C00000"/>
          <w:rtl/>
        </w:rPr>
      </w:pPr>
      <w:r w:rsidRPr="00776D4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rtl/>
        </w:rPr>
        <w:t>طريقة تدريس المقرر :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يتم شرح الموضوع مع طرح اسئلة وإجراء مناقشات وإعداد بعض التقارير عن وسائل الإعلام، بالإضافة لتكليف الطالبة بعمل مشروع</w:t>
      </w:r>
      <w:r w:rsidR="0035352D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 xml:space="preserve"> وعرضه</w:t>
      </w: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.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C00000"/>
          <w:rtl/>
        </w:rPr>
      </w:pPr>
      <w:r w:rsidRPr="00776D4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rtl/>
        </w:rPr>
        <w:t>توزيع الدرجات:</w:t>
      </w:r>
    </w:p>
    <w:p w:rsidR="0035352D" w:rsidRDefault="0035352D" w:rsidP="00776D4D">
      <w:pPr>
        <w:spacing w:after="360" w:line="270" w:lineRule="atLeast"/>
        <w:jc w:val="both"/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40 درجة للاختبار النهائي، و60 لأعمال الفصل مقسمة كالتالي: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اختباري منتصف الفصل (30 درجة)، اختبارات قصيرة (10)، مشاركة وحضور (5 درجات)، مشروع (15 درجة).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 xml:space="preserve">عدد وحدات المقرر الدراسية : </w:t>
      </w:r>
      <w:r w:rsidRPr="00776D4D">
        <w:rPr>
          <w:rFonts w:ascii="Times New Roman" w:eastAsia="Times New Roman" w:hAnsi="Times New Roman" w:cs="Times New Roman"/>
          <w:sz w:val="28"/>
          <w:szCs w:val="28"/>
          <w:rtl/>
        </w:rPr>
        <w:t xml:space="preserve">ثلاث ساعات نظرية 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>الاقسام او التخصصات المستفيدة من المقرر:</w:t>
      </w: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 قسم الدراسات الاجتماعية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C00000"/>
          <w:rtl/>
        </w:rPr>
      </w:pPr>
      <w:r w:rsidRPr="00776D4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rtl/>
        </w:rPr>
        <w:t xml:space="preserve">اسماء المراجع الرئيسية للمقرر : 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1. الإعلام والتنمية المعاصرة د.فاروق الحسنات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2. الاعلام والتنمية الشاملة د- محمد منير حجاب 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3. انتشار الافكار والمخترعات الحديثة ايفرت روجرز ( مترجم ) </w:t>
      </w:r>
    </w:p>
    <w:p w:rsidR="00776D4D" w:rsidRPr="00776D4D" w:rsidRDefault="00776D4D" w:rsidP="00776D4D">
      <w:pPr>
        <w:spacing w:after="36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4. الاتصال الجماهيرى والمجتمع الحديث د- سامية محمد جابر </w:t>
      </w:r>
    </w:p>
    <w:p w:rsidR="00776D4D" w:rsidRPr="00776D4D" w:rsidRDefault="0035352D" w:rsidP="00776D4D">
      <w:pPr>
        <w:spacing w:after="0" w:line="270" w:lineRule="atLeast"/>
        <w:jc w:val="lowKashida"/>
        <w:outlineLvl w:val="4"/>
        <w:rPr>
          <w:rFonts w:ascii="Helvetica" w:eastAsia="Times New Roman" w:hAnsi="Helvetica" w:cs="Helvetica"/>
          <w:b/>
          <w:bCs/>
          <w:color w:val="C00000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C00000"/>
          <w:sz w:val="28"/>
          <w:szCs w:val="28"/>
          <w:u w:val="single"/>
          <w:rtl/>
        </w:rPr>
        <w:t>وصف محتوى</w:t>
      </w:r>
      <w:r w:rsidR="00776D4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rtl/>
        </w:rPr>
        <w:t xml:space="preserve"> المقرر</w:t>
      </w:r>
      <w:r w:rsidR="00776D4D">
        <w:rPr>
          <w:rFonts w:ascii="Times New Roman" w:eastAsia="Times New Roman" w:hAnsi="Times New Roman" w:cs="Times New Roman" w:hint="cs"/>
          <w:b/>
          <w:bCs/>
          <w:color w:val="C00000"/>
          <w:sz w:val="28"/>
          <w:szCs w:val="28"/>
          <w:u w:val="single"/>
          <w:rtl/>
        </w:rPr>
        <w:t>:</w:t>
      </w:r>
    </w:p>
    <w:p w:rsidR="00776D4D" w:rsidRDefault="00776D4D" w:rsidP="00776D4D">
      <w:pPr>
        <w:spacing w:after="0" w:line="270" w:lineRule="atLeast"/>
        <w:jc w:val="both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776D4D" w:rsidRPr="00776D4D" w:rsidRDefault="00776D4D" w:rsidP="00776D4D">
      <w:pPr>
        <w:spacing w:after="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>
        <w:rPr>
          <w:rFonts w:ascii="Times New Roman" w:eastAsia="Times New Roman" w:hAnsi="Times New Roman" w:cs="Times New Roman" w:hint="cs"/>
          <w:sz w:val="28"/>
          <w:szCs w:val="28"/>
          <w:rtl/>
        </w:rPr>
        <w:t>يح</w:t>
      </w:r>
      <w:r w:rsidRPr="00776D4D">
        <w:rPr>
          <w:rFonts w:ascii="Times New Roman" w:eastAsia="Times New Roman" w:hAnsi="Times New Roman" w:cs="Times New Roman"/>
          <w:sz w:val="28"/>
          <w:szCs w:val="28"/>
          <w:rtl/>
        </w:rPr>
        <w:t xml:space="preserve">توى المقرر على موضوعات تنموية واخرى اعلامية وثالثة تربط بين الاعلام والتنمية كما يلى : </w:t>
      </w:r>
    </w:p>
    <w:p w:rsidR="00776D4D" w:rsidRPr="00776D4D" w:rsidRDefault="00776D4D" w:rsidP="00776D4D">
      <w:pPr>
        <w:spacing w:after="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 w:hint="cs"/>
          <w:sz w:val="28"/>
          <w:szCs w:val="28"/>
          <w:rtl/>
        </w:rPr>
        <w:t>1. مقدمة ومصطلحات عامة في الإعلام والتنمية</w:t>
      </w:r>
      <w:r w:rsidRPr="00776D4D">
        <w:rPr>
          <w:rFonts w:ascii="Helvetica" w:eastAsia="Times New Roman" w:hAnsi="Helvetica" w:cs="Helvetica" w:hint="cs"/>
          <w:color w:val="5A5959"/>
          <w:rtl/>
        </w:rPr>
        <w:t>.</w:t>
      </w:r>
    </w:p>
    <w:p w:rsidR="00776D4D" w:rsidRPr="00776D4D" w:rsidRDefault="00776D4D" w:rsidP="00776D4D">
      <w:pPr>
        <w:spacing w:after="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lastRenderedPageBreak/>
        <w:t>3.</w:t>
      </w:r>
      <w:r w:rsidRPr="00776D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 xml:space="preserve"> </w:t>
      </w: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العلاقة بين الاعلام والتنمية </w:t>
      </w:r>
    </w:p>
    <w:p w:rsidR="00776D4D" w:rsidRDefault="00776D4D" w:rsidP="00776D4D">
      <w:pPr>
        <w:spacing w:after="0" w:line="270" w:lineRule="atLeast"/>
        <w:jc w:val="both"/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4.</w:t>
      </w:r>
      <w:r w:rsidRPr="00776D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مفهوم الاتصال ونظرياته.</w:t>
      </w:r>
    </w:p>
    <w:p w:rsidR="00776D4D" w:rsidRPr="00776D4D" w:rsidRDefault="00776D4D" w:rsidP="00776D4D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 xml:space="preserve">5. </w:t>
      </w: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وسائل الاتصال الجماهيرية والتنمية وتم تقسيمها الى : </w:t>
      </w:r>
    </w:p>
    <w:p w:rsidR="00776D4D" w:rsidRPr="00776D4D" w:rsidRDefault="00776D4D" w:rsidP="00776D4D">
      <w:pPr>
        <w:tabs>
          <w:tab w:val="num" w:pos="1440"/>
        </w:tabs>
        <w:spacing w:after="0" w:line="270" w:lineRule="atLeast"/>
        <w:ind w:left="1515" w:hanging="360"/>
        <w:jc w:val="both"/>
        <w:rPr>
          <w:rFonts w:ascii="Times New Roman" w:eastAsia="Times New Roman" w:hAnsi="Times New Roman" w:cs="Times New Roman"/>
          <w:color w:val="5A5959"/>
          <w:sz w:val="24"/>
          <w:szCs w:val="24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أ‌- المهام التى تستطيع وسائل الاتصال الجماهيرية القيام بها فى مجال التنمية .</w:t>
      </w:r>
    </w:p>
    <w:p w:rsidR="00776D4D" w:rsidRPr="00776D4D" w:rsidRDefault="00776D4D" w:rsidP="00776D4D">
      <w:pPr>
        <w:tabs>
          <w:tab w:val="num" w:pos="1440"/>
        </w:tabs>
        <w:spacing w:after="0" w:line="270" w:lineRule="atLeast"/>
        <w:ind w:left="1515" w:hanging="360"/>
        <w:jc w:val="both"/>
        <w:rPr>
          <w:rFonts w:ascii="Times New Roman" w:eastAsia="Times New Roman" w:hAnsi="Times New Roman" w:cs="Times New Roman"/>
          <w:color w:val="5A5959"/>
          <w:sz w:val="24"/>
          <w:szCs w:val="24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ب‌- تطور النظرة لدور وسائل الاتصال الجماهيرية فى التنمية . </w:t>
      </w:r>
    </w:p>
    <w:p w:rsidR="00776D4D" w:rsidRDefault="00776D4D" w:rsidP="00776D4D">
      <w:pPr>
        <w:spacing w:after="0" w:line="270" w:lineRule="atLeast"/>
        <w:ind w:left="1155"/>
        <w:jc w:val="both"/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ج- الانتقادات الموجهة لدور وسا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ئل الاتصال الجماهيرى فى التنمية</w:t>
      </w: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.</w:t>
      </w:r>
    </w:p>
    <w:p w:rsidR="00776D4D" w:rsidRPr="00776D4D" w:rsidRDefault="00776D4D" w:rsidP="00776D4D">
      <w:pPr>
        <w:spacing w:after="0" w:line="270" w:lineRule="atLeast"/>
        <w:jc w:val="both"/>
        <w:rPr>
          <w:rFonts w:ascii="Helvetica" w:eastAsia="Times New Roman" w:hAnsi="Helvetica" w:cs="Helvetica"/>
          <w:color w:val="5A5959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 xml:space="preserve">5- دور الاتصال الشخصى فى عملية التنمية </w:t>
      </w:r>
    </w:p>
    <w:p w:rsidR="00776D4D" w:rsidRPr="00776D4D" w:rsidRDefault="00776D4D" w:rsidP="00776D4D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5A5959"/>
          <w:sz w:val="24"/>
          <w:szCs w:val="24"/>
          <w:rtl/>
        </w:rPr>
      </w:pPr>
      <w:r w:rsidRPr="00776D4D"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6- وسائل الاتصال 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  <w:t>نشر الابتكارات والافكار الجديدة</w:t>
      </w:r>
      <w:r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.</w:t>
      </w:r>
    </w:p>
    <w:p w:rsidR="00776D4D" w:rsidRDefault="00776D4D" w:rsidP="00776D4D">
      <w:pPr>
        <w:spacing w:after="0" w:line="270" w:lineRule="atLeast"/>
        <w:jc w:val="both"/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</w:rPr>
      </w:pPr>
    </w:p>
    <w:p w:rsidR="00063FB6" w:rsidRDefault="0035352D">
      <w:pPr>
        <w:rPr>
          <w:rFonts w:hint="cs"/>
          <w:rtl/>
        </w:rPr>
      </w:pPr>
    </w:p>
    <w:p w:rsidR="00776D4D" w:rsidRPr="00776D4D" w:rsidRDefault="00776D4D" w:rsidP="00776D4D">
      <w:pPr>
        <w:jc w:val="right"/>
        <w:rPr>
          <w:i/>
          <w:iCs/>
          <w:sz w:val="28"/>
          <w:szCs w:val="28"/>
        </w:rPr>
      </w:pPr>
      <w:r w:rsidRPr="00776D4D">
        <w:rPr>
          <w:rFonts w:hint="cs"/>
          <w:i/>
          <w:iCs/>
          <w:sz w:val="28"/>
          <w:szCs w:val="28"/>
          <w:rtl/>
        </w:rPr>
        <w:t>مع تحيات أ.نوف الحزامي</w:t>
      </w:r>
    </w:p>
    <w:sectPr w:rsidR="00776D4D" w:rsidRPr="00776D4D" w:rsidSect="000146B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D4D"/>
    <w:rsid w:val="000146B2"/>
    <w:rsid w:val="0035352D"/>
    <w:rsid w:val="0077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776D4D"/>
    <w:pPr>
      <w:bidi w:val="0"/>
      <w:spacing w:before="100" w:beforeAutospacing="1" w:after="24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76D4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76D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776D4D"/>
    <w:pPr>
      <w:bidi w:val="0"/>
      <w:spacing w:before="100" w:beforeAutospacing="1" w:after="24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76D4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776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110571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Ryouf</dc:creator>
  <cp:lastModifiedBy>Ryouf</cp:lastModifiedBy>
  <cp:revision>2</cp:revision>
  <dcterms:created xsi:type="dcterms:W3CDTF">2012-09-13T08:45:00Z</dcterms:created>
  <dcterms:modified xsi:type="dcterms:W3CDTF">2012-09-13T08:52:00Z</dcterms:modified>
</cp:coreProperties>
</file>