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FF" w:rsidRPr="000749B2" w:rsidRDefault="006256FF" w:rsidP="006256FF">
      <w:pPr>
        <w:jc w:val="center"/>
        <w:rPr>
          <w:sz w:val="28"/>
          <w:szCs w:val="28"/>
          <w:rtl/>
        </w:rPr>
      </w:pPr>
      <w:r w:rsidRPr="000749B2">
        <w:rPr>
          <w:rFonts w:hint="cs"/>
          <w:sz w:val="28"/>
          <w:szCs w:val="28"/>
          <w:rtl/>
        </w:rPr>
        <w:t xml:space="preserve">الامتحان النظري النهائي </w:t>
      </w:r>
      <w:r>
        <w:rPr>
          <w:rFonts w:hint="cs"/>
          <w:sz w:val="28"/>
          <w:szCs w:val="28"/>
          <w:rtl/>
        </w:rPr>
        <w:t>355</w:t>
      </w:r>
      <w:r w:rsidRPr="000749B2">
        <w:rPr>
          <w:rFonts w:hint="cs"/>
          <w:sz w:val="28"/>
          <w:szCs w:val="28"/>
          <w:rtl/>
        </w:rPr>
        <w:t>كيم</w:t>
      </w:r>
    </w:p>
    <w:p w:rsidR="006256FF" w:rsidRPr="000749B2" w:rsidRDefault="006256FF" w:rsidP="006256FF">
      <w:pPr>
        <w:pBdr>
          <w:bottom w:val="single" w:sz="12" w:space="1" w:color="auto"/>
        </w:pBdr>
        <w:rPr>
          <w:rFonts w:hint="cs"/>
          <w:sz w:val="28"/>
          <w:szCs w:val="28"/>
          <w:rtl/>
        </w:rPr>
      </w:pPr>
    </w:p>
    <w:p w:rsidR="006256FF" w:rsidRPr="000749B2" w:rsidRDefault="006256FF" w:rsidP="006256FF">
      <w:pPr>
        <w:pBdr>
          <w:bottom w:val="single" w:sz="12" w:space="1" w:color="auto"/>
        </w:pBdr>
        <w:rPr>
          <w:sz w:val="28"/>
          <w:szCs w:val="28"/>
          <w:rtl/>
        </w:rPr>
      </w:pPr>
      <w:r w:rsidRPr="000749B2">
        <w:rPr>
          <w:rFonts w:hint="cs"/>
          <w:sz w:val="28"/>
          <w:szCs w:val="28"/>
          <w:rtl/>
        </w:rPr>
        <w:t>اسم الطالبة:                                        الرقم الجامعي:</w:t>
      </w:r>
    </w:p>
    <w:p w:rsidR="006256FF" w:rsidRDefault="006256FF" w:rsidP="006256FF">
      <w:pPr>
        <w:rPr>
          <w:sz w:val="28"/>
          <w:szCs w:val="28"/>
          <w:rtl/>
        </w:rPr>
      </w:pPr>
    </w:p>
    <w:p w:rsidR="006256FF" w:rsidRPr="000749B2" w:rsidRDefault="006256FF" w:rsidP="006256F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الأول: أكملي المعادلات التالية مع وزن المعادلة:</w:t>
      </w:r>
    </w:p>
    <w:p w:rsidR="00F6447B" w:rsidRDefault="00044C47" w:rsidP="00F6447B">
      <w:pPr>
        <w:jc w:val="right"/>
      </w:pPr>
      <w:r>
        <w:t xml:space="preserve">       </w:t>
      </w:r>
    </w:p>
    <w:p w:rsidR="00F6447B" w:rsidRDefault="00170B9F" w:rsidP="00044C47">
      <w:pPr>
        <w:jc w:val="right"/>
        <w:rPr>
          <w:rFonts w:hint="cs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2.15pt;margin-top:10.45pt;width:.05pt;height:7.5pt;z-index:251667456" o:connectortype="straight">
            <w10:wrap anchorx="page"/>
          </v:shape>
        </w:pict>
      </w:r>
      <w:r w:rsidR="00A97F21">
        <w:rPr>
          <w:noProof/>
          <w:rtl/>
        </w:rPr>
        <w:pict>
          <v:shape id="_x0000_s1041" type="#_x0000_t32" style="position:absolute;margin-left:44.7pt;margin-top:10.45pt;width:0;height:7.5pt;z-index:251664384" o:connectortype="straight">
            <w10:wrap anchorx="page"/>
          </v:shape>
        </w:pict>
      </w:r>
      <w:r w:rsidR="006B1081">
        <w:t xml:space="preserve">              OH</w:t>
      </w:r>
      <w:r>
        <w:t xml:space="preserve">                            </w:t>
      </w:r>
      <w:r w:rsidR="00044C47">
        <w:t xml:space="preserve">         Br      OH      </w:t>
      </w:r>
      <w:r>
        <w:t xml:space="preserve"> </w:t>
      </w:r>
      <w:r w:rsidR="00044C47">
        <w:t xml:space="preserve">Br     </w:t>
      </w:r>
      <w:r>
        <w:t xml:space="preserve">                   </w:t>
      </w:r>
    </w:p>
    <w:p w:rsidR="00F6447B" w:rsidRDefault="00044C47" w:rsidP="006B1081">
      <w:pPr>
        <w:ind w:left="720"/>
        <w:jc w:val="right"/>
      </w:pPr>
      <w:r>
        <w:rPr>
          <w:noProof/>
        </w:rPr>
        <w:pict>
          <v:shape id="_x0000_s1044" type="#_x0000_t32" style="position:absolute;left:0;text-align:left;margin-left:173.25pt;margin-top:4.15pt;width:9pt;height:9pt;flip:x y;z-index:251669504" o:connectortype="straight">
            <w10:wrap anchorx="page"/>
          </v:shape>
        </w:pict>
      </w:r>
      <w:r>
        <w:rPr>
          <w:noProof/>
        </w:rPr>
        <w:pict>
          <v:shape id="_x0000_s1043" type="#_x0000_t32" style="position:absolute;left:0;text-align:left;margin-left:222.5pt;margin-top:4.15pt;width:8.95pt;height:7.5pt;flip:x;z-index:251668480" o:connectortype="straight">
            <w10:wrap anchorx="page"/>
          </v:shape>
        </w:pict>
      </w:r>
      <w:r w:rsidR="00170B9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-4445</wp:posOffset>
            </wp:positionV>
            <wp:extent cx="571500" cy="666750"/>
            <wp:effectExtent l="1905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71755</wp:posOffset>
            </wp:positionV>
            <wp:extent cx="571500" cy="66675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 xml:space="preserve">         </w:t>
      </w:r>
      <w:r>
        <w:rPr>
          <w:noProof/>
        </w:rPr>
        <w:t xml:space="preserve">                                                         </w:t>
      </w:r>
    </w:p>
    <w:p w:rsidR="008E64E2" w:rsidRDefault="00A97F21" w:rsidP="00044C47">
      <w:pPr>
        <w:jc w:val="right"/>
        <w:rPr>
          <w:rtl/>
        </w:rPr>
      </w:pPr>
      <w:r>
        <w:rPr>
          <w:noProof/>
          <w:rtl/>
        </w:rPr>
        <w:pict>
          <v:shape id="_x0000_s1038" type="#_x0000_t32" style="position:absolute;margin-left:124.5pt;margin-top:8.35pt;width:44.25pt;height:0;z-index:251659264" o:connectortype="straight">
            <v:stroke endarrow="block"/>
            <w10:wrap anchorx="page"/>
          </v:shape>
        </w:pict>
      </w:r>
      <w:r w:rsidR="00F6447B">
        <w:t xml:space="preserve">                           +</w:t>
      </w:r>
      <w:r w:rsidR="006C0EA1">
        <w:t xml:space="preserve"> </w:t>
      </w:r>
      <w:r w:rsidR="00F6447B">
        <w:t>3Br</w:t>
      </w:r>
      <w:r w:rsidR="00F6447B" w:rsidRPr="006C0EA1">
        <w:rPr>
          <w:vertAlign w:val="subscript"/>
        </w:rPr>
        <w:t xml:space="preserve">2 </w:t>
      </w:r>
      <w:r w:rsidR="00F6447B">
        <w:t xml:space="preserve">                                      +   </w:t>
      </w:r>
      <w:r w:rsidR="00044C47">
        <w:t>3H</w:t>
      </w:r>
      <w:r w:rsidR="00044C47" w:rsidRPr="006C0EA1">
        <w:rPr>
          <w:vertAlign w:val="subscript"/>
        </w:rPr>
        <w:t>2</w:t>
      </w:r>
      <w:r w:rsidR="00044C47">
        <w:t>O</w:t>
      </w:r>
      <w:r w:rsidR="00F6447B">
        <w:t xml:space="preserve">  </w:t>
      </w:r>
      <w:r w:rsidR="00F6447B">
        <w:rPr>
          <w:rFonts w:hint="cs"/>
          <w:rtl/>
        </w:rPr>
        <w:t xml:space="preserve"> </w:t>
      </w:r>
    </w:p>
    <w:p w:rsidR="00F6447B" w:rsidRDefault="00044C47" w:rsidP="00F6447B">
      <w:pPr>
        <w:jc w:val="right"/>
        <w:rPr>
          <w:rtl/>
        </w:rPr>
      </w:pPr>
      <w:r>
        <w:t xml:space="preserve">                                        </w:t>
      </w:r>
    </w:p>
    <w:p w:rsidR="00F6447B" w:rsidRDefault="00044C47" w:rsidP="00F6447B">
      <w:pPr>
        <w:jc w:val="right"/>
        <w:rPr>
          <w:rtl/>
        </w:rPr>
      </w:pPr>
      <w:r>
        <w:rPr>
          <w:noProof/>
          <w:rtl/>
        </w:rPr>
        <w:pict>
          <v:shape id="_x0000_s1045" type="#_x0000_t32" style="position:absolute;margin-left:202.15pt;margin-top:7pt;width:.05pt;height:7.5pt;flip:x;z-index:251670528" o:connectortype="straight">
            <w10:wrap anchorx="page"/>
          </v:shape>
        </w:pict>
      </w:r>
    </w:p>
    <w:p w:rsidR="00170B9F" w:rsidRPr="00170B9F" w:rsidRDefault="00170B9F" w:rsidP="00F6447B">
      <w:pPr>
        <w:jc w:val="right"/>
        <w:rPr>
          <w:color w:val="FF0000"/>
        </w:rPr>
      </w:pPr>
      <w:r w:rsidRPr="00170B9F">
        <w:rPr>
          <w:color w:val="FF0000"/>
        </w:rPr>
        <w:t xml:space="preserve">                                                             -----</w:t>
      </w:r>
      <w:r w:rsidR="00044C47" w:rsidRPr="00044C47">
        <w:rPr>
          <w:color w:val="000000" w:themeColor="text1"/>
        </w:rPr>
        <w:t>Br</w:t>
      </w:r>
      <w:r w:rsidRPr="00170B9F">
        <w:rPr>
          <w:color w:val="FF0000"/>
        </w:rPr>
        <w:t xml:space="preserve">----          --------                                 </w:t>
      </w:r>
    </w:p>
    <w:p w:rsidR="00F6447B" w:rsidRDefault="00170B9F" w:rsidP="00170B9F">
      <w:pPr>
        <w:jc w:val="right"/>
        <w:rPr>
          <w:rFonts w:hint="cs"/>
          <w:rtl/>
        </w:rPr>
      </w:pPr>
      <w:r>
        <w:t xml:space="preserve">                                 </w:t>
      </w:r>
    </w:p>
    <w:p w:rsidR="00F6447B" w:rsidRDefault="00A97F21" w:rsidP="00044C47">
      <w:pPr>
        <w:jc w:val="center"/>
        <w:rPr>
          <w:rFonts w:hint="cs"/>
          <w:rtl/>
        </w:rPr>
      </w:pPr>
      <w:r>
        <w:rPr>
          <w:noProof/>
          <w:rtl/>
        </w:rPr>
        <w:pict>
          <v:shape id="_x0000_s1039" type="#_x0000_t32" style="position:absolute;left:0;text-align:left;margin-left:108.75pt;margin-top:6.4pt;width:44.25pt;height:0;z-index:251660288" o:connectortype="straight">
            <v:stroke endarrow="block"/>
            <w10:wrap anchorx="page"/>
          </v:shape>
        </w:pict>
      </w:r>
      <w:r w:rsidR="00F6447B">
        <w:t>IO</w:t>
      </w:r>
      <w:r w:rsidR="00F6447B" w:rsidRPr="006C0EA1">
        <w:rPr>
          <w:vertAlign w:val="subscript"/>
        </w:rPr>
        <w:t>3</w:t>
      </w:r>
      <w:r w:rsidR="006C0EA1">
        <w:t xml:space="preserve"> </w:t>
      </w:r>
      <w:r w:rsidR="00F6447B">
        <w:t>+</w:t>
      </w:r>
      <w:r w:rsidR="006C0EA1">
        <w:t xml:space="preserve"> </w:t>
      </w:r>
      <w:r w:rsidR="00F6447B">
        <w:t>5I</w:t>
      </w:r>
      <w:r w:rsidR="00F6447B" w:rsidRPr="00F6447B">
        <w:rPr>
          <w:vertAlign w:val="superscript"/>
        </w:rPr>
        <w:t>-</w:t>
      </w:r>
      <w:r w:rsidR="006C0EA1">
        <w:t xml:space="preserve"> </w:t>
      </w:r>
      <w:r w:rsidR="00F6447B">
        <w:t>+</w:t>
      </w:r>
      <w:r w:rsidR="006C0EA1">
        <w:t xml:space="preserve"> </w:t>
      </w:r>
      <w:r w:rsidR="00F6447B">
        <w:t>6H</w:t>
      </w:r>
      <w:r w:rsidR="00F6447B" w:rsidRPr="00F6447B">
        <w:rPr>
          <w:vertAlign w:val="superscript"/>
        </w:rPr>
        <w:t>+</w:t>
      </w:r>
      <w:r w:rsidR="00F6447B">
        <w:rPr>
          <w:vertAlign w:val="superscript"/>
        </w:rPr>
        <w:t xml:space="preserve">                                          </w:t>
      </w:r>
      <w:r w:rsidR="00044C47">
        <w:t>3I</w:t>
      </w:r>
      <w:r w:rsidR="00044C47" w:rsidRPr="006C0EA1">
        <w:rPr>
          <w:vertAlign w:val="subscript"/>
        </w:rPr>
        <w:t>2</w:t>
      </w:r>
      <w:r w:rsidR="00F6447B">
        <w:rPr>
          <w:vertAlign w:val="superscript"/>
        </w:rPr>
        <w:t xml:space="preserve">          </w:t>
      </w:r>
      <w:r w:rsidR="006C0EA1">
        <w:rPr>
          <w:vertAlign w:val="superscript"/>
        </w:rPr>
        <w:t xml:space="preserve"> </w:t>
      </w:r>
      <w:r w:rsidR="006C0EA1">
        <w:t>+</w:t>
      </w:r>
      <w:r w:rsidR="00F6447B">
        <w:rPr>
          <w:vertAlign w:val="superscript"/>
        </w:rPr>
        <w:t xml:space="preserve">     </w:t>
      </w:r>
      <w:r w:rsidR="00044C47">
        <w:t>3H</w:t>
      </w:r>
      <w:r w:rsidR="00044C47" w:rsidRPr="006C0EA1">
        <w:rPr>
          <w:vertAlign w:val="subscript"/>
        </w:rPr>
        <w:t>2</w:t>
      </w:r>
      <w:r w:rsidR="00044C47">
        <w:t>O</w:t>
      </w:r>
      <w:r w:rsidR="00F6447B">
        <w:rPr>
          <w:vertAlign w:val="superscript"/>
        </w:rPr>
        <w:t xml:space="preserve">    </w:t>
      </w:r>
      <w:r w:rsidR="00044C47">
        <w:rPr>
          <w:vertAlign w:val="superscript"/>
        </w:rPr>
        <w:t xml:space="preserve">                            </w:t>
      </w:r>
      <w:r w:rsidR="00F6447B">
        <w:rPr>
          <w:vertAlign w:val="superscript"/>
        </w:rPr>
        <w:t xml:space="preserve">                               </w:t>
      </w:r>
      <w:r w:rsidR="00044C47">
        <w:t xml:space="preserve">   </w:t>
      </w:r>
      <w:r w:rsidR="00044C47">
        <w:rPr>
          <w:rFonts w:hint="cs"/>
          <w:rtl/>
        </w:rPr>
        <w:t xml:space="preserve">  </w:t>
      </w:r>
    </w:p>
    <w:p w:rsidR="00044C47" w:rsidRDefault="00044C47" w:rsidP="00044C47">
      <w:pPr>
        <w:jc w:val="right"/>
      </w:pPr>
      <w:r w:rsidRPr="00170B9F">
        <w:rPr>
          <w:color w:val="FF0000"/>
        </w:rPr>
        <w:t>-----</w:t>
      </w:r>
      <w:r>
        <w:rPr>
          <w:color w:val="FF0000"/>
        </w:rPr>
        <w:t>-</w:t>
      </w:r>
      <w:r w:rsidRPr="00170B9F">
        <w:rPr>
          <w:color w:val="FF0000"/>
        </w:rPr>
        <w:t xml:space="preserve">----          --------                                 </w:t>
      </w:r>
      <w:r w:rsidR="006B1081">
        <w:t xml:space="preserve">             </w:t>
      </w:r>
      <w:r>
        <w:rPr>
          <w:rFonts w:hint="cs"/>
          <w:rtl/>
        </w:rPr>
        <w:t xml:space="preserve">    </w:t>
      </w:r>
      <w:r>
        <w:t xml:space="preserve">                                                       </w:t>
      </w:r>
    </w:p>
    <w:p w:rsidR="00044C47" w:rsidRDefault="008B101E" w:rsidP="008B101E">
      <w:pPr>
        <w:jc w:val="right"/>
      </w:pPr>
      <w:r>
        <w:rPr>
          <w:noProof/>
        </w:rPr>
        <w:pict>
          <v:shape id="_x0000_s1047" type="#_x0000_t32" style="position:absolute;margin-left:196.95pt;margin-top:10pt;width:0;height:14.25pt;flip:y;z-index:251674624" o:connectortype="straight">
            <w10:wrap anchorx="page"/>
          </v:shape>
        </w:pict>
      </w:r>
      <w:r w:rsidR="00044C47">
        <w:rPr>
          <w:rFonts w:hint="cs"/>
          <w:noProof/>
          <w:rtl/>
        </w:rPr>
        <w:pict>
          <v:shape id="_x0000_s1046" type="#_x0000_t32" style="position:absolute;margin-left:40.95pt;margin-top:10pt;width:0;height:14.25pt;flip:y;z-index:251671552" o:connectortype="straight">
            <w10:wrap anchorx="page"/>
          </v:shape>
        </w:pict>
      </w:r>
      <w:r w:rsidR="00044C47">
        <w:t xml:space="preserve">             CH</w:t>
      </w:r>
      <w:r w:rsidR="00044C47" w:rsidRPr="006B1081">
        <w:rPr>
          <w:vertAlign w:val="subscript"/>
        </w:rPr>
        <w:t>2</w:t>
      </w:r>
      <w:r w:rsidR="00044C47">
        <w:t>COOH</w:t>
      </w:r>
      <w:r>
        <w:t xml:space="preserve">                                  CH</w:t>
      </w:r>
      <w:r w:rsidRPr="006B1081">
        <w:rPr>
          <w:vertAlign w:val="subscript"/>
        </w:rPr>
        <w:t>2</w:t>
      </w:r>
      <w:r>
        <w:t xml:space="preserve">COONa                                    </w:t>
      </w:r>
      <w:r w:rsidR="00044C47">
        <w:t xml:space="preserve"> </w:t>
      </w:r>
    </w:p>
    <w:p w:rsidR="006C0EA1" w:rsidRDefault="008B101E" w:rsidP="00044C47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113665</wp:posOffset>
            </wp:positionV>
            <wp:extent cx="571500" cy="666750"/>
            <wp:effectExtent l="19050" t="0" r="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C4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113665</wp:posOffset>
            </wp:positionV>
            <wp:extent cx="571500" cy="666750"/>
            <wp:effectExtent l="1905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C47">
        <w:t xml:space="preserve">                     </w:t>
      </w:r>
    </w:p>
    <w:p w:rsidR="006C0EA1" w:rsidRDefault="006C0EA1" w:rsidP="006C0EA1">
      <w:pPr>
        <w:jc w:val="center"/>
        <w:rPr>
          <w:rFonts w:hint="cs"/>
          <w:rtl/>
        </w:rPr>
      </w:pPr>
    </w:p>
    <w:p w:rsidR="006C0EA1" w:rsidRDefault="00A97F21" w:rsidP="006C0EA1">
      <w:pPr>
        <w:jc w:val="right"/>
      </w:pPr>
      <w:r>
        <w:rPr>
          <w:noProof/>
        </w:rPr>
        <w:pict>
          <v:shape id="_x0000_s1040" type="#_x0000_t32" style="position:absolute;margin-left:120pt;margin-top:5.95pt;width:44.25pt;height:0;z-index:251663360" o:connectortype="straight">
            <v:stroke endarrow="block"/>
            <w10:wrap anchorx="page"/>
          </v:shape>
        </w:pict>
      </w:r>
      <w:r w:rsidR="006C0EA1">
        <w:t xml:space="preserve">                         + </w:t>
      </w:r>
      <w:proofErr w:type="spellStart"/>
      <w:r w:rsidR="006C0EA1">
        <w:t>NaOH</w:t>
      </w:r>
      <w:proofErr w:type="spellEnd"/>
      <w:r w:rsidR="006C0EA1">
        <w:t xml:space="preserve">                                    +</w:t>
      </w:r>
      <w:r w:rsidR="00551413" w:rsidRPr="00551413">
        <w:t xml:space="preserve"> </w:t>
      </w:r>
      <w:r w:rsidR="00551413">
        <w:t>H</w:t>
      </w:r>
      <w:r w:rsidR="00551413" w:rsidRPr="006C0EA1">
        <w:rPr>
          <w:vertAlign w:val="subscript"/>
        </w:rPr>
        <w:t>2</w:t>
      </w:r>
      <w:r w:rsidR="00551413">
        <w:t>O</w:t>
      </w:r>
    </w:p>
    <w:p w:rsidR="00AA1C4F" w:rsidRDefault="00AA1C4F" w:rsidP="006C0EA1">
      <w:pPr>
        <w:rPr>
          <w:rFonts w:hint="cs"/>
          <w:rtl/>
        </w:rPr>
      </w:pPr>
    </w:p>
    <w:p w:rsidR="00551413" w:rsidRDefault="00551413" w:rsidP="00551413">
      <w:pPr>
        <w:jc w:val="right"/>
      </w:pPr>
      <w:r w:rsidRPr="00170B9F">
        <w:rPr>
          <w:color w:val="FF0000"/>
        </w:rPr>
        <w:t>-----</w:t>
      </w:r>
      <w:r>
        <w:rPr>
          <w:color w:val="FF0000"/>
        </w:rPr>
        <w:t>-</w:t>
      </w:r>
      <w:r w:rsidRPr="00170B9F">
        <w:rPr>
          <w:color w:val="FF0000"/>
        </w:rPr>
        <w:t xml:space="preserve">----       --------                                 </w:t>
      </w:r>
      <w:r>
        <w:t xml:space="preserve">             </w:t>
      </w:r>
      <w:r>
        <w:rPr>
          <w:rFonts w:hint="cs"/>
          <w:rtl/>
        </w:rPr>
        <w:t xml:space="preserve">    </w:t>
      </w:r>
      <w:r>
        <w:t xml:space="preserve">                                                       </w:t>
      </w:r>
    </w:p>
    <w:p w:rsidR="00AA1C4F" w:rsidRDefault="00AA1C4F" w:rsidP="006C0EA1">
      <w:pPr>
        <w:rPr>
          <w:rFonts w:hint="cs"/>
        </w:rPr>
      </w:pPr>
    </w:p>
    <w:p w:rsidR="006C0EA1" w:rsidRDefault="006C0EA1" w:rsidP="00AA1C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</w:t>
      </w:r>
      <w:r w:rsidR="00AA1C4F">
        <w:rPr>
          <w:rFonts w:hint="cs"/>
          <w:sz w:val="28"/>
          <w:szCs w:val="28"/>
          <w:rtl/>
        </w:rPr>
        <w:t>_______</w:t>
      </w:r>
      <w:r>
        <w:rPr>
          <w:rFonts w:hint="cs"/>
          <w:sz w:val="28"/>
          <w:szCs w:val="28"/>
          <w:rtl/>
        </w:rPr>
        <w:t>_</w:t>
      </w:r>
      <w:r w:rsidR="00AA1C4F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>___________________________________________</w:t>
      </w:r>
    </w:p>
    <w:p w:rsidR="00AA1C4F" w:rsidRDefault="00AA1C4F" w:rsidP="006C0EA1">
      <w:pPr>
        <w:rPr>
          <w:sz w:val="28"/>
          <w:szCs w:val="28"/>
          <w:rtl/>
        </w:rPr>
      </w:pPr>
    </w:p>
    <w:p w:rsidR="006C0EA1" w:rsidRDefault="006C0EA1" w:rsidP="006C0EA1">
      <w:pPr>
        <w:rPr>
          <w:rtl/>
        </w:rPr>
      </w:pPr>
      <w:r>
        <w:rPr>
          <w:rFonts w:hint="cs"/>
          <w:sz w:val="28"/>
          <w:szCs w:val="28"/>
          <w:rtl/>
        </w:rPr>
        <w:t>السؤال الثاني: أكملي الفراغات التالية</w:t>
      </w:r>
      <w:r>
        <w:rPr>
          <w:rFonts w:hint="cs"/>
          <w:rtl/>
        </w:rPr>
        <w:t xml:space="preserve"> :</w:t>
      </w:r>
    </w:p>
    <w:p w:rsidR="00500BC8" w:rsidRDefault="00500BC8" w:rsidP="006C0EA1">
      <w:pPr>
        <w:rPr>
          <w:rtl/>
        </w:rPr>
      </w:pPr>
    </w:p>
    <w:p w:rsidR="006C0EA1" w:rsidRPr="00551413" w:rsidRDefault="006C0EA1" w:rsidP="00551413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6C0EA1">
        <w:rPr>
          <w:rFonts w:hint="cs"/>
          <w:sz w:val="28"/>
          <w:szCs w:val="28"/>
          <w:rtl/>
        </w:rPr>
        <w:t>ينتج البروم</w:t>
      </w:r>
      <w:r>
        <w:rPr>
          <w:rFonts w:hint="cs"/>
          <w:sz w:val="28"/>
          <w:szCs w:val="28"/>
          <w:rtl/>
        </w:rPr>
        <w:t xml:space="preserve"> في المحلول عند تفاعل كمية إضافية من محلول...</w:t>
      </w:r>
      <w:r w:rsidR="00551413" w:rsidRPr="002E056F">
        <w:rPr>
          <w:rFonts w:hint="cs"/>
          <w:color w:val="FF0000"/>
          <w:sz w:val="28"/>
          <w:szCs w:val="28"/>
          <w:rtl/>
        </w:rPr>
        <w:t>برومات البوتاسيوم</w:t>
      </w:r>
      <w:r>
        <w:rPr>
          <w:rFonts w:hint="cs"/>
          <w:sz w:val="28"/>
          <w:szCs w:val="28"/>
          <w:rtl/>
        </w:rPr>
        <w:t>....</w:t>
      </w:r>
      <w:r w:rsidR="0055141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551413">
        <w:rPr>
          <w:rFonts w:hint="cs"/>
          <w:sz w:val="28"/>
          <w:szCs w:val="28"/>
          <w:rtl/>
        </w:rPr>
        <w:t>..</w:t>
      </w:r>
      <w:r w:rsidR="00551413" w:rsidRPr="002E056F">
        <w:rPr>
          <w:rFonts w:hint="cs"/>
          <w:color w:val="FF0000"/>
          <w:sz w:val="28"/>
          <w:szCs w:val="28"/>
          <w:rtl/>
        </w:rPr>
        <w:t>بروميد البوتاسيوم</w:t>
      </w:r>
      <w:r w:rsidR="00551413">
        <w:rPr>
          <w:rFonts w:hint="cs"/>
          <w:sz w:val="28"/>
          <w:szCs w:val="28"/>
          <w:rtl/>
        </w:rPr>
        <w:t>....</w:t>
      </w:r>
      <w:r w:rsidRPr="00551413">
        <w:rPr>
          <w:rFonts w:hint="cs"/>
          <w:sz w:val="28"/>
          <w:szCs w:val="28"/>
          <w:rtl/>
        </w:rPr>
        <w:t>في وسط ....</w:t>
      </w:r>
      <w:r w:rsidR="00551413" w:rsidRPr="002E056F">
        <w:rPr>
          <w:rFonts w:hint="cs"/>
          <w:color w:val="FF0000"/>
          <w:sz w:val="28"/>
          <w:szCs w:val="28"/>
          <w:rtl/>
        </w:rPr>
        <w:t>حمضي</w:t>
      </w:r>
      <w:r w:rsidRPr="00551413">
        <w:rPr>
          <w:rFonts w:hint="cs"/>
          <w:sz w:val="28"/>
          <w:szCs w:val="28"/>
          <w:rtl/>
        </w:rPr>
        <w:t>.........</w:t>
      </w:r>
    </w:p>
    <w:p w:rsidR="006C0EA1" w:rsidRDefault="00AA1C4F" w:rsidP="00551413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يتفاعل كاشف المورفولين بنسبة 1:1مع ...</w:t>
      </w:r>
      <w:r w:rsidR="00551413" w:rsidRPr="002E056F">
        <w:rPr>
          <w:rFonts w:hint="cs"/>
          <w:color w:val="FF0000"/>
          <w:sz w:val="28"/>
          <w:szCs w:val="28"/>
          <w:rtl/>
        </w:rPr>
        <w:t>بلاماءات الحموض العضوية</w:t>
      </w:r>
      <w:r>
        <w:rPr>
          <w:rFonts w:hint="cs"/>
          <w:sz w:val="28"/>
          <w:szCs w:val="28"/>
          <w:rtl/>
        </w:rPr>
        <w:t>....</w:t>
      </w:r>
      <w:r w:rsidR="0055141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ليعطي مول واحد من ...</w:t>
      </w:r>
      <w:r w:rsidR="00551413" w:rsidRPr="002E056F">
        <w:rPr>
          <w:rFonts w:hint="cs"/>
          <w:color w:val="FF0000"/>
          <w:sz w:val="28"/>
          <w:szCs w:val="28"/>
          <w:rtl/>
        </w:rPr>
        <w:t>الاميد</w:t>
      </w:r>
      <w:r>
        <w:rPr>
          <w:rFonts w:hint="cs"/>
          <w:sz w:val="28"/>
          <w:szCs w:val="28"/>
          <w:rtl/>
        </w:rPr>
        <w:t>.... ومول واحد من ..</w:t>
      </w:r>
      <w:r w:rsidR="00551413" w:rsidRPr="002E056F">
        <w:rPr>
          <w:rFonts w:hint="cs"/>
          <w:color w:val="FF0000"/>
          <w:sz w:val="28"/>
          <w:szCs w:val="28"/>
          <w:rtl/>
        </w:rPr>
        <w:t>الحمض</w:t>
      </w:r>
      <w:r>
        <w:rPr>
          <w:rFonts w:hint="cs"/>
          <w:sz w:val="28"/>
          <w:szCs w:val="28"/>
          <w:rtl/>
        </w:rPr>
        <w:t>....</w:t>
      </w:r>
    </w:p>
    <w:p w:rsidR="00AA1C4F" w:rsidRDefault="00AA1C4F" w:rsidP="002E056F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الايوبكسيدات هي مركبات ..</w:t>
      </w:r>
      <w:r w:rsidR="002E056F" w:rsidRPr="002E056F">
        <w:rPr>
          <w:rFonts w:hint="cs"/>
          <w:color w:val="FF0000"/>
          <w:sz w:val="28"/>
          <w:szCs w:val="28"/>
          <w:rtl/>
        </w:rPr>
        <w:t>الايثرالحلقية</w:t>
      </w:r>
      <w:r>
        <w:rPr>
          <w:rFonts w:hint="cs"/>
          <w:sz w:val="28"/>
          <w:szCs w:val="28"/>
          <w:rtl/>
        </w:rPr>
        <w:t>..... والذي يكون الأكسجين فيها حلقة ..</w:t>
      </w:r>
      <w:r w:rsidR="002E056F" w:rsidRPr="002E056F">
        <w:rPr>
          <w:rFonts w:hint="cs"/>
          <w:color w:val="FF0000"/>
          <w:sz w:val="28"/>
          <w:szCs w:val="28"/>
          <w:rtl/>
        </w:rPr>
        <w:t>ثلاثية</w:t>
      </w:r>
      <w:r>
        <w:rPr>
          <w:rFonts w:hint="cs"/>
          <w:sz w:val="28"/>
          <w:szCs w:val="28"/>
          <w:rtl/>
        </w:rPr>
        <w:t>... مع الكربون المجاور له.</w:t>
      </w:r>
    </w:p>
    <w:p w:rsidR="00AA1C4F" w:rsidRPr="00AA1C4F" w:rsidRDefault="00AA1C4F" w:rsidP="00AA1C4F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AA1C4F" w:rsidRDefault="00AA1C4F" w:rsidP="00AA1C4F">
      <w:pPr>
        <w:pStyle w:val="a4"/>
        <w:rPr>
          <w:sz w:val="28"/>
          <w:szCs w:val="28"/>
          <w:rtl/>
        </w:rPr>
      </w:pPr>
    </w:p>
    <w:p w:rsidR="00AA1C4F" w:rsidRDefault="00AA1C4F" w:rsidP="00AA1C4F">
      <w:pPr>
        <w:pStyle w:val="a4"/>
        <w:ind w:hanging="67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الثالث:</w:t>
      </w:r>
    </w:p>
    <w:p w:rsidR="00500BC8" w:rsidRDefault="00500BC8" w:rsidP="00AA1C4F">
      <w:pPr>
        <w:pStyle w:val="a4"/>
        <w:ind w:hanging="679"/>
        <w:rPr>
          <w:sz w:val="28"/>
          <w:szCs w:val="28"/>
          <w:rtl/>
        </w:rPr>
      </w:pPr>
    </w:p>
    <w:p w:rsidR="00B17389" w:rsidRDefault="0017311A" w:rsidP="00B17389">
      <w:pPr>
        <w:pStyle w:val="a4"/>
        <w:ind w:hanging="67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عند معايرة </w:t>
      </w:r>
      <w:r>
        <w:rPr>
          <w:sz w:val="28"/>
          <w:szCs w:val="28"/>
        </w:rPr>
        <w:t>0.7ml</w:t>
      </w:r>
      <w:r>
        <w:rPr>
          <w:rFonts w:hint="cs"/>
          <w:sz w:val="28"/>
          <w:szCs w:val="28"/>
          <w:rtl/>
        </w:rPr>
        <w:t>من الاستر(</w:t>
      </w:r>
      <w:r>
        <w:rPr>
          <w:sz w:val="28"/>
          <w:szCs w:val="28"/>
        </w:rPr>
        <w:t>Benzyl</w:t>
      </w:r>
      <w:r w:rsidR="002945F0">
        <w:rPr>
          <w:sz w:val="28"/>
          <w:szCs w:val="28"/>
        </w:rPr>
        <w:t xml:space="preserve"> </w:t>
      </w:r>
      <w:r>
        <w:rPr>
          <w:sz w:val="28"/>
          <w:szCs w:val="28"/>
        </w:rPr>
        <w:t>acetate</w:t>
      </w:r>
      <w:r>
        <w:rPr>
          <w:rFonts w:hint="cs"/>
          <w:sz w:val="28"/>
          <w:szCs w:val="28"/>
          <w:rtl/>
        </w:rPr>
        <w:t xml:space="preserve">) </w:t>
      </w:r>
      <w:r w:rsidR="002945F0">
        <w:rPr>
          <w:rFonts w:hint="cs"/>
          <w:sz w:val="28"/>
          <w:szCs w:val="28"/>
          <w:rtl/>
        </w:rPr>
        <w:t xml:space="preserve">كثافته </w:t>
      </w:r>
      <w:r>
        <w:rPr>
          <w:sz w:val="28"/>
          <w:szCs w:val="28"/>
        </w:rPr>
        <w:t>m</w:t>
      </w:r>
      <w:r w:rsidR="00B17389">
        <w:rPr>
          <w:sz w:val="28"/>
          <w:szCs w:val="28"/>
        </w:rPr>
        <w:t>l</w:t>
      </w:r>
      <w:r w:rsidR="00B17389">
        <w:rPr>
          <w:rFonts w:hint="cs"/>
          <w:sz w:val="28"/>
          <w:szCs w:val="28"/>
          <w:rtl/>
        </w:rPr>
        <w:t>/</w:t>
      </w:r>
      <w:r w:rsidR="00B17389">
        <w:rPr>
          <w:sz w:val="28"/>
          <w:szCs w:val="28"/>
        </w:rPr>
        <w:t xml:space="preserve"> 1.008gm  </w:t>
      </w:r>
      <w:r w:rsidR="00B17389">
        <w:rPr>
          <w:rFonts w:hint="cs"/>
          <w:sz w:val="28"/>
          <w:szCs w:val="28"/>
          <w:rtl/>
        </w:rPr>
        <w:t>باستخدام</w:t>
      </w:r>
      <w:r w:rsidR="00B17389">
        <w:rPr>
          <w:sz w:val="28"/>
          <w:szCs w:val="28"/>
        </w:rPr>
        <w:t xml:space="preserve"> </w:t>
      </w:r>
      <w:r w:rsidR="00B17389">
        <w:rPr>
          <w:rFonts w:hint="cs"/>
          <w:sz w:val="28"/>
          <w:szCs w:val="28"/>
          <w:rtl/>
        </w:rPr>
        <w:t>طريقة التصبن أعطت هذه النتائج :</w:t>
      </w:r>
    </w:p>
    <w:p w:rsidR="0017311A" w:rsidRDefault="00B17389" w:rsidP="005112A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حجم </w:t>
      </w:r>
      <w:r>
        <w:rPr>
          <w:sz w:val="28"/>
          <w:szCs w:val="28"/>
        </w:rPr>
        <w:t>HCl</w:t>
      </w:r>
      <w:r w:rsidR="005112A2">
        <w:rPr>
          <w:rFonts w:hint="cs"/>
          <w:sz w:val="28"/>
          <w:szCs w:val="28"/>
          <w:rtl/>
        </w:rPr>
        <w:t>القياسي=</w:t>
      </w:r>
      <w:r w:rsidR="005112A2">
        <w:rPr>
          <w:sz w:val="28"/>
          <w:szCs w:val="28"/>
        </w:rPr>
        <w:t xml:space="preserve"> 10.5ml </w:t>
      </w:r>
      <w:r w:rsidR="005112A2">
        <w:rPr>
          <w:rFonts w:hint="cs"/>
          <w:sz w:val="28"/>
          <w:szCs w:val="28"/>
          <w:rtl/>
        </w:rPr>
        <w:t>وعياريته</w:t>
      </w:r>
      <w:r w:rsidR="005112A2">
        <w:rPr>
          <w:sz w:val="28"/>
          <w:szCs w:val="28"/>
        </w:rPr>
        <w:t xml:space="preserve">0.5 </w:t>
      </w:r>
      <w:r>
        <w:rPr>
          <w:rFonts w:hint="cs"/>
          <w:sz w:val="28"/>
          <w:szCs w:val="28"/>
          <w:rtl/>
        </w:rPr>
        <w:t xml:space="preserve"> </w:t>
      </w:r>
    </w:p>
    <w:p w:rsidR="005112A2" w:rsidRDefault="005112A2" w:rsidP="005112A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حجم البلانك من </w:t>
      </w:r>
      <w:r>
        <w:rPr>
          <w:sz w:val="28"/>
          <w:szCs w:val="28"/>
        </w:rPr>
        <w:t>HCl</w:t>
      </w:r>
      <w:r>
        <w:rPr>
          <w:rFonts w:hint="cs"/>
          <w:sz w:val="28"/>
          <w:szCs w:val="28"/>
          <w:rtl/>
        </w:rPr>
        <w:t>=</w:t>
      </w:r>
      <w:r>
        <w:rPr>
          <w:sz w:val="28"/>
          <w:szCs w:val="28"/>
        </w:rPr>
        <w:t xml:space="preserve"> 20ml</w:t>
      </w:r>
    </w:p>
    <w:p w:rsidR="005112A2" w:rsidRDefault="005112A2" w:rsidP="005112A2">
      <w:pPr>
        <w:pStyle w:val="a4"/>
        <w:ind w:left="401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احسبي مكافئ التصبن وماالفائدة من معرفة </w:t>
      </w:r>
      <w:r w:rsidR="006B1081">
        <w:rPr>
          <w:rFonts w:hint="cs"/>
          <w:sz w:val="28"/>
          <w:szCs w:val="28"/>
          <w:rtl/>
        </w:rPr>
        <w:t>مكافئ التصبن؟</w:t>
      </w:r>
    </w:p>
    <w:p w:rsidR="00DD620C" w:rsidRDefault="00DD620C" w:rsidP="005112A2">
      <w:pPr>
        <w:pStyle w:val="a4"/>
        <w:ind w:left="401"/>
        <w:rPr>
          <w:rFonts w:hint="cs"/>
          <w:sz w:val="28"/>
          <w:szCs w:val="28"/>
          <w:rtl/>
        </w:rPr>
      </w:pPr>
    </w:p>
    <w:p w:rsidR="00DD620C" w:rsidRPr="002945F0" w:rsidRDefault="002E056F" w:rsidP="00DD620C">
      <w:pPr>
        <w:pStyle w:val="a4"/>
        <w:ind w:left="401"/>
        <w:rPr>
          <w:color w:val="FF0000"/>
          <w:sz w:val="28"/>
          <w:szCs w:val="28"/>
          <w:u w:val="single"/>
        </w:rPr>
      </w:pPr>
      <w:r w:rsidRPr="002945F0">
        <w:rPr>
          <w:color w:val="FF0000"/>
          <w:sz w:val="28"/>
          <w:szCs w:val="28"/>
        </w:rPr>
        <w:t>Saponification equivalent=</w:t>
      </w:r>
      <w:r w:rsidRPr="002945F0">
        <w:rPr>
          <w:color w:val="FF0000"/>
          <w:sz w:val="28"/>
          <w:szCs w:val="28"/>
          <w:u w:val="single"/>
        </w:rPr>
        <w:t xml:space="preserve">W×1000 </w:t>
      </w:r>
    </w:p>
    <w:p w:rsidR="002E056F" w:rsidRPr="002945F0" w:rsidRDefault="002E056F" w:rsidP="00DD620C">
      <w:pPr>
        <w:pStyle w:val="a4"/>
        <w:ind w:left="401"/>
        <w:rPr>
          <w:color w:val="FF0000"/>
          <w:sz w:val="28"/>
          <w:szCs w:val="28"/>
          <w:vertAlign w:val="subscript"/>
        </w:rPr>
      </w:pPr>
      <w:r w:rsidRPr="002945F0">
        <w:rPr>
          <w:color w:val="FF0000"/>
          <w:sz w:val="28"/>
          <w:szCs w:val="28"/>
        </w:rPr>
        <w:t xml:space="preserve">                     </w:t>
      </w:r>
      <w:r w:rsidR="00DD620C" w:rsidRPr="002945F0">
        <w:rPr>
          <w:color w:val="FF0000"/>
          <w:sz w:val="28"/>
          <w:szCs w:val="28"/>
        </w:rPr>
        <w:t>(V</w:t>
      </w:r>
      <w:r w:rsidR="00DD620C" w:rsidRPr="002945F0">
        <w:rPr>
          <w:color w:val="FF0000"/>
          <w:sz w:val="28"/>
          <w:szCs w:val="28"/>
          <w:vertAlign w:val="subscript"/>
        </w:rPr>
        <w:t>2</w:t>
      </w:r>
      <w:r w:rsidR="00DD620C" w:rsidRPr="002945F0">
        <w:rPr>
          <w:color w:val="FF0000"/>
          <w:sz w:val="28"/>
          <w:szCs w:val="28"/>
        </w:rPr>
        <w:t>-V</w:t>
      </w:r>
      <w:r w:rsidR="00DD620C" w:rsidRPr="002945F0">
        <w:rPr>
          <w:color w:val="FF0000"/>
          <w:sz w:val="28"/>
          <w:szCs w:val="28"/>
          <w:vertAlign w:val="subscript"/>
        </w:rPr>
        <w:t>1</w:t>
      </w:r>
      <w:r w:rsidR="00DD620C" w:rsidRPr="002945F0">
        <w:rPr>
          <w:color w:val="FF0000"/>
          <w:sz w:val="28"/>
          <w:szCs w:val="28"/>
        </w:rPr>
        <w:t>)×N</w:t>
      </w:r>
      <w:r w:rsidR="00DD620C" w:rsidRPr="002945F0">
        <w:rPr>
          <w:color w:val="FF0000"/>
          <w:sz w:val="28"/>
          <w:szCs w:val="28"/>
          <w:vertAlign w:val="subscript"/>
        </w:rPr>
        <w:t>1</w:t>
      </w:r>
    </w:p>
    <w:p w:rsidR="00DD620C" w:rsidRPr="002945F0" w:rsidRDefault="00DD620C" w:rsidP="00DD620C">
      <w:pPr>
        <w:pStyle w:val="a4"/>
        <w:ind w:left="401"/>
        <w:rPr>
          <w:rFonts w:hint="cs"/>
          <w:color w:val="FF0000"/>
          <w:sz w:val="28"/>
          <w:szCs w:val="28"/>
          <w:vertAlign w:val="subscript"/>
          <w:rtl/>
        </w:rPr>
      </w:pPr>
    </w:p>
    <w:p w:rsidR="00DD620C" w:rsidRDefault="00DD620C" w:rsidP="002945F0">
      <w:pPr>
        <w:pStyle w:val="a4"/>
        <w:ind w:left="401"/>
        <w:rPr>
          <w:rFonts w:hint="cs"/>
          <w:sz w:val="28"/>
          <w:szCs w:val="28"/>
          <w:u w:val="single"/>
          <w:rtl/>
        </w:rPr>
      </w:pPr>
      <w:r w:rsidRPr="002945F0">
        <w:rPr>
          <w:color w:val="FF0000"/>
          <w:sz w:val="28"/>
          <w:szCs w:val="28"/>
          <w:u w:val="single"/>
        </w:rPr>
        <w:t>0.7×1000</w:t>
      </w:r>
      <w:r w:rsidR="002945F0" w:rsidRPr="002945F0">
        <w:rPr>
          <w:color w:val="FF0000"/>
          <w:sz w:val="28"/>
          <w:szCs w:val="28"/>
          <w:u w:val="single"/>
        </w:rPr>
        <w:t xml:space="preserve"> </w:t>
      </w:r>
      <w:r w:rsidRPr="002945F0">
        <w:rPr>
          <w:color w:val="FF0000"/>
          <w:sz w:val="28"/>
          <w:szCs w:val="28"/>
          <w:u w:val="single"/>
        </w:rPr>
        <w:t>=</w:t>
      </w:r>
      <w:r w:rsidRPr="002945F0">
        <w:rPr>
          <w:color w:val="FF0000"/>
          <w:sz w:val="28"/>
          <w:szCs w:val="28"/>
        </w:rPr>
        <w:t>148.93g\mole                                                                       ×O.5</w:t>
      </w:r>
      <w:r w:rsidR="002945F0" w:rsidRPr="002945F0">
        <w:rPr>
          <w:color w:val="FF0000"/>
          <w:sz w:val="28"/>
          <w:szCs w:val="28"/>
        </w:rPr>
        <w:t xml:space="preserve">          </w:t>
      </w:r>
      <w:r w:rsidRPr="002945F0">
        <w:rPr>
          <w:color w:val="FF0000"/>
          <w:sz w:val="28"/>
          <w:szCs w:val="28"/>
        </w:rPr>
        <w:t xml:space="preserve">            </w:t>
      </w:r>
      <w:r w:rsidRPr="002945F0">
        <w:rPr>
          <w:rFonts w:hint="cs"/>
          <w:color w:val="FF0000"/>
          <w:sz w:val="28"/>
          <w:szCs w:val="28"/>
          <w:rtl/>
        </w:rPr>
        <w:t xml:space="preserve"> </w:t>
      </w:r>
      <w:r w:rsidRPr="002945F0">
        <w:rPr>
          <w:color w:val="FF0000"/>
          <w:sz w:val="28"/>
          <w:szCs w:val="28"/>
        </w:rPr>
        <w:t>(20-10.5)</w:t>
      </w:r>
      <w:r w:rsidRPr="002945F0">
        <w:rPr>
          <w:rFonts w:hint="cs"/>
          <w:color w:val="FF0000"/>
          <w:sz w:val="28"/>
          <w:szCs w:val="28"/>
          <w:rtl/>
        </w:rPr>
        <w:t xml:space="preserve">  </w:t>
      </w:r>
      <w:r w:rsidR="002945F0" w:rsidRPr="002945F0">
        <w:rPr>
          <w:rFonts w:hint="cs"/>
          <w:color w:val="FF0000"/>
          <w:sz w:val="28"/>
          <w:szCs w:val="28"/>
          <w:rtl/>
        </w:rPr>
        <w:t>وفا</w:t>
      </w:r>
      <w:r w:rsidR="002945F0">
        <w:rPr>
          <w:rFonts w:hint="cs"/>
          <w:color w:val="FF0000"/>
          <w:sz w:val="28"/>
          <w:szCs w:val="28"/>
          <w:rtl/>
        </w:rPr>
        <w:t>ئ</w:t>
      </w:r>
      <w:r w:rsidR="002945F0" w:rsidRPr="002945F0">
        <w:rPr>
          <w:rFonts w:hint="cs"/>
          <w:color w:val="FF0000"/>
          <w:sz w:val="28"/>
          <w:szCs w:val="28"/>
          <w:rtl/>
        </w:rPr>
        <w:t>دتة لمعرفة مدى الغش في الصابون</w:t>
      </w:r>
      <w:r w:rsidRPr="002945F0">
        <w:rPr>
          <w:rFonts w:hint="cs"/>
          <w:sz w:val="28"/>
          <w:szCs w:val="28"/>
          <w:rtl/>
        </w:rPr>
        <w:t xml:space="preserve">  </w:t>
      </w:r>
      <w:r w:rsidR="002945F0" w:rsidRPr="002945F0">
        <w:rPr>
          <w:rFonts w:hint="cs"/>
          <w:sz w:val="28"/>
          <w:szCs w:val="28"/>
          <w:rtl/>
        </w:rPr>
        <w:t xml:space="preserve">    </w:t>
      </w:r>
      <w:r w:rsidRPr="002945F0">
        <w:rPr>
          <w:rFonts w:hint="cs"/>
          <w:sz w:val="28"/>
          <w:szCs w:val="28"/>
          <w:rtl/>
        </w:rPr>
        <w:t xml:space="preserve">           </w:t>
      </w:r>
    </w:p>
    <w:p w:rsidR="00DD620C" w:rsidRDefault="00DD620C" w:rsidP="00DD620C">
      <w:pPr>
        <w:pStyle w:val="a4"/>
        <w:ind w:left="401"/>
        <w:rPr>
          <w:rFonts w:hint="cs"/>
          <w:sz w:val="28"/>
          <w:szCs w:val="28"/>
          <w:rtl/>
        </w:rPr>
      </w:pPr>
    </w:p>
    <w:p w:rsidR="00DD620C" w:rsidRPr="0017311A" w:rsidRDefault="00DD620C" w:rsidP="00DD620C">
      <w:pPr>
        <w:pStyle w:val="a4"/>
        <w:ind w:left="401"/>
        <w:rPr>
          <w:sz w:val="28"/>
          <w:szCs w:val="28"/>
        </w:rPr>
      </w:pPr>
    </w:p>
    <w:sectPr w:rsidR="00DD620C" w:rsidRPr="0017311A" w:rsidSect="00DD620C">
      <w:pgSz w:w="11906" w:h="16838"/>
      <w:pgMar w:top="1440" w:right="1800" w:bottom="993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0BD"/>
    <w:multiLevelType w:val="hybridMultilevel"/>
    <w:tmpl w:val="2B642B18"/>
    <w:lvl w:ilvl="0" w:tplc="97447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143"/>
    <w:multiLevelType w:val="hybridMultilevel"/>
    <w:tmpl w:val="F534702A"/>
    <w:lvl w:ilvl="0" w:tplc="41688CEE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6FF"/>
    <w:rsid w:val="00044C47"/>
    <w:rsid w:val="00170B9F"/>
    <w:rsid w:val="0017311A"/>
    <w:rsid w:val="002945F0"/>
    <w:rsid w:val="002E056F"/>
    <w:rsid w:val="00500BC8"/>
    <w:rsid w:val="005112A2"/>
    <w:rsid w:val="00551413"/>
    <w:rsid w:val="006256FF"/>
    <w:rsid w:val="006B1081"/>
    <w:rsid w:val="006C0EA1"/>
    <w:rsid w:val="007D72FA"/>
    <w:rsid w:val="008B101E"/>
    <w:rsid w:val="008E64E2"/>
    <w:rsid w:val="00A97F21"/>
    <w:rsid w:val="00AA1C4F"/>
    <w:rsid w:val="00B17389"/>
    <w:rsid w:val="00DD620C"/>
    <w:rsid w:val="00F6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9"/>
        <o:r id="V:Rule6" type="connector" idref="#_x0000_s1038"/>
        <o:r id="V:Rule7" type="connector" idref="#_x0000_s1041"/>
        <o:r id="V:Rule8" type="connector" idref="#_x0000_s1040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47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447B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26-09-2009</dc:creator>
  <cp:keywords/>
  <dc:description/>
  <cp:lastModifiedBy>26-09-2009</cp:lastModifiedBy>
  <cp:revision>3</cp:revision>
  <dcterms:created xsi:type="dcterms:W3CDTF">2011-05-24T18:23:00Z</dcterms:created>
  <dcterms:modified xsi:type="dcterms:W3CDTF">2011-06-10T18:59:00Z</dcterms:modified>
</cp:coreProperties>
</file>