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FE" w:rsidRPr="00BF52FE" w:rsidRDefault="00BF52FE" w:rsidP="00BF52FE">
      <w:pPr>
        <w:pStyle w:val="1"/>
        <w:spacing w:before="240" w:after="240"/>
        <w:jc w:val="center"/>
        <w:rPr>
          <w:rFonts w:eastAsia="Times New Roman"/>
          <w:color w:val="C0504D" w:themeColor="accent2"/>
          <w:sz w:val="36"/>
          <w:szCs w:val="36"/>
          <w:lang w:eastAsia="en-GB"/>
        </w:rPr>
      </w:pP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>392 خاص</w:t>
      </w:r>
      <w:r w:rsidRPr="00BF52FE">
        <w:rPr>
          <w:rFonts w:eastAsia="Times New Roman"/>
          <w:color w:val="C0504D" w:themeColor="accent2"/>
          <w:sz w:val="36"/>
          <w:szCs w:val="36"/>
          <w:rtl/>
          <w:lang w:eastAsia="en-GB"/>
        </w:rPr>
        <w:t xml:space="preserve"> </w:t>
      </w:r>
      <w:proofErr w:type="spellStart"/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>-</w:t>
      </w:r>
      <w:proofErr w:type="spellEnd"/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 xml:space="preserve"> </w:t>
      </w:r>
      <w:r w:rsidRPr="00BF52FE">
        <w:rPr>
          <w:rFonts w:eastAsia="Times New Roman"/>
          <w:color w:val="C0504D" w:themeColor="accent2"/>
          <w:sz w:val="36"/>
          <w:szCs w:val="36"/>
          <w:rtl/>
          <w:lang w:eastAsia="en-GB"/>
        </w:rPr>
        <w:t>قراءات باللغة الانجليزية</w:t>
      </w:r>
      <w:r>
        <w:rPr>
          <w:rFonts w:eastAsia="Times New Roman" w:hint="cs"/>
          <w:color w:val="C0504D" w:themeColor="accent2"/>
          <w:sz w:val="36"/>
          <w:szCs w:val="36"/>
          <w:rtl/>
          <w:lang w:eastAsia="en-GB"/>
        </w:rPr>
        <w:t xml:space="preserve">  </w:t>
      </w:r>
    </w:p>
    <w:p w:rsidR="000F7E82" w:rsidRDefault="00BF52FE" w:rsidP="00BF52FE">
      <w:pPr>
        <w:pStyle w:val="1"/>
        <w:spacing w:before="240" w:after="240"/>
        <w:jc w:val="center"/>
        <w:rPr>
          <w:color w:val="C0504D" w:themeColor="accent2"/>
          <w:sz w:val="36"/>
          <w:szCs w:val="36"/>
        </w:rPr>
      </w:pPr>
      <w:r w:rsidRPr="00BF52FE">
        <w:rPr>
          <w:color w:val="C0504D" w:themeColor="accent2"/>
          <w:sz w:val="36"/>
          <w:szCs w:val="36"/>
        </w:rPr>
        <w:t>8202</w:t>
      </w:r>
    </w:p>
    <w:p w:rsidR="00BF52FE" w:rsidRPr="00BF52FE" w:rsidRDefault="00BF52FE" w:rsidP="00BF52FE">
      <w:pPr>
        <w:pStyle w:val="1"/>
        <w:spacing w:before="240" w:after="240"/>
        <w:jc w:val="center"/>
        <w:rPr>
          <w:color w:val="9BBB59" w:themeColor="accent3"/>
          <w:sz w:val="36"/>
          <w:szCs w:val="36"/>
        </w:rPr>
      </w:pPr>
      <w:r w:rsidRPr="00BF52FE">
        <w:rPr>
          <w:rFonts w:hint="cs"/>
          <w:color w:val="9BBB59" w:themeColor="accent3"/>
          <w:sz w:val="36"/>
          <w:szCs w:val="36"/>
          <w:rtl/>
        </w:rPr>
        <w:t>درجات الطالبات في الاختبار التجريبي</w:t>
      </w:r>
    </w:p>
    <w:tbl>
      <w:tblPr>
        <w:tblW w:w="602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3"/>
        <w:gridCol w:w="3036"/>
      </w:tblGrid>
      <w:tr w:rsidR="00BF52FE" w:rsidRPr="00BF52FE" w:rsidTr="00BF52FE">
        <w:trPr>
          <w:trHeight w:val="624"/>
          <w:jc w:val="center"/>
        </w:trPr>
        <w:tc>
          <w:tcPr>
            <w:tcW w:w="2993" w:type="dxa"/>
            <w:shd w:val="clear" w:color="auto" w:fill="B2A1C7" w:themeFill="accent4" w:themeFillTint="99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Pr="00BF52FE">
              <w:rPr>
                <w:rFonts w:ascii="Arial" w:hAnsi="Arial" w:cs="Arial"/>
                <w:b/>
                <w:bCs/>
                <w:sz w:val="24"/>
                <w:szCs w:val="24"/>
              </w:rPr>
              <w:t>ock exam</w:t>
            </w:r>
          </w:p>
        </w:tc>
        <w:tc>
          <w:tcPr>
            <w:tcW w:w="3036" w:type="dxa"/>
            <w:shd w:val="clear" w:color="auto" w:fill="B2A1C7" w:themeFill="accent4" w:themeFillTint="99"/>
            <w:vAlign w:val="center"/>
          </w:tcPr>
          <w:p w:rsidR="00BF52FE" w:rsidRPr="00BF52FE" w:rsidRDefault="00BF52FE" w:rsidP="00BF52FE">
            <w:pPr>
              <w:bidi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Student ID Number 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F52FE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428202368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428922333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428922517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4.25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429200405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429201647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429201809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429920001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F52FE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430200201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430201111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430201326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2.25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430202037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430202417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3.75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430203449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2.25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430920093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430920109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430920152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2.75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430920158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430920228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430920339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3.25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430920448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430920571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F52FE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430920593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430920883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F52FE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430920899</w:t>
            </w:r>
          </w:p>
        </w:tc>
      </w:tr>
      <w:tr w:rsidR="00BF52FE" w:rsidRPr="00BF52FE" w:rsidTr="00BF52FE">
        <w:trPr>
          <w:trHeight w:val="624"/>
          <w:jc w:val="center"/>
        </w:trPr>
        <w:tc>
          <w:tcPr>
            <w:tcW w:w="2993" w:type="dxa"/>
            <w:shd w:val="clear" w:color="auto" w:fill="B2A1C7" w:themeFill="accent4" w:themeFillTint="99"/>
            <w:vAlign w:val="center"/>
          </w:tcPr>
          <w:p w:rsidR="00BF52FE" w:rsidRPr="00BF52FE" w:rsidRDefault="00BF52FE" w:rsidP="00A8396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M</w:t>
            </w:r>
            <w:r w:rsidRPr="00BF52FE">
              <w:rPr>
                <w:rFonts w:ascii="Arial" w:hAnsi="Arial" w:cs="Arial"/>
                <w:b/>
                <w:bCs/>
                <w:sz w:val="24"/>
                <w:szCs w:val="24"/>
              </w:rPr>
              <w:t>ock exam</w:t>
            </w:r>
          </w:p>
        </w:tc>
        <w:tc>
          <w:tcPr>
            <w:tcW w:w="3036" w:type="dxa"/>
            <w:shd w:val="clear" w:color="auto" w:fill="B2A1C7" w:themeFill="accent4" w:themeFillTint="99"/>
            <w:vAlign w:val="center"/>
          </w:tcPr>
          <w:p w:rsidR="00BF52FE" w:rsidRPr="00BF52FE" w:rsidRDefault="00BF52FE" w:rsidP="00A83964">
            <w:pPr>
              <w:bidi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Student ID Number 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3.75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430920920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430921085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2.75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430921148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2.25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430921158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3.25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430921292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430921329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2.75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430921851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2.25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430921878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F52FE">
              <w:rPr>
                <w:rFonts w:ascii="Arial" w:hAnsi="Arial" w:cs="Arial"/>
                <w:color w:val="FF0000"/>
                <w:sz w:val="24"/>
                <w:szCs w:val="24"/>
              </w:rPr>
              <w:t>x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430921906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2.25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430921913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430922227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0.5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430922347</w:t>
            </w:r>
          </w:p>
        </w:tc>
      </w:tr>
      <w:tr w:rsidR="00BF52FE" w:rsidRPr="00BF52FE" w:rsidTr="00BF52FE">
        <w:trPr>
          <w:trHeight w:val="454"/>
          <w:jc w:val="center"/>
        </w:trPr>
        <w:tc>
          <w:tcPr>
            <w:tcW w:w="2993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6" w:type="dxa"/>
            <w:vAlign w:val="center"/>
          </w:tcPr>
          <w:p w:rsidR="00BF52FE" w:rsidRPr="00BF52FE" w:rsidRDefault="00BF52FE" w:rsidP="00BF52F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2FE">
              <w:rPr>
                <w:rFonts w:ascii="Arial" w:hAnsi="Arial" w:cs="Arial"/>
                <w:sz w:val="24"/>
                <w:szCs w:val="24"/>
              </w:rPr>
              <w:t>431203607</w:t>
            </w:r>
          </w:p>
        </w:tc>
      </w:tr>
    </w:tbl>
    <w:p w:rsidR="00BF52FE" w:rsidRDefault="00BF52FE"/>
    <w:sectPr w:rsidR="00BF52FE" w:rsidSect="00BF52FE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F52FE"/>
    <w:rsid w:val="0012087C"/>
    <w:rsid w:val="0020748D"/>
    <w:rsid w:val="00400CD0"/>
    <w:rsid w:val="00474047"/>
    <w:rsid w:val="00713164"/>
    <w:rsid w:val="007A1EDD"/>
    <w:rsid w:val="008E1839"/>
    <w:rsid w:val="00943D60"/>
    <w:rsid w:val="00A831F1"/>
    <w:rsid w:val="00BF52FE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BF5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BF5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BF5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BF5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dcterms:created xsi:type="dcterms:W3CDTF">2012-11-15T21:07:00Z</dcterms:created>
  <dcterms:modified xsi:type="dcterms:W3CDTF">2012-11-15T21:07:00Z</dcterms:modified>
</cp:coreProperties>
</file>