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117" w:rsidRPr="00987905" w:rsidRDefault="00605117" w:rsidP="00605117">
      <w:pPr>
        <w:bidi w:val="0"/>
        <w:spacing w:before="100" w:beforeAutospacing="1" w:after="100" w:afterAutospacing="1" w:line="159" w:lineRule="atLeast"/>
        <w:jc w:val="center"/>
        <w:rPr>
          <w:rFonts w:ascii="Arial" w:eastAsia="Times New Roman" w:hAnsi="Arial" w:cs="Arial"/>
          <w:b/>
          <w:bCs/>
          <w:color w:val="FF0000"/>
          <w:sz w:val="28"/>
          <w:szCs w:val="28"/>
        </w:rPr>
      </w:pPr>
      <w:r w:rsidRPr="00987905">
        <w:rPr>
          <w:rFonts w:ascii="Arial" w:eastAsia="Times New Roman" w:hAnsi="Arial" w:cs="Arial"/>
          <w:b/>
          <w:bCs/>
          <w:color w:val="FF0000"/>
          <w:sz w:val="28"/>
          <w:szCs w:val="28"/>
        </w:rPr>
        <w:t>Translate into Arabic</w:t>
      </w:r>
    </w:p>
    <w:p w:rsidR="002675F6" w:rsidRPr="00C212C1" w:rsidRDefault="00C212C1" w:rsidP="00C212C1">
      <w:pPr>
        <w:bidi w:val="0"/>
        <w:spacing w:before="100" w:beforeAutospacing="1" w:after="100" w:afterAutospacing="1" w:line="159" w:lineRule="atLeast"/>
        <w:jc w:val="both"/>
        <w:rPr>
          <w:rFonts w:ascii="Arial" w:eastAsia="Times New Roman" w:hAnsi="Arial" w:cs="Arial"/>
          <w:color w:val="333333"/>
          <w:sz w:val="30"/>
          <w:szCs w:val="30"/>
          <w:rtl/>
        </w:rPr>
      </w:pPr>
      <w:r>
        <w:rPr>
          <w:rFonts w:ascii="Arial" w:eastAsia="Times New Roman" w:hAnsi="Arial" w:cs="Arial"/>
          <w:color w:val="333333"/>
          <w:sz w:val="30"/>
          <w:szCs w:val="30"/>
        </w:rPr>
        <w:t>"</w:t>
      </w:r>
      <w:r w:rsidRPr="00C212C1">
        <w:rPr>
          <w:rFonts w:ascii="Arial" w:eastAsia="Times New Roman" w:hAnsi="Arial" w:cs="Arial"/>
          <w:color w:val="333333"/>
          <w:sz w:val="30"/>
          <w:szCs w:val="30"/>
        </w:rPr>
        <w:t xml:space="preserve">France is sick," the country's new economy minister has told French radio. He said France has no choice but to "reform the economy". Unemployment is currently at a record 10% and there's been no growth for two quarters. Meanwhile the government budget deficit is expanding. </w:t>
      </w:r>
      <w:r>
        <w:rPr>
          <w:rFonts w:ascii="Arial" w:eastAsia="Times New Roman" w:hAnsi="Arial" w:cs="Arial"/>
          <w:color w:val="333333"/>
          <w:sz w:val="30"/>
          <w:szCs w:val="30"/>
        </w:rPr>
        <w:t xml:space="preserve">He added that the statistics </w:t>
      </w:r>
      <w:r w:rsidRPr="00C212C1">
        <w:rPr>
          <w:rFonts w:ascii="Arial" w:eastAsia="Times New Roman" w:hAnsi="Arial" w:cs="Arial"/>
          <w:color w:val="333333"/>
          <w:sz w:val="30"/>
          <w:szCs w:val="30"/>
        </w:rPr>
        <w:t xml:space="preserve">shows </w:t>
      </w:r>
      <w:r>
        <w:rPr>
          <w:rFonts w:ascii="Arial" w:eastAsia="Times New Roman" w:hAnsi="Arial" w:cs="Arial"/>
          <w:color w:val="333333"/>
          <w:sz w:val="30"/>
          <w:szCs w:val="30"/>
        </w:rPr>
        <w:t xml:space="preserve">that </w:t>
      </w:r>
      <w:r w:rsidRPr="00C212C1">
        <w:rPr>
          <w:rFonts w:ascii="Arial" w:eastAsia="Times New Roman" w:hAnsi="Arial" w:cs="Arial"/>
          <w:color w:val="333333"/>
          <w:sz w:val="30"/>
          <w:szCs w:val="30"/>
        </w:rPr>
        <w:t xml:space="preserve">the number of people claiming Jobseeker's Allowance - has </w:t>
      </w:r>
      <w:r>
        <w:rPr>
          <w:rFonts w:ascii="Arial" w:eastAsia="Times New Roman" w:hAnsi="Arial" w:cs="Arial"/>
          <w:color w:val="333333"/>
          <w:sz w:val="30"/>
          <w:szCs w:val="30"/>
        </w:rPr>
        <w:t>risen</w:t>
      </w:r>
      <w:r w:rsidRPr="00C212C1">
        <w:rPr>
          <w:rFonts w:ascii="Arial" w:eastAsia="Times New Roman" w:hAnsi="Arial" w:cs="Arial"/>
          <w:color w:val="333333"/>
          <w:sz w:val="30"/>
          <w:szCs w:val="30"/>
        </w:rPr>
        <w:t xml:space="preserve"> </w:t>
      </w:r>
      <w:r>
        <w:rPr>
          <w:rFonts w:ascii="Arial" w:eastAsia="Times New Roman" w:hAnsi="Arial" w:cs="Arial"/>
          <w:color w:val="333333"/>
          <w:sz w:val="30"/>
          <w:szCs w:val="30"/>
        </w:rPr>
        <w:t>above</w:t>
      </w:r>
      <w:r w:rsidRPr="00C212C1">
        <w:rPr>
          <w:rFonts w:ascii="Arial" w:eastAsia="Times New Roman" w:hAnsi="Arial" w:cs="Arial"/>
          <w:color w:val="333333"/>
          <w:sz w:val="30"/>
          <w:szCs w:val="30"/>
        </w:rPr>
        <w:t xml:space="preserve"> 1 million for the first time since September 2008. It now stands at 966,500.</w:t>
      </w: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rtl/>
        </w:rPr>
      </w:pPr>
    </w:p>
    <w:p w:rsidR="0087539D" w:rsidRDefault="0087539D">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Default="00605117">
      <w:pPr>
        <w:rPr>
          <w:sz w:val="34"/>
          <w:szCs w:val="34"/>
          <w:rtl/>
        </w:rPr>
      </w:pPr>
    </w:p>
    <w:p w:rsidR="00605117" w:rsidRPr="00987905" w:rsidRDefault="00605117" w:rsidP="00987905">
      <w:pPr>
        <w:bidi w:val="0"/>
        <w:spacing w:before="100" w:beforeAutospacing="1" w:after="100" w:afterAutospacing="1" w:line="159" w:lineRule="atLeast"/>
        <w:jc w:val="center"/>
        <w:rPr>
          <w:rFonts w:ascii="Arial" w:eastAsia="Times New Roman" w:hAnsi="Arial" w:cs="Arial"/>
          <w:b/>
          <w:bCs/>
          <w:color w:val="FF0000"/>
          <w:sz w:val="28"/>
          <w:szCs w:val="28"/>
          <w:rtl/>
        </w:rPr>
      </w:pPr>
      <w:r w:rsidRPr="007F5A69">
        <w:rPr>
          <w:rFonts w:ascii="Arial" w:eastAsia="Times New Roman" w:hAnsi="Arial" w:cs="Arial"/>
          <w:b/>
          <w:bCs/>
          <w:color w:val="FF0000"/>
          <w:sz w:val="28"/>
          <w:szCs w:val="28"/>
        </w:rPr>
        <w:t>Translate into English</w:t>
      </w:r>
    </w:p>
    <w:p w:rsidR="0087539D" w:rsidRPr="0087539D" w:rsidRDefault="0087539D" w:rsidP="001F06C5">
      <w:pPr>
        <w:jc w:val="both"/>
        <w:rPr>
          <w:sz w:val="34"/>
          <w:szCs w:val="34"/>
          <w:rtl/>
        </w:rPr>
      </w:pPr>
      <w:r w:rsidRPr="0087539D">
        <w:rPr>
          <w:rFonts w:ascii="BBCNassim" w:hAnsi="BBCNassim" w:cs="Arial"/>
          <w:color w:val="333333"/>
          <w:sz w:val="28"/>
          <w:szCs w:val="28"/>
          <w:rtl/>
        </w:rPr>
        <w:t>تفتتح في ا</w:t>
      </w:r>
      <w:r w:rsidR="00605117">
        <w:rPr>
          <w:rFonts w:ascii="BBCNassim" w:hAnsi="BBCNassim" w:cs="Arial"/>
          <w:color w:val="333333"/>
          <w:sz w:val="28"/>
          <w:szCs w:val="28"/>
          <w:rtl/>
        </w:rPr>
        <w:t xml:space="preserve">لصين يوم الاحد 29 سبتمبر منطقة </w:t>
      </w:r>
      <w:r w:rsidR="00605117">
        <w:rPr>
          <w:rFonts w:ascii="BBCNassim" w:hAnsi="BBCNassim" w:cs="Arial" w:hint="cs"/>
          <w:color w:val="333333"/>
          <w:sz w:val="28"/>
          <w:szCs w:val="28"/>
          <w:rtl/>
        </w:rPr>
        <w:t>ا</w:t>
      </w:r>
      <w:r w:rsidRPr="0087539D">
        <w:rPr>
          <w:rFonts w:ascii="BBCNassim" w:hAnsi="BBCNassim" w:cs="Arial"/>
          <w:color w:val="333333"/>
          <w:sz w:val="28"/>
          <w:szCs w:val="28"/>
          <w:rtl/>
        </w:rPr>
        <w:t xml:space="preserve">لتجارة الحرة، </w:t>
      </w:r>
      <w:r w:rsidR="001F06C5">
        <w:rPr>
          <w:rFonts w:ascii="BBCNassim" w:hAnsi="BBCNassim" w:cs="Arial" w:hint="cs"/>
          <w:color w:val="333333"/>
          <w:sz w:val="28"/>
          <w:szCs w:val="28"/>
          <w:rtl/>
        </w:rPr>
        <w:t>في خطوة</w:t>
      </w:r>
      <w:r w:rsidRPr="0087539D">
        <w:rPr>
          <w:rFonts w:ascii="BBCNassim" w:hAnsi="BBCNassim" w:cs="Arial"/>
          <w:color w:val="333333"/>
          <w:sz w:val="28"/>
          <w:szCs w:val="28"/>
          <w:rtl/>
        </w:rPr>
        <w:t xml:space="preserve"> وصفه</w:t>
      </w:r>
      <w:r w:rsidR="001F06C5">
        <w:rPr>
          <w:rFonts w:ascii="BBCNassim" w:hAnsi="BBCNassim" w:cs="Arial" w:hint="cs"/>
          <w:color w:val="333333"/>
          <w:sz w:val="28"/>
          <w:szCs w:val="28"/>
          <w:rtl/>
        </w:rPr>
        <w:t>ا</w:t>
      </w:r>
      <w:r w:rsidRPr="0087539D">
        <w:rPr>
          <w:rFonts w:ascii="BBCNassim" w:hAnsi="BBCNassim" w:cs="Arial"/>
          <w:color w:val="333333"/>
          <w:sz w:val="28"/>
          <w:szCs w:val="28"/>
          <w:rtl/>
        </w:rPr>
        <w:t xml:space="preserve"> الاعلام الصيني بأنه</w:t>
      </w:r>
      <w:r w:rsidR="001F06C5">
        <w:rPr>
          <w:rFonts w:ascii="BBCNassim" w:hAnsi="BBCNassim" w:cs="Arial" w:hint="cs"/>
          <w:color w:val="333333"/>
          <w:sz w:val="28"/>
          <w:szCs w:val="28"/>
          <w:rtl/>
        </w:rPr>
        <w:t>ا</w:t>
      </w:r>
      <w:r w:rsidRPr="0087539D">
        <w:rPr>
          <w:rFonts w:ascii="BBCNassim" w:hAnsi="BBCNassim" w:cs="Arial"/>
          <w:color w:val="333333"/>
          <w:sz w:val="28"/>
          <w:szCs w:val="28"/>
          <w:rtl/>
        </w:rPr>
        <w:t xml:space="preserve"> جهد طموح يهدف الى تحويل مدينة شنغهاي - عاصمة الصين التجارية - الى مركز للتجارة العالمية.</w:t>
      </w:r>
    </w:p>
    <w:p w:rsidR="0087539D" w:rsidRPr="0087539D" w:rsidRDefault="0087539D" w:rsidP="00605117">
      <w:pPr>
        <w:spacing w:before="100" w:beforeAutospacing="1" w:after="53" w:line="247" w:lineRule="atLeast"/>
        <w:jc w:val="both"/>
        <w:rPr>
          <w:rFonts w:ascii="BBCNassim" w:eastAsia="Times New Roman" w:hAnsi="BBCNassim" w:cs="Arial"/>
          <w:color w:val="333333"/>
          <w:sz w:val="28"/>
          <w:szCs w:val="28"/>
        </w:rPr>
      </w:pPr>
      <w:r w:rsidRPr="0087539D">
        <w:rPr>
          <w:rFonts w:ascii="BBCNassim" w:eastAsia="Times New Roman" w:hAnsi="BBCNassim" w:cs="Arial"/>
          <w:color w:val="333333"/>
          <w:sz w:val="28"/>
          <w:szCs w:val="28"/>
          <w:rtl/>
        </w:rPr>
        <w:t xml:space="preserve">وستطبق في منطقة شنغهاي التجارية اجراءات تجارية حرة </w:t>
      </w:r>
      <w:r w:rsidR="00605117">
        <w:rPr>
          <w:rFonts w:ascii="BBCNassim" w:eastAsia="Times New Roman" w:hAnsi="BBCNassim" w:cs="Arial" w:hint="cs"/>
          <w:color w:val="333333"/>
          <w:sz w:val="28"/>
          <w:szCs w:val="28"/>
          <w:rtl/>
        </w:rPr>
        <w:t xml:space="preserve">جديدة </w:t>
      </w:r>
      <w:r w:rsidRPr="0087539D">
        <w:rPr>
          <w:rFonts w:ascii="BBCNassim" w:eastAsia="Times New Roman" w:hAnsi="BBCNassim" w:cs="Arial"/>
          <w:color w:val="333333"/>
          <w:sz w:val="28"/>
          <w:szCs w:val="28"/>
          <w:rtl/>
        </w:rPr>
        <w:t xml:space="preserve">تهدف الى جعلها تنافس المراكز التجارية </w:t>
      </w:r>
      <w:r w:rsidR="00605117">
        <w:rPr>
          <w:rFonts w:ascii="BBCNassim" w:eastAsia="Times New Roman" w:hAnsi="BBCNassim" w:cs="Arial" w:hint="cs"/>
          <w:color w:val="333333"/>
          <w:sz w:val="28"/>
          <w:szCs w:val="28"/>
          <w:rtl/>
        </w:rPr>
        <w:t>العريقة</w:t>
      </w:r>
      <w:r w:rsidRPr="0087539D">
        <w:rPr>
          <w:rFonts w:ascii="BBCNassim" w:eastAsia="Times New Roman" w:hAnsi="BBCNassim" w:cs="Arial"/>
          <w:color w:val="333333"/>
          <w:sz w:val="28"/>
          <w:szCs w:val="28"/>
          <w:rtl/>
        </w:rPr>
        <w:t xml:space="preserve"> مثل هونغ كونغ ولندن، وفي نفس الوقت تحفز التوجه الاصلاحي في ثاني اكبر اقتصادات العالم.</w:t>
      </w:r>
    </w:p>
    <w:p w:rsidR="0087539D" w:rsidRDefault="0087539D" w:rsidP="00605117">
      <w:pPr>
        <w:spacing w:before="100" w:beforeAutospacing="1" w:after="53" w:line="247" w:lineRule="atLeast"/>
        <w:jc w:val="both"/>
        <w:rPr>
          <w:rFonts w:ascii="BBCNassim" w:eastAsia="Times New Roman" w:hAnsi="BBCNassim" w:cs="Arial"/>
          <w:color w:val="333333"/>
          <w:sz w:val="28"/>
          <w:szCs w:val="28"/>
          <w:rtl/>
        </w:rPr>
      </w:pPr>
      <w:r w:rsidRPr="0087539D">
        <w:rPr>
          <w:rFonts w:ascii="BBCNassim" w:eastAsia="Times New Roman" w:hAnsi="BBCNassim" w:cs="Arial"/>
          <w:color w:val="333333"/>
          <w:sz w:val="28"/>
          <w:szCs w:val="28"/>
          <w:rtl/>
        </w:rPr>
        <w:t>وحسب وكالة فرانس برس، فإن من بين الاجراءات التي سيتم تطبيقها في المنطقة الجديدة ازالة القيود المفروضة على العملة الصينية اليوان، وهي القيود التي كان ينظر اليها بوصفها عائقا رئيسيا لقدرة شنغهاي على المنافسة عالميا</w:t>
      </w:r>
      <w:r w:rsidR="00AC0A4D">
        <w:rPr>
          <w:rFonts w:ascii="BBCNassim" w:eastAsia="Times New Roman" w:hAnsi="BBCNassim" w:cs="Arial" w:hint="cs"/>
          <w:color w:val="333333"/>
          <w:sz w:val="28"/>
          <w:szCs w:val="28"/>
          <w:rtl/>
        </w:rPr>
        <w:t>.</w:t>
      </w:r>
    </w:p>
    <w:p w:rsidR="00AC0A4D" w:rsidRDefault="00AC0A4D"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605117" w:rsidRDefault="00605117" w:rsidP="0087539D">
      <w:pPr>
        <w:spacing w:before="100" w:beforeAutospacing="1" w:after="53" w:line="247" w:lineRule="atLeast"/>
        <w:rPr>
          <w:rFonts w:ascii="BBCNassim" w:eastAsia="Times New Roman" w:hAnsi="BBCNassim" w:cs="Arial"/>
          <w:color w:val="333333"/>
          <w:sz w:val="28"/>
          <w:szCs w:val="28"/>
          <w:rtl/>
        </w:rPr>
      </w:pPr>
    </w:p>
    <w:p w:rsidR="00AC0A4D" w:rsidRPr="0087539D" w:rsidRDefault="00AC0A4D" w:rsidP="0087539D">
      <w:pPr>
        <w:spacing w:before="100" w:beforeAutospacing="1" w:after="53" w:line="247" w:lineRule="atLeast"/>
        <w:rPr>
          <w:rFonts w:ascii="BBCNassim" w:eastAsia="Times New Roman" w:hAnsi="BBCNassim" w:cs="Arial"/>
          <w:color w:val="333333"/>
          <w:sz w:val="28"/>
          <w:szCs w:val="28"/>
          <w:rtl/>
        </w:rPr>
      </w:pPr>
    </w:p>
    <w:p w:rsidR="0087539D" w:rsidRPr="00AC0A4D" w:rsidRDefault="0087539D"/>
    <w:sectPr w:rsidR="0087539D" w:rsidRPr="00AC0A4D"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BBCNassi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352B39"/>
    <w:rsid w:val="000E0044"/>
    <w:rsid w:val="001F06C5"/>
    <w:rsid w:val="002675F6"/>
    <w:rsid w:val="002A2A58"/>
    <w:rsid w:val="00352B39"/>
    <w:rsid w:val="00605117"/>
    <w:rsid w:val="007B0B7F"/>
    <w:rsid w:val="007F5A69"/>
    <w:rsid w:val="0086326C"/>
    <w:rsid w:val="0087539D"/>
    <w:rsid w:val="00987905"/>
    <w:rsid w:val="00AC0A4D"/>
    <w:rsid w:val="00C212C1"/>
    <w:rsid w:val="00D15B2D"/>
    <w:rsid w:val="00D97611"/>
    <w:rsid w:val="00DF7E5A"/>
    <w:rsid w:val="00E851BD"/>
    <w:rsid w:val="00FC2C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5F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AC0A4D"/>
  </w:style>
</w:styles>
</file>

<file path=word/webSettings.xml><?xml version="1.0" encoding="utf-8"?>
<w:webSettings xmlns:r="http://schemas.openxmlformats.org/officeDocument/2006/relationships" xmlns:w="http://schemas.openxmlformats.org/wordprocessingml/2006/main">
  <w:divs>
    <w:div w:id="542137336">
      <w:bodyDiv w:val="1"/>
      <w:marLeft w:val="0"/>
      <w:marRight w:val="0"/>
      <w:marTop w:val="0"/>
      <w:marBottom w:val="0"/>
      <w:divBdr>
        <w:top w:val="none" w:sz="0" w:space="0" w:color="auto"/>
        <w:left w:val="none" w:sz="0" w:space="0" w:color="auto"/>
        <w:bottom w:val="none" w:sz="0" w:space="0" w:color="auto"/>
        <w:right w:val="none" w:sz="0" w:space="0" w:color="auto"/>
      </w:divBdr>
      <w:divsChild>
        <w:div w:id="1170024034">
          <w:marLeft w:val="0"/>
          <w:marRight w:val="0"/>
          <w:marTop w:val="0"/>
          <w:marBottom w:val="0"/>
          <w:divBdr>
            <w:top w:val="none" w:sz="0" w:space="0" w:color="auto"/>
            <w:left w:val="none" w:sz="0" w:space="0" w:color="auto"/>
            <w:bottom w:val="none" w:sz="0" w:space="0" w:color="auto"/>
            <w:right w:val="none" w:sz="0" w:space="0" w:color="auto"/>
          </w:divBdr>
          <w:divsChild>
            <w:div w:id="1045447186">
              <w:marLeft w:val="0"/>
              <w:marRight w:val="0"/>
              <w:marTop w:val="0"/>
              <w:marBottom w:val="0"/>
              <w:divBdr>
                <w:top w:val="none" w:sz="0" w:space="0" w:color="auto"/>
                <w:left w:val="none" w:sz="0" w:space="0" w:color="auto"/>
                <w:bottom w:val="none" w:sz="0" w:space="0" w:color="auto"/>
                <w:right w:val="none" w:sz="0" w:space="0" w:color="auto"/>
              </w:divBdr>
              <w:divsChild>
                <w:div w:id="1949895225">
                  <w:marLeft w:val="0"/>
                  <w:marRight w:val="0"/>
                  <w:marTop w:val="0"/>
                  <w:marBottom w:val="0"/>
                  <w:divBdr>
                    <w:top w:val="none" w:sz="0" w:space="0" w:color="auto"/>
                    <w:left w:val="none" w:sz="0" w:space="0" w:color="auto"/>
                    <w:bottom w:val="none" w:sz="0" w:space="0" w:color="auto"/>
                    <w:right w:val="none" w:sz="0" w:space="0" w:color="auto"/>
                  </w:divBdr>
                  <w:divsChild>
                    <w:div w:id="282620018">
                      <w:marLeft w:val="0"/>
                      <w:marRight w:val="0"/>
                      <w:marTop w:val="0"/>
                      <w:marBottom w:val="0"/>
                      <w:divBdr>
                        <w:top w:val="none" w:sz="0" w:space="0" w:color="auto"/>
                        <w:left w:val="none" w:sz="0" w:space="0" w:color="auto"/>
                        <w:bottom w:val="none" w:sz="0" w:space="0" w:color="auto"/>
                        <w:right w:val="none" w:sz="0" w:space="0" w:color="auto"/>
                      </w:divBdr>
                      <w:divsChild>
                        <w:div w:id="1383558345">
                          <w:marLeft w:val="0"/>
                          <w:marRight w:val="0"/>
                          <w:marTop w:val="0"/>
                          <w:marBottom w:val="0"/>
                          <w:divBdr>
                            <w:top w:val="none" w:sz="0" w:space="0" w:color="auto"/>
                            <w:left w:val="none" w:sz="0" w:space="0" w:color="auto"/>
                            <w:bottom w:val="none" w:sz="0" w:space="0" w:color="auto"/>
                            <w:right w:val="none" w:sz="0" w:space="0" w:color="auto"/>
                          </w:divBdr>
                          <w:divsChild>
                            <w:div w:id="304042542">
                              <w:marLeft w:val="0"/>
                              <w:marRight w:val="0"/>
                              <w:marTop w:val="0"/>
                              <w:marBottom w:val="0"/>
                              <w:divBdr>
                                <w:top w:val="none" w:sz="0" w:space="0" w:color="auto"/>
                                <w:left w:val="none" w:sz="0" w:space="0" w:color="auto"/>
                                <w:bottom w:val="none" w:sz="0" w:space="0" w:color="auto"/>
                                <w:right w:val="none" w:sz="0" w:space="0" w:color="auto"/>
                              </w:divBdr>
                              <w:divsChild>
                                <w:div w:id="1610502984">
                                  <w:marLeft w:val="0"/>
                                  <w:marRight w:val="0"/>
                                  <w:marTop w:val="0"/>
                                  <w:marBottom w:val="0"/>
                                  <w:divBdr>
                                    <w:top w:val="none" w:sz="0" w:space="0" w:color="auto"/>
                                    <w:left w:val="none" w:sz="0" w:space="0" w:color="auto"/>
                                    <w:bottom w:val="none" w:sz="0" w:space="0" w:color="auto"/>
                                    <w:right w:val="none" w:sz="0" w:space="0" w:color="auto"/>
                                  </w:divBdr>
                                  <w:divsChild>
                                    <w:div w:id="571895248">
                                      <w:marLeft w:val="0"/>
                                      <w:marRight w:val="0"/>
                                      <w:marTop w:val="0"/>
                                      <w:marBottom w:val="0"/>
                                      <w:divBdr>
                                        <w:top w:val="none" w:sz="0" w:space="0" w:color="auto"/>
                                        <w:left w:val="none" w:sz="0" w:space="0" w:color="auto"/>
                                        <w:bottom w:val="none" w:sz="0" w:space="0" w:color="auto"/>
                                        <w:right w:val="none" w:sz="0" w:space="0" w:color="auto"/>
                                      </w:divBdr>
                                      <w:divsChild>
                                        <w:div w:id="12944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1346733">
      <w:bodyDiv w:val="1"/>
      <w:marLeft w:val="0"/>
      <w:marRight w:val="0"/>
      <w:marTop w:val="0"/>
      <w:marBottom w:val="0"/>
      <w:divBdr>
        <w:top w:val="none" w:sz="0" w:space="0" w:color="auto"/>
        <w:left w:val="none" w:sz="0" w:space="0" w:color="auto"/>
        <w:bottom w:val="none" w:sz="0" w:space="0" w:color="auto"/>
        <w:right w:val="none" w:sz="0" w:space="0" w:color="auto"/>
      </w:divBdr>
      <w:divsChild>
        <w:div w:id="803154785">
          <w:marLeft w:val="0"/>
          <w:marRight w:val="0"/>
          <w:marTop w:val="0"/>
          <w:marBottom w:val="0"/>
          <w:divBdr>
            <w:top w:val="none" w:sz="0" w:space="0" w:color="auto"/>
            <w:left w:val="none" w:sz="0" w:space="0" w:color="auto"/>
            <w:bottom w:val="none" w:sz="0" w:space="0" w:color="auto"/>
            <w:right w:val="none" w:sz="0" w:space="0" w:color="auto"/>
          </w:divBdr>
          <w:divsChild>
            <w:div w:id="148520932">
              <w:marLeft w:val="0"/>
              <w:marRight w:val="0"/>
              <w:marTop w:val="0"/>
              <w:marBottom w:val="0"/>
              <w:divBdr>
                <w:top w:val="none" w:sz="0" w:space="0" w:color="auto"/>
                <w:left w:val="none" w:sz="0" w:space="0" w:color="auto"/>
                <w:bottom w:val="none" w:sz="0" w:space="0" w:color="auto"/>
                <w:right w:val="none" w:sz="0" w:space="0" w:color="auto"/>
              </w:divBdr>
              <w:divsChild>
                <w:div w:id="77362127">
                  <w:marLeft w:val="0"/>
                  <w:marRight w:val="0"/>
                  <w:marTop w:val="0"/>
                  <w:marBottom w:val="0"/>
                  <w:divBdr>
                    <w:top w:val="none" w:sz="0" w:space="0" w:color="auto"/>
                    <w:left w:val="none" w:sz="0" w:space="0" w:color="auto"/>
                    <w:bottom w:val="none" w:sz="0" w:space="0" w:color="auto"/>
                    <w:right w:val="none" w:sz="0" w:space="0" w:color="auto"/>
                  </w:divBdr>
                  <w:divsChild>
                    <w:div w:id="225187491">
                      <w:marLeft w:val="0"/>
                      <w:marRight w:val="0"/>
                      <w:marTop w:val="0"/>
                      <w:marBottom w:val="0"/>
                      <w:divBdr>
                        <w:top w:val="none" w:sz="0" w:space="0" w:color="auto"/>
                        <w:left w:val="none" w:sz="0" w:space="0" w:color="auto"/>
                        <w:bottom w:val="none" w:sz="0" w:space="0" w:color="auto"/>
                        <w:right w:val="none" w:sz="0" w:space="0" w:color="auto"/>
                      </w:divBdr>
                      <w:divsChild>
                        <w:div w:id="680817445">
                          <w:marLeft w:val="0"/>
                          <w:marRight w:val="0"/>
                          <w:marTop w:val="0"/>
                          <w:marBottom w:val="0"/>
                          <w:divBdr>
                            <w:top w:val="none" w:sz="0" w:space="0" w:color="auto"/>
                            <w:left w:val="none" w:sz="0" w:space="0" w:color="auto"/>
                            <w:bottom w:val="none" w:sz="0" w:space="0" w:color="auto"/>
                            <w:right w:val="none" w:sz="0" w:space="0" w:color="auto"/>
                          </w:divBdr>
                          <w:divsChild>
                            <w:div w:id="692002866">
                              <w:marLeft w:val="0"/>
                              <w:marRight w:val="0"/>
                              <w:marTop w:val="0"/>
                              <w:marBottom w:val="0"/>
                              <w:divBdr>
                                <w:top w:val="none" w:sz="0" w:space="0" w:color="auto"/>
                                <w:left w:val="none" w:sz="0" w:space="0" w:color="auto"/>
                                <w:bottom w:val="none" w:sz="0" w:space="0" w:color="auto"/>
                                <w:right w:val="none" w:sz="0" w:space="0" w:color="auto"/>
                              </w:divBdr>
                              <w:divsChild>
                                <w:div w:id="1020087936">
                                  <w:marLeft w:val="0"/>
                                  <w:marRight w:val="0"/>
                                  <w:marTop w:val="0"/>
                                  <w:marBottom w:val="0"/>
                                  <w:divBdr>
                                    <w:top w:val="none" w:sz="0" w:space="0" w:color="auto"/>
                                    <w:left w:val="none" w:sz="0" w:space="0" w:color="auto"/>
                                    <w:bottom w:val="none" w:sz="0" w:space="0" w:color="auto"/>
                                    <w:right w:val="none" w:sz="0" w:space="0" w:color="auto"/>
                                  </w:divBdr>
                                  <w:divsChild>
                                    <w:div w:id="1909270422">
                                      <w:marLeft w:val="0"/>
                                      <w:marRight w:val="60"/>
                                      <w:marTop w:val="0"/>
                                      <w:marBottom w:val="0"/>
                                      <w:divBdr>
                                        <w:top w:val="none" w:sz="0" w:space="0" w:color="auto"/>
                                        <w:left w:val="none" w:sz="0" w:space="0" w:color="auto"/>
                                        <w:bottom w:val="none" w:sz="0" w:space="0" w:color="auto"/>
                                        <w:right w:val="none" w:sz="0" w:space="0" w:color="auto"/>
                                      </w:divBdr>
                                      <w:divsChild>
                                        <w:div w:id="673998154">
                                          <w:marLeft w:val="0"/>
                                          <w:marRight w:val="0"/>
                                          <w:marTop w:val="0"/>
                                          <w:marBottom w:val="0"/>
                                          <w:divBdr>
                                            <w:top w:val="none" w:sz="0" w:space="0" w:color="auto"/>
                                            <w:left w:val="none" w:sz="0" w:space="0" w:color="auto"/>
                                            <w:bottom w:val="none" w:sz="0" w:space="0" w:color="auto"/>
                                            <w:right w:val="none" w:sz="0" w:space="0" w:color="auto"/>
                                          </w:divBdr>
                                          <w:divsChild>
                                            <w:div w:id="530607176">
                                              <w:marLeft w:val="0"/>
                                              <w:marRight w:val="0"/>
                                              <w:marTop w:val="0"/>
                                              <w:marBottom w:val="120"/>
                                              <w:divBdr>
                                                <w:top w:val="single" w:sz="6" w:space="0" w:color="F5F5F5"/>
                                                <w:left w:val="single" w:sz="6" w:space="0" w:color="F5F5F5"/>
                                                <w:bottom w:val="single" w:sz="6" w:space="0" w:color="F5F5F5"/>
                                                <w:right w:val="single" w:sz="6" w:space="0" w:color="F5F5F5"/>
                                              </w:divBdr>
                                              <w:divsChild>
                                                <w:div w:id="1097942982">
                                                  <w:marLeft w:val="0"/>
                                                  <w:marRight w:val="0"/>
                                                  <w:marTop w:val="0"/>
                                                  <w:marBottom w:val="0"/>
                                                  <w:divBdr>
                                                    <w:top w:val="none" w:sz="0" w:space="0" w:color="auto"/>
                                                    <w:left w:val="none" w:sz="0" w:space="0" w:color="auto"/>
                                                    <w:bottom w:val="none" w:sz="0" w:space="0" w:color="auto"/>
                                                    <w:right w:val="none" w:sz="0" w:space="0" w:color="auto"/>
                                                  </w:divBdr>
                                                  <w:divsChild>
                                                    <w:div w:id="3659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2909837">
      <w:bodyDiv w:val="1"/>
      <w:marLeft w:val="0"/>
      <w:marRight w:val="0"/>
      <w:marTop w:val="0"/>
      <w:marBottom w:val="0"/>
      <w:divBdr>
        <w:top w:val="none" w:sz="0" w:space="0" w:color="auto"/>
        <w:left w:val="none" w:sz="0" w:space="0" w:color="auto"/>
        <w:bottom w:val="none" w:sz="0" w:space="0" w:color="auto"/>
        <w:right w:val="none" w:sz="0" w:space="0" w:color="auto"/>
      </w:divBdr>
    </w:div>
    <w:div w:id="1149518739">
      <w:bodyDiv w:val="1"/>
      <w:marLeft w:val="0"/>
      <w:marRight w:val="0"/>
      <w:marTop w:val="0"/>
      <w:marBottom w:val="0"/>
      <w:divBdr>
        <w:top w:val="none" w:sz="0" w:space="0" w:color="auto"/>
        <w:left w:val="none" w:sz="0" w:space="0" w:color="auto"/>
        <w:bottom w:val="none" w:sz="0" w:space="0" w:color="auto"/>
        <w:right w:val="none" w:sz="0" w:space="0" w:color="auto"/>
      </w:divBdr>
      <w:divsChild>
        <w:div w:id="1584416908">
          <w:marLeft w:val="0"/>
          <w:marRight w:val="0"/>
          <w:marTop w:val="0"/>
          <w:marBottom w:val="0"/>
          <w:divBdr>
            <w:top w:val="none" w:sz="0" w:space="0" w:color="auto"/>
            <w:left w:val="none" w:sz="0" w:space="0" w:color="auto"/>
            <w:bottom w:val="none" w:sz="0" w:space="0" w:color="auto"/>
            <w:right w:val="none" w:sz="0" w:space="0" w:color="auto"/>
          </w:divBdr>
          <w:divsChild>
            <w:div w:id="1860702565">
              <w:marLeft w:val="0"/>
              <w:marRight w:val="0"/>
              <w:marTop w:val="0"/>
              <w:marBottom w:val="0"/>
              <w:divBdr>
                <w:top w:val="none" w:sz="0" w:space="0" w:color="auto"/>
                <w:left w:val="none" w:sz="0" w:space="0" w:color="auto"/>
                <w:bottom w:val="none" w:sz="0" w:space="0" w:color="auto"/>
                <w:right w:val="none" w:sz="0" w:space="0" w:color="auto"/>
              </w:divBdr>
              <w:divsChild>
                <w:div w:id="135418298">
                  <w:marLeft w:val="0"/>
                  <w:marRight w:val="0"/>
                  <w:marTop w:val="0"/>
                  <w:marBottom w:val="0"/>
                  <w:divBdr>
                    <w:top w:val="none" w:sz="0" w:space="0" w:color="auto"/>
                    <w:left w:val="none" w:sz="0" w:space="0" w:color="auto"/>
                    <w:bottom w:val="none" w:sz="0" w:space="0" w:color="auto"/>
                    <w:right w:val="none" w:sz="0" w:space="0" w:color="auto"/>
                  </w:divBdr>
                  <w:divsChild>
                    <w:div w:id="2085492651">
                      <w:marLeft w:val="0"/>
                      <w:marRight w:val="0"/>
                      <w:marTop w:val="0"/>
                      <w:marBottom w:val="0"/>
                      <w:divBdr>
                        <w:top w:val="none" w:sz="0" w:space="0" w:color="auto"/>
                        <w:left w:val="none" w:sz="0" w:space="0" w:color="auto"/>
                        <w:bottom w:val="none" w:sz="0" w:space="0" w:color="auto"/>
                        <w:right w:val="none" w:sz="0" w:space="0" w:color="auto"/>
                      </w:divBdr>
                      <w:divsChild>
                        <w:div w:id="1964311205">
                          <w:marLeft w:val="0"/>
                          <w:marRight w:val="0"/>
                          <w:marTop w:val="0"/>
                          <w:marBottom w:val="0"/>
                          <w:divBdr>
                            <w:top w:val="none" w:sz="0" w:space="0" w:color="auto"/>
                            <w:left w:val="none" w:sz="0" w:space="0" w:color="auto"/>
                            <w:bottom w:val="none" w:sz="0" w:space="0" w:color="auto"/>
                            <w:right w:val="none" w:sz="0" w:space="0" w:color="auto"/>
                          </w:divBdr>
                          <w:divsChild>
                            <w:div w:id="458379413">
                              <w:marLeft w:val="0"/>
                              <w:marRight w:val="0"/>
                              <w:marTop w:val="0"/>
                              <w:marBottom w:val="0"/>
                              <w:divBdr>
                                <w:top w:val="none" w:sz="0" w:space="0" w:color="auto"/>
                                <w:left w:val="none" w:sz="0" w:space="0" w:color="auto"/>
                                <w:bottom w:val="none" w:sz="0" w:space="0" w:color="auto"/>
                                <w:right w:val="none" w:sz="0" w:space="0" w:color="auto"/>
                              </w:divBdr>
                              <w:divsChild>
                                <w:div w:id="1356929697">
                                  <w:marLeft w:val="0"/>
                                  <w:marRight w:val="0"/>
                                  <w:marTop w:val="0"/>
                                  <w:marBottom w:val="0"/>
                                  <w:divBdr>
                                    <w:top w:val="none" w:sz="0" w:space="0" w:color="auto"/>
                                    <w:left w:val="none" w:sz="0" w:space="0" w:color="auto"/>
                                    <w:bottom w:val="none" w:sz="0" w:space="0" w:color="auto"/>
                                    <w:right w:val="none" w:sz="0" w:space="0" w:color="auto"/>
                                  </w:divBdr>
                                  <w:divsChild>
                                    <w:div w:id="869728605">
                                      <w:marLeft w:val="0"/>
                                      <w:marRight w:val="0"/>
                                      <w:marTop w:val="0"/>
                                      <w:marBottom w:val="0"/>
                                      <w:divBdr>
                                        <w:top w:val="none" w:sz="0" w:space="0" w:color="auto"/>
                                        <w:left w:val="none" w:sz="0" w:space="0" w:color="auto"/>
                                        <w:bottom w:val="none" w:sz="0" w:space="0" w:color="auto"/>
                                        <w:right w:val="none" w:sz="0" w:space="0" w:color="auto"/>
                                      </w:divBdr>
                                      <w:divsChild>
                                        <w:div w:id="188490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4277708">
      <w:bodyDiv w:val="1"/>
      <w:marLeft w:val="0"/>
      <w:marRight w:val="0"/>
      <w:marTop w:val="0"/>
      <w:marBottom w:val="0"/>
      <w:divBdr>
        <w:top w:val="none" w:sz="0" w:space="0" w:color="auto"/>
        <w:left w:val="none" w:sz="0" w:space="0" w:color="auto"/>
        <w:bottom w:val="none" w:sz="0" w:space="0" w:color="auto"/>
        <w:right w:val="none" w:sz="0" w:space="0" w:color="auto"/>
      </w:divBdr>
      <w:divsChild>
        <w:div w:id="79109928">
          <w:marLeft w:val="0"/>
          <w:marRight w:val="0"/>
          <w:marTop w:val="0"/>
          <w:marBottom w:val="0"/>
          <w:divBdr>
            <w:top w:val="none" w:sz="0" w:space="0" w:color="auto"/>
            <w:left w:val="none" w:sz="0" w:space="0" w:color="auto"/>
            <w:bottom w:val="none" w:sz="0" w:space="0" w:color="auto"/>
            <w:right w:val="none" w:sz="0" w:space="0" w:color="auto"/>
          </w:divBdr>
          <w:divsChild>
            <w:div w:id="218244385">
              <w:marLeft w:val="0"/>
              <w:marRight w:val="0"/>
              <w:marTop w:val="0"/>
              <w:marBottom w:val="0"/>
              <w:divBdr>
                <w:top w:val="none" w:sz="0" w:space="0" w:color="auto"/>
                <w:left w:val="none" w:sz="0" w:space="0" w:color="auto"/>
                <w:bottom w:val="none" w:sz="0" w:space="0" w:color="auto"/>
                <w:right w:val="none" w:sz="0" w:space="0" w:color="auto"/>
              </w:divBdr>
              <w:divsChild>
                <w:div w:id="1553151347">
                  <w:marLeft w:val="0"/>
                  <w:marRight w:val="0"/>
                  <w:marTop w:val="0"/>
                  <w:marBottom w:val="0"/>
                  <w:divBdr>
                    <w:top w:val="none" w:sz="0" w:space="0" w:color="auto"/>
                    <w:left w:val="none" w:sz="0" w:space="0" w:color="auto"/>
                    <w:bottom w:val="none" w:sz="0" w:space="0" w:color="auto"/>
                    <w:right w:val="none" w:sz="0" w:space="0" w:color="auto"/>
                  </w:divBdr>
                  <w:divsChild>
                    <w:div w:id="2142920279">
                      <w:marLeft w:val="0"/>
                      <w:marRight w:val="0"/>
                      <w:marTop w:val="0"/>
                      <w:marBottom w:val="0"/>
                      <w:divBdr>
                        <w:top w:val="none" w:sz="0" w:space="0" w:color="auto"/>
                        <w:left w:val="none" w:sz="0" w:space="0" w:color="auto"/>
                        <w:bottom w:val="none" w:sz="0" w:space="0" w:color="auto"/>
                        <w:right w:val="none" w:sz="0" w:space="0" w:color="auto"/>
                      </w:divBdr>
                      <w:divsChild>
                        <w:div w:id="180703558">
                          <w:marLeft w:val="0"/>
                          <w:marRight w:val="0"/>
                          <w:marTop w:val="0"/>
                          <w:marBottom w:val="0"/>
                          <w:divBdr>
                            <w:top w:val="none" w:sz="0" w:space="0" w:color="auto"/>
                            <w:left w:val="none" w:sz="0" w:space="0" w:color="auto"/>
                            <w:bottom w:val="none" w:sz="0" w:space="0" w:color="auto"/>
                            <w:right w:val="none" w:sz="0" w:space="0" w:color="auto"/>
                          </w:divBdr>
                          <w:divsChild>
                            <w:div w:id="1327589287">
                              <w:marLeft w:val="0"/>
                              <w:marRight w:val="0"/>
                              <w:marTop w:val="0"/>
                              <w:marBottom w:val="0"/>
                              <w:divBdr>
                                <w:top w:val="none" w:sz="0" w:space="0" w:color="auto"/>
                                <w:left w:val="none" w:sz="0" w:space="0" w:color="auto"/>
                                <w:bottom w:val="none" w:sz="0" w:space="0" w:color="auto"/>
                                <w:right w:val="none" w:sz="0" w:space="0" w:color="auto"/>
                              </w:divBdr>
                              <w:divsChild>
                                <w:div w:id="1612742470">
                                  <w:marLeft w:val="0"/>
                                  <w:marRight w:val="0"/>
                                  <w:marTop w:val="0"/>
                                  <w:marBottom w:val="0"/>
                                  <w:divBdr>
                                    <w:top w:val="none" w:sz="0" w:space="0" w:color="auto"/>
                                    <w:left w:val="none" w:sz="0" w:space="0" w:color="auto"/>
                                    <w:bottom w:val="none" w:sz="0" w:space="0" w:color="auto"/>
                                    <w:right w:val="none" w:sz="0" w:space="0" w:color="auto"/>
                                  </w:divBdr>
                                  <w:divsChild>
                                    <w:div w:id="267544265">
                                      <w:marLeft w:val="0"/>
                                      <w:marRight w:val="35"/>
                                      <w:marTop w:val="0"/>
                                      <w:marBottom w:val="0"/>
                                      <w:divBdr>
                                        <w:top w:val="none" w:sz="0" w:space="0" w:color="auto"/>
                                        <w:left w:val="none" w:sz="0" w:space="0" w:color="auto"/>
                                        <w:bottom w:val="none" w:sz="0" w:space="0" w:color="auto"/>
                                        <w:right w:val="none" w:sz="0" w:space="0" w:color="auto"/>
                                      </w:divBdr>
                                      <w:divsChild>
                                        <w:div w:id="1156383738">
                                          <w:marLeft w:val="0"/>
                                          <w:marRight w:val="0"/>
                                          <w:marTop w:val="0"/>
                                          <w:marBottom w:val="0"/>
                                          <w:divBdr>
                                            <w:top w:val="none" w:sz="0" w:space="0" w:color="auto"/>
                                            <w:left w:val="none" w:sz="0" w:space="0" w:color="auto"/>
                                            <w:bottom w:val="none" w:sz="0" w:space="0" w:color="auto"/>
                                            <w:right w:val="none" w:sz="0" w:space="0" w:color="auto"/>
                                          </w:divBdr>
                                          <w:divsChild>
                                            <w:div w:id="1260289692">
                                              <w:marLeft w:val="0"/>
                                              <w:marRight w:val="0"/>
                                              <w:marTop w:val="0"/>
                                              <w:marBottom w:val="71"/>
                                              <w:divBdr>
                                                <w:top w:val="single" w:sz="4" w:space="0" w:color="F5F5F5"/>
                                                <w:left w:val="single" w:sz="4" w:space="0" w:color="F5F5F5"/>
                                                <w:bottom w:val="single" w:sz="4" w:space="0" w:color="F5F5F5"/>
                                                <w:right w:val="single" w:sz="4" w:space="0" w:color="F5F5F5"/>
                                              </w:divBdr>
                                              <w:divsChild>
                                                <w:div w:id="1377973854">
                                                  <w:marLeft w:val="0"/>
                                                  <w:marRight w:val="0"/>
                                                  <w:marTop w:val="0"/>
                                                  <w:marBottom w:val="0"/>
                                                  <w:divBdr>
                                                    <w:top w:val="none" w:sz="0" w:space="0" w:color="auto"/>
                                                    <w:left w:val="none" w:sz="0" w:space="0" w:color="auto"/>
                                                    <w:bottom w:val="none" w:sz="0" w:space="0" w:color="auto"/>
                                                    <w:right w:val="none" w:sz="0" w:space="0" w:color="auto"/>
                                                  </w:divBdr>
                                                  <w:divsChild>
                                                    <w:div w:id="41983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0241855">
      <w:bodyDiv w:val="1"/>
      <w:marLeft w:val="0"/>
      <w:marRight w:val="0"/>
      <w:marTop w:val="0"/>
      <w:marBottom w:val="0"/>
      <w:divBdr>
        <w:top w:val="none" w:sz="0" w:space="0" w:color="auto"/>
        <w:left w:val="none" w:sz="0" w:space="0" w:color="auto"/>
        <w:bottom w:val="none" w:sz="0" w:space="0" w:color="auto"/>
        <w:right w:val="none" w:sz="0" w:space="0" w:color="auto"/>
      </w:divBdr>
      <w:divsChild>
        <w:div w:id="2031954395">
          <w:marLeft w:val="0"/>
          <w:marRight w:val="0"/>
          <w:marTop w:val="0"/>
          <w:marBottom w:val="0"/>
          <w:divBdr>
            <w:top w:val="none" w:sz="0" w:space="0" w:color="auto"/>
            <w:left w:val="none" w:sz="0" w:space="0" w:color="auto"/>
            <w:bottom w:val="none" w:sz="0" w:space="0" w:color="auto"/>
            <w:right w:val="none" w:sz="0" w:space="0" w:color="auto"/>
          </w:divBdr>
          <w:divsChild>
            <w:div w:id="1046369933">
              <w:marLeft w:val="0"/>
              <w:marRight w:val="0"/>
              <w:marTop w:val="0"/>
              <w:marBottom w:val="0"/>
              <w:divBdr>
                <w:top w:val="none" w:sz="0" w:space="0" w:color="auto"/>
                <w:left w:val="none" w:sz="0" w:space="0" w:color="auto"/>
                <w:bottom w:val="none" w:sz="0" w:space="0" w:color="auto"/>
                <w:right w:val="none" w:sz="0" w:space="0" w:color="auto"/>
              </w:divBdr>
              <w:divsChild>
                <w:div w:id="1300571103">
                  <w:marLeft w:val="0"/>
                  <w:marRight w:val="0"/>
                  <w:marTop w:val="0"/>
                  <w:marBottom w:val="0"/>
                  <w:divBdr>
                    <w:top w:val="none" w:sz="0" w:space="0" w:color="auto"/>
                    <w:left w:val="none" w:sz="0" w:space="0" w:color="auto"/>
                    <w:bottom w:val="none" w:sz="0" w:space="0" w:color="auto"/>
                    <w:right w:val="none" w:sz="0" w:space="0" w:color="auto"/>
                  </w:divBdr>
                  <w:divsChild>
                    <w:div w:id="1071850407">
                      <w:marLeft w:val="0"/>
                      <w:marRight w:val="0"/>
                      <w:marTop w:val="0"/>
                      <w:marBottom w:val="0"/>
                      <w:divBdr>
                        <w:top w:val="none" w:sz="0" w:space="0" w:color="auto"/>
                        <w:left w:val="none" w:sz="0" w:space="0" w:color="auto"/>
                        <w:bottom w:val="none" w:sz="0" w:space="0" w:color="auto"/>
                        <w:right w:val="none" w:sz="0" w:space="0" w:color="auto"/>
                      </w:divBdr>
                      <w:divsChild>
                        <w:div w:id="960960672">
                          <w:marLeft w:val="0"/>
                          <w:marRight w:val="0"/>
                          <w:marTop w:val="0"/>
                          <w:marBottom w:val="0"/>
                          <w:divBdr>
                            <w:top w:val="none" w:sz="0" w:space="0" w:color="auto"/>
                            <w:left w:val="none" w:sz="0" w:space="0" w:color="auto"/>
                            <w:bottom w:val="none" w:sz="0" w:space="0" w:color="auto"/>
                            <w:right w:val="none" w:sz="0" w:space="0" w:color="auto"/>
                          </w:divBdr>
                          <w:divsChild>
                            <w:div w:id="19744771">
                              <w:marLeft w:val="0"/>
                              <w:marRight w:val="0"/>
                              <w:marTop w:val="0"/>
                              <w:marBottom w:val="0"/>
                              <w:divBdr>
                                <w:top w:val="none" w:sz="0" w:space="0" w:color="auto"/>
                                <w:left w:val="none" w:sz="0" w:space="0" w:color="auto"/>
                                <w:bottom w:val="none" w:sz="0" w:space="0" w:color="auto"/>
                                <w:right w:val="none" w:sz="0" w:space="0" w:color="auto"/>
                              </w:divBdr>
                              <w:divsChild>
                                <w:div w:id="209613231">
                                  <w:marLeft w:val="0"/>
                                  <w:marRight w:val="0"/>
                                  <w:marTop w:val="0"/>
                                  <w:marBottom w:val="0"/>
                                  <w:divBdr>
                                    <w:top w:val="none" w:sz="0" w:space="0" w:color="auto"/>
                                    <w:left w:val="none" w:sz="0" w:space="0" w:color="auto"/>
                                    <w:bottom w:val="none" w:sz="0" w:space="0" w:color="auto"/>
                                    <w:right w:val="none" w:sz="0" w:space="0" w:color="auto"/>
                                  </w:divBdr>
                                  <w:divsChild>
                                    <w:div w:id="1787577683">
                                      <w:marLeft w:val="0"/>
                                      <w:marRight w:val="35"/>
                                      <w:marTop w:val="0"/>
                                      <w:marBottom w:val="0"/>
                                      <w:divBdr>
                                        <w:top w:val="none" w:sz="0" w:space="0" w:color="auto"/>
                                        <w:left w:val="none" w:sz="0" w:space="0" w:color="auto"/>
                                        <w:bottom w:val="none" w:sz="0" w:space="0" w:color="auto"/>
                                        <w:right w:val="none" w:sz="0" w:space="0" w:color="auto"/>
                                      </w:divBdr>
                                      <w:divsChild>
                                        <w:div w:id="1969777477">
                                          <w:marLeft w:val="0"/>
                                          <w:marRight w:val="0"/>
                                          <w:marTop w:val="0"/>
                                          <w:marBottom w:val="0"/>
                                          <w:divBdr>
                                            <w:top w:val="none" w:sz="0" w:space="0" w:color="auto"/>
                                            <w:left w:val="none" w:sz="0" w:space="0" w:color="auto"/>
                                            <w:bottom w:val="none" w:sz="0" w:space="0" w:color="auto"/>
                                            <w:right w:val="none" w:sz="0" w:space="0" w:color="auto"/>
                                          </w:divBdr>
                                          <w:divsChild>
                                            <w:div w:id="1081220972">
                                              <w:marLeft w:val="0"/>
                                              <w:marRight w:val="0"/>
                                              <w:marTop w:val="0"/>
                                              <w:marBottom w:val="71"/>
                                              <w:divBdr>
                                                <w:top w:val="single" w:sz="4" w:space="0" w:color="F5F5F5"/>
                                                <w:left w:val="single" w:sz="4" w:space="0" w:color="F5F5F5"/>
                                                <w:bottom w:val="single" w:sz="4" w:space="0" w:color="F5F5F5"/>
                                                <w:right w:val="single" w:sz="4" w:space="0" w:color="F5F5F5"/>
                                              </w:divBdr>
                                              <w:divsChild>
                                                <w:div w:id="335962594">
                                                  <w:marLeft w:val="0"/>
                                                  <w:marRight w:val="0"/>
                                                  <w:marTop w:val="0"/>
                                                  <w:marBottom w:val="0"/>
                                                  <w:divBdr>
                                                    <w:top w:val="none" w:sz="0" w:space="0" w:color="auto"/>
                                                    <w:left w:val="none" w:sz="0" w:space="0" w:color="auto"/>
                                                    <w:bottom w:val="none" w:sz="0" w:space="0" w:color="auto"/>
                                                    <w:right w:val="none" w:sz="0" w:space="0" w:color="auto"/>
                                                  </w:divBdr>
                                                  <w:divsChild>
                                                    <w:div w:id="170236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6920893">
      <w:bodyDiv w:val="1"/>
      <w:marLeft w:val="0"/>
      <w:marRight w:val="0"/>
      <w:marTop w:val="0"/>
      <w:marBottom w:val="0"/>
      <w:divBdr>
        <w:top w:val="none" w:sz="0" w:space="0" w:color="auto"/>
        <w:left w:val="none" w:sz="0" w:space="0" w:color="auto"/>
        <w:bottom w:val="none" w:sz="0" w:space="0" w:color="auto"/>
        <w:right w:val="none" w:sz="0" w:space="0" w:color="auto"/>
      </w:divBdr>
    </w:div>
    <w:div w:id="1670601282">
      <w:bodyDiv w:val="1"/>
      <w:marLeft w:val="0"/>
      <w:marRight w:val="0"/>
      <w:marTop w:val="0"/>
      <w:marBottom w:val="0"/>
      <w:divBdr>
        <w:top w:val="none" w:sz="0" w:space="0" w:color="auto"/>
        <w:left w:val="none" w:sz="0" w:space="0" w:color="auto"/>
        <w:bottom w:val="none" w:sz="0" w:space="0" w:color="auto"/>
        <w:right w:val="none" w:sz="0" w:space="0" w:color="auto"/>
      </w:divBdr>
      <w:divsChild>
        <w:div w:id="618681252">
          <w:marLeft w:val="0"/>
          <w:marRight w:val="0"/>
          <w:marTop w:val="0"/>
          <w:marBottom w:val="0"/>
          <w:divBdr>
            <w:top w:val="none" w:sz="0" w:space="0" w:color="auto"/>
            <w:left w:val="none" w:sz="0" w:space="0" w:color="auto"/>
            <w:bottom w:val="none" w:sz="0" w:space="0" w:color="auto"/>
            <w:right w:val="none" w:sz="0" w:space="0" w:color="auto"/>
          </w:divBdr>
          <w:divsChild>
            <w:div w:id="1426070474">
              <w:marLeft w:val="0"/>
              <w:marRight w:val="0"/>
              <w:marTop w:val="0"/>
              <w:marBottom w:val="0"/>
              <w:divBdr>
                <w:top w:val="none" w:sz="0" w:space="0" w:color="auto"/>
                <w:left w:val="none" w:sz="0" w:space="0" w:color="auto"/>
                <w:bottom w:val="none" w:sz="0" w:space="0" w:color="auto"/>
                <w:right w:val="none" w:sz="0" w:space="0" w:color="auto"/>
              </w:divBdr>
              <w:divsChild>
                <w:div w:id="832524035">
                  <w:marLeft w:val="0"/>
                  <w:marRight w:val="0"/>
                  <w:marTop w:val="0"/>
                  <w:marBottom w:val="0"/>
                  <w:divBdr>
                    <w:top w:val="none" w:sz="0" w:space="0" w:color="auto"/>
                    <w:left w:val="none" w:sz="0" w:space="0" w:color="auto"/>
                    <w:bottom w:val="none" w:sz="0" w:space="0" w:color="auto"/>
                    <w:right w:val="none" w:sz="0" w:space="0" w:color="auto"/>
                  </w:divBdr>
                  <w:divsChild>
                    <w:div w:id="1984122066">
                      <w:marLeft w:val="0"/>
                      <w:marRight w:val="0"/>
                      <w:marTop w:val="0"/>
                      <w:marBottom w:val="0"/>
                      <w:divBdr>
                        <w:top w:val="none" w:sz="0" w:space="0" w:color="auto"/>
                        <w:left w:val="none" w:sz="0" w:space="0" w:color="auto"/>
                        <w:bottom w:val="none" w:sz="0" w:space="0" w:color="auto"/>
                        <w:right w:val="none" w:sz="0" w:space="0" w:color="auto"/>
                      </w:divBdr>
                      <w:divsChild>
                        <w:div w:id="1598055651">
                          <w:marLeft w:val="0"/>
                          <w:marRight w:val="0"/>
                          <w:marTop w:val="0"/>
                          <w:marBottom w:val="0"/>
                          <w:divBdr>
                            <w:top w:val="none" w:sz="0" w:space="0" w:color="auto"/>
                            <w:left w:val="none" w:sz="0" w:space="0" w:color="auto"/>
                            <w:bottom w:val="none" w:sz="0" w:space="0" w:color="auto"/>
                            <w:right w:val="none" w:sz="0" w:space="0" w:color="auto"/>
                          </w:divBdr>
                          <w:divsChild>
                            <w:div w:id="1548759903">
                              <w:marLeft w:val="0"/>
                              <w:marRight w:val="0"/>
                              <w:marTop w:val="0"/>
                              <w:marBottom w:val="0"/>
                              <w:divBdr>
                                <w:top w:val="none" w:sz="0" w:space="0" w:color="auto"/>
                                <w:left w:val="none" w:sz="0" w:space="0" w:color="auto"/>
                                <w:bottom w:val="none" w:sz="0" w:space="0" w:color="auto"/>
                                <w:right w:val="none" w:sz="0" w:space="0" w:color="auto"/>
                              </w:divBdr>
                              <w:divsChild>
                                <w:div w:id="199249040">
                                  <w:marLeft w:val="0"/>
                                  <w:marRight w:val="0"/>
                                  <w:marTop w:val="0"/>
                                  <w:marBottom w:val="0"/>
                                  <w:divBdr>
                                    <w:top w:val="none" w:sz="0" w:space="0" w:color="auto"/>
                                    <w:left w:val="none" w:sz="0" w:space="0" w:color="auto"/>
                                    <w:bottom w:val="none" w:sz="0" w:space="0" w:color="auto"/>
                                    <w:right w:val="none" w:sz="0" w:space="0" w:color="auto"/>
                                  </w:divBdr>
                                  <w:divsChild>
                                    <w:div w:id="509834065">
                                      <w:marLeft w:val="0"/>
                                      <w:marRight w:val="60"/>
                                      <w:marTop w:val="0"/>
                                      <w:marBottom w:val="0"/>
                                      <w:divBdr>
                                        <w:top w:val="none" w:sz="0" w:space="0" w:color="auto"/>
                                        <w:left w:val="none" w:sz="0" w:space="0" w:color="auto"/>
                                        <w:bottom w:val="none" w:sz="0" w:space="0" w:color="auto"/>
                                        <w:right w:val="none" w:sz="0" w:space="0" w:color="auto"/>
                                      </w:divBdr>
                                      <w:divsChild>
                                        <w:div w:id="1326323387">
                                          <w:marLeft w:val="0"/>
                                          <w:marRight w:val="0"/>
                                          <w:marTop w:val="0"/>
                                          <w:marBottom w:val="0"/>
                                          <w:divBdr>
                                            <w:top w:val="none" w:sz="0" w:space="0" w:color="auto"/>
                                            <w:left w:val="none" w:sz="0" w:space="0" w:color="auto"/>
                                            <w:bottom w:val="none" w:sz="0" w:space="0" w:color="auto"/>
                                            <w:right w:val="none" w:sz="0" w:space="0" w:color="auto"/>
                                          </w:divBdr>
                                          <w:divsChild>
                                            <w:div w:id="838741291">
                                              <w:marLeft w:val="0"/>
                                              <w:marRight w:val="0"/>
                                              <w:marTop w:val="0"/>
                                              <w:marBottom w:val="120"/>
                                              <w:divBdr>
                                                <w:top w:val="single" w:sz="6" w:space="0" w:color="F5F5F5"/>
                                                <w:left w:val="single" w:sz="6" w:space="0" w:color="F5F5F5"/>
                                                <w:bottom w:val="single" w:sz="6" w:space="0" w:color="F5F5F5"/>
                                                <w:right w:val="single" w:sz="6" w:space="0" w:color="F5F5F5"/>
                                              </w:divBdr>
                                              <w:divsChild>
                                                <w:div w:id="1689990736">
                                                  <w:marLeft w:val="0"/>
                                                  <w:marRight w:val="0"/>
                                                  <w:marTop w:val="0"/>
                                                  <w:marBottom w:val="0"/>
                                                  <w:divBdr>
                                                    <w:top w:val="none" w:sz="0" w:space="0" w:color="auto"/>
                                                    <w:left w:val="none" w:sz="0" w:space="0" w:color="auto"/>
                                                    <w:bottom w:val="none" w:sz="0" w:space="0" w:color="auto"/>
                                                    <w:right w:val="none" w:sz="0" w:space="0" w:color="auto"/>
                                                  </w:divBdr>
                                                  <w:divsChild>
                                                    <w:div w:id="61368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167</Words>
  <Characters>956</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Shafi</dc:creator>
  <cp:lastModifiedBy>Shafi</cp:lastModifiedBy>
  <cp:revision>2</cp:revision>
  <dcterms:created xsi:type="dcterms:W3CDTF">2014-09-17T09:53:00Z</dcterms:created>
  <dcterms:modified xsi:type="dcterms:W3CDTF">2014-09-17T09:53:00Z</dcterms:modified>
</cp:coreProperties>
</file>