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64" w:rsidRDefault="00267464" w:rsidP="00267464">
      <w:pPr>
        <w:tabs>
          <w:tab w:val="left" w:pos="572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62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2" o:spid="_x0000_s102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line">
                        <wp:posOffset>33020</wp:posOffset>
                      </wp:positionV>
                      <wp:extent cx="2637790" cy="662305"/>
                      <wp:effectExtent l="10160" t="8890" r="44450" b="65405"/>
                      <wp:wrapNone/>
                      <wp:docPr id="6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16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5" coordsize="21600,21600" o:spt="65" adj="18900" path="m0,0l0,21600@0,21600,21600@0,21600,0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AutoShape 48" o:spid="_x0000_s1027" type="#_x0000_t65" style="position:absolute;left:0;text-align:left;margin-left:-.6pt;margin-top:2.6pt;width:207.7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16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29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January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572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16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Alhamdan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Default="00267464" w:rsidP="00F4158E">
            <w:pPr>
              <w:ind w:left="990" w:hanging="99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Periodontal Plastic and Esthetic Surgery: I. Procedures to increase the </w:t>
            </w:r>
          </w:p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</w:rPr>
              <w:t xml:space="preserve">                        Width</w:t>
            </w:r>
            <w:r w:rsidRPr="00713290">
              <w:rPr>
                <w:rFonts w:ascii="Cambria" w:hAnsi="Cambria"/>
              </w:rPr>
              <w:t xml:space="preserve"> of attached </w:t>
            </w:r>
            <w:r>
              <w:rPr>
                <w:rFonts w:ascii="Cambria" w:hAnsi="Cambria"/>
              </w:rPr>
              <w:t>gingival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Default="00267464" w:rsidP="00F4158E">
            <w:pPr>
              <w:ind w:left="1260" w:hanging="126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T</w:t>
            </w:r>
            <w:r w:rsidRPr="008046F4">
              <w:rPr>
                <w:rFonts w:ascii="Cambria" w:hAnsi="Cambria"/>
                <w:bCs/>
              </w:rPr>
              <w:t xml:space="preserve">o </w:t>
            </w:r>
            <w:r>
              <w:rPr>
                <w:rFonts w:ascii="Cambria" w:hAnsi="Cambria"/>
                <w:bCs/>
              </w:rPr>
              <w:t>i</w:t>
            </w:r>
            <w:r w:rsidRPr="00713290">
              <w:rPr>
                <w:rFonts w:ascii="Cambria" w:hAnsi="Cambria"/>
                <w:bCs/>
              </w:rPr>
              <w:t xml:space="preserve">ntroduce and explain procedures used to increase the width of attached </w:t>
            </w:r>
            <w:r>
              <w:rPr>
                <w:rFonts w:ascii="Cambria" w:hAnsi="Cambria"/>
                <w:bCs/>
              </w:rPr>
              <w:t xml:space="preserve">        </w:t>
            </w:r>
            <w:r w:rsidRPr="00713290">
              <w:rPr>
                <w:rFonts w:ascii="Cambria" w:hAnsi="Cambria"/>
                <w:bCs/>
              </w:rPr>
              <w:t>gingiva</w:t>
            </w:r>
            <w:r>
              <w:rPr>
                <w:rFonts w:ascii="Cambria" w:hAnsi="Cambria"/>
                <w:bCs/>
              </w:rPr>
              <w:t xml:space="preserve"> </w:t>
            </w:r>
          </w:p>
          <w:p w:rsidR="00267464" w:rsidRDefault="00267464" w:rsidP="00F4158E">
            <w:pPr>
              <w:ind w:left="1260" w:hanging="1260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>Describe the problems associated with attached gingiva</w:t>
            </w:r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 xml:space="preserve">Identify </w:t>
            </w:r>
            <w:r>
              <w:rPr>
                <w:rFonts w:ascii="Cambria" w:hAnsi="Cambria"/>
              </w:rPr>
              <w:t>s</w:t>
            </w:r>
            <w:r w:rsidRPr="00713290">
              <w:rPr>
                <w:rFonts w:ascii="Cambria" w:hAnsi="Cambria"/>
              </w:rPr>
              <w:t>hallow vestibule</w:t>
            </w:r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 xml:space="preserve">Diagnose </w:t>
            </w:r>
            <w:r>
              <w:rPr>
                <w:rFonts w:ascii="Cambria" w:hAnsi="Cambria"/>
              </w:rPr>
              <w:t>a</w:t>
            </w:r>
            <w:r w:rsidRPr="00713290">
              <w:rPr>
                <w:rFonts w:ascii="Cambria" w:hAnsi="Cambria"/>
              </w:rPr>
              <w:t xml:space="preserve">berrant </w:t>
            </w:r>
            <w:proofErr w:type="spellStart"/>
            <w:r w:rsidRPr="00713290">
              <w:rPr>
                <w:rFonts w:ascii="Cambria" w:hAnsi="Cambria"/>
              </w:rPr>
              <w:t>frenum</w:t>
            </w:r>
            <w:proofErr w:type="spellEnd"/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>Distinguish the different techniques to increase the width of attached gingiva</w:t>
            </w:r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 xml:space="preserve">Differentiate between </w:t>
            </w:r>
            <w:proofErr w:type="spellStart"/>
            <w:r>
              <w:rPr>
                <w:rFonts w:ascii="Cambria" w:hAnsi="Cambria"/>
              </w:rPr>
              <w:t>f</w:t>
            </w:r>
            <w:r w:rsidRPr="00713290">
              <w:rPr>
                <w:rFonts w:ascii="Cambria" w:hAnsi="Cambria"/>
              </w:rPr>
              <w:t>renectomy</w:t>
            </w:r>
            <w:proofErr w:type="spellEnd"/>
            <w:r w:rsidRPr="00713290">
              <w:rPr>
                <w:rFonts w:ascii="Cambria" w:hAnsi="Cambria"/>
              </w:rPr>
              <w:t xml:space="preserve"> and </w:t>
            </w:r>
            <w:proofErr w:type="spellStart"/>
            <w:r w:rsidRPr="00713290">
              <w:rPr>
                <w:rFonts w:ascii="Cambria" w:hAnsi="Cambria"/>
              </w:rPr>
              <w:t>frenotomy</w:t>
            </w:r>
            <w:proofErr w:type="spellEnd"/>
          </w:p>
          <w:p w:rsidR="00267464" w:rsidRPr="00713290" w:rsidRDefault="00267464" w:rsidP="00267464">
            <w:pPr>
              <w:numPr>
                <w:ilvl w:val="0"/>
                <w:numId w:val="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 xml:space="preserve">Comprehend the </w:t>
            </w:r>
            <w:r>
              <w:rPr>
                <w:rFonts w:ascii="Cambria" w:hAnsi="Cambria"/>
              </w:rPr>
              <w:t>c</w:t>
            </w:r>
            <w:r w:rsidRPr="00713290">
              <w:rPr>
                <w:rFonts w:ascii="Cambria" w:hAnsi="Cambria"/>
              </w:rPr>
              <w:t>riteria for technique selection.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63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595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1160"/>
          <w:tab w:val="left" w:pos="3427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42" w:tblpY="6971"/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16</w:t>
            </w:r>
          </w:p>
        </w:tc>
      </w:tr>
      <w:tr w:rsidR="00267464" w:rsidRPr="007D076B" w:rsidTr="00F4158E">
        <w:trPr>
          <w:trHeight w:val="655"/>
        </w:trPr>
        <w:tc>
          <w:tcPr>
            <w:tcW w:w="9352" w:type="dxa"/>
            <w:shd w:val="clear" w:color="auto" w:fill="CCFFFF"/>
            <w:vAlign w:val="center"/>
          </w:tcPr>
          <w:p w:rsidR="00267464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1160"/>
          <w:tab w:val="left" w:pos="3427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1160"/>
          <w:tab w:val="left" w:pos="3427"/>
        </w:tabs>
        <w:rPr>
          <w:rFonts w:ascii="Cooper Black" w:hAnsi="Cooper Black"/>
        </w:rPr>
      </w:pPr>
    </w:p>
    <w:p w:rsidR="00267464" w:rsidRPr="00784AB9" w:rsidRDefault="00267464" w:rsidP="00267464">
      <w:pPr>
        <w:tabs>
          <w:tab w:val="left" w:pos="1160"/>
          <w:tab w:val="left" w:pos="342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267464" w:rsidRPr="00784AB9" w:rsidRDefault="00267464" w:rsidP="00267464">
      <w:pPr>
        <w:tabs>
          <w:tab w:val="left" w:pos="3427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13"/>
          <w:tab w:val="left" w:pos="2027"/>
          <w:tab w:val="left" w:pos="2160"/>
          <w:tab w:val="left" w:pos="446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267464" w:rsidRPr="00784AB9" w:rsidRDefault="00267464" w:rsidP="00267464">
      <w:pPr>
        <w:tabs>
          <w:tab w:val="left" w:pos="413"/>
          <w:tab w:val="left" w:pos="2027"/>
          <w:tab w:val="left" w:pos="2160"/>
          <w:tab w:val="left" w:pos="446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  <w:r>
        <w:rPr>
          <w:rFonts w:ascii="Cooper Black" w:hAnsi="Cooper Black"/>
        </w:rPr>
        <w:tab/>
      </w:r>
      <w:r>
        <w:rPr>
          <w:rFonts w:ascii="Cooper Black" w:hAnsi="Cooper Black"/>
        </w:rPr>
        <w:tab/>
      </w:r>
    </w:p>
    <w:p w:rsidR="00267464" w:rsidRPr="00784AB9" w:rsidRDefault="00267464" w:rsidP="00267464">
      <w:pPr>
        <w:tabs>
          <w:tab w:val="left" w:pos="2027"/>
          <w:tab w:val="left" w:pos="2160"/>
          <w:tab w:val="left" w:pos="4467"/>
        </w:tabs>
        <w:rPr>
          <w:rFonts w:ascii="Cooper Black" w:hAnsi="Cooper Black"/>
        </w:rPr>
      </w:pPr>
    </w:p>
    <w:p w:rsidR="00267464" w:rsidRPr="00784AB9" w:rsidRDefault="00267464" w:rsidP="00267464">
      <w:pPr>
        <w:tabs>
          <w:tab w:val="left" w:pos="2027"/>
        </w:tabs>
        <w:rPr>
          <w:rFonts w:ascii="Cooper Black" w:hAnsi="Cooper Black"/>
        </w:rPr>
      </w:pPr>
    </w:p>
    <w:p w:rsidR="00267464" w:rsidRPr="00784AB9" w:rsidRDefault="00267464" w:rsidP="00267464">
      <w:pPr>
        <w:tabs>
          <w:tab w:val="left" w:pos="2027"/>
        </w:tabs>
        <w:rPr>
          <w:rFonts w:ascii="Cooper Black" w:hAnsi="Cooper Black"/>
        </w:rPr>
      </w:pPr>
    </w:p>
    <w:p w:rsidR="00267464" w:rsidRPr="00784AB9" w:rsidRDefault="00267464" w:rsidP="00267464">
      <w:pPr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60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3" o:spid="_x0000_s102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Px/e578C&#10;AACQ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line">
                        <wp:posOffset>45720</wp:posOffset>
                      </wp:positionV>
                      <wp:extent cx="2637790" cy="662305"/>
                      <wp:effectExtent l="10160" t="8890" r="44450" b="65405"/>
                      <wp:wrapNone/>
                      <wp:docPr id="59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17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9" type="#_x0000_t65" style="position:absolute;left:0;text-align:left;margin-left:.35pt;margin-top:3.6pt;width:207.7pt;height:5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17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5 February 2015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Pr="00784AB9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17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ALHAMDAN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Default="00267464" w:rsidP="00F4158E">
            <w:pPr>
              <w:ind w:left="990" w:hanging="99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Periodontal Plastic and Esthetic Surgery: I</w:t>
            </w:r>
            <w:r>
              <w:rPr>
                <w:rFonts w:ascii="Cambria" w:hAnsi="Cambria"/>
              </w:rPr>
              <w:t>I</w:t>
            </w:r>
            <w:r w:rsidRPr="00713290">
              <w:rPr>
                <w:rFonts w:ascii="Cambria" w:hAnsi="Cambria"/>
              </w:rPr>
              <w:t xml:space="preserve">.  Root Coverage of Denuded </w:t>
            </w:r>
          </w:p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                       </w:t>
            </w:r>
            <w:r>
              <w:rPr>
                <w:rFonts w:ascii="Cambria" w:hAnsi="Cambria"/>
              </w:rPr>
              <w:t xml:space="preserve"> </w:t>
            </w:r>
            <w:r w:rsidRPr="00713290">
              <w:rPr>
                <w:rFonts w:ascii="Cambria" w:hAnsi="Cambria"/>
              </w:rPr>
              <w:t>Roots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T</w:t>
            </w:r>
            <w:r w:rsidRPr="008046F4">
              <w:rPr>
                <w:rFonts w:ascii="Cambria" w:hAnsi="Cambria"/>
                <w:bCs/>
              </w:rPr>
              <w:t xml:space="preserve">o </w:t>
            </w:r>
            <w:r>
              <w:rPr>
                <w:rFonts w:ascii="Cambria" w:hAnsi="Cambria"/>
                <w:bCs/>
              </w:rPr>
              <w:t>i</w:t>
            </w:r>
            <w:r w:rsidRPr="00713290">
              <w:rPr>
                <w:rFonts w:ascii="Cambria" w:hAnsi="Cambria"/>
                <w:bCs/>
              </w:rPr>
              <w:t xml:space="preserve">ntroduce </w:t>
            </w:r>
            <w:proofErr w:type="gramStart"/>
            <w:r w:rsidRPr="00713290">
              <w:rPr>
                <w:rFonts w:ascii="Cambria" w:hAnsi="Cambria"/>
                <w:bCs/>
              </w:rPr>
              <w:t>and  explain</w:t>
            </w:r>
            <w:proofErr w:type="gramEnd"/>
            <w:r w:rsidRPr="00713290">
              <w:rPr>
                <w:rFonts w:ascii="Cambria" w:hAnsi="Cambria"/>
                <w:bCs/>
              </w:rPr>
              <w:t xml:space="preserve"> procedures used for root coverage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713290" w:rsidRDefault="00267464" w:rsidP="00267464">
            <w:pPr>
              <w:numPr>
                <w:ilvl w:val="0"/>
                <w:numId w:val="4"/>
              </w:numPr>
              <w:tabs>
                <w:tab w:val="clear" w:pos="1440"/>
                <w:tab w:val="num" w:pos="1620"/>
              </w:tabs>
              <w:spacing w:line="276" w:lineRule="auto"/>
              <w:ind w:hanging="36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>Comprehend the etiology of marginal tissue recession</w:t>
            </w:r>
          </w:p>
          <w:p w:rsidR="00267464" w:rsidRPr="00713290" w:rsidRDefault="00267464" w:rsidP="00267464">
            <w:pPr>
              <w:numPr>
                <w:ilvl w:val="0"/>
                <w:numId w:val="4"/>
              </w:numPr>
              <w:tabs>
                <w:tab w:val="clear" w:pos="1440"/>
                <w:tab w:val="num" w:pos="1620"/>
              </w:tabs>
              <w:spacing w:line="276" w:lineRule="auto"/>
              <w:ind w:hanging="36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>Classify recession</w:t>
            </w:r>
          </w:p>
          <w:p w:rsidR="00267464" w:rsidRPr="00713290" w:rsidRDefault="00267464" w:rsidP="00267464">
            <w:pPr>
              <w:numPr>
                <w:ilvl w:val="0"/>
                <w:numId w:val="4"/>
              </w:numPr>
              <w:tabs>
                <w:tab w:val="clear" w:pos="1440"/>
                <w:tab w:val="num" w:pos="1620"/>
              </w:tabs>
              <w:spacing w:line="276" w:lineRule="auto"/>
              <w:ind w:hanging="36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 xml:space="preserve">Understand the different </w:t>
            </w:r>
            <w:r>
              <w:rPr>
                <w:rFonts w:ascii="Cambria" w:hAnsi="Cambria"/>
              </w:rPr>
              <w:t>r</w:t>
            </w:r>
            <w:r w:rsidRPr="00713290">
              <w:rPr>
                <w:rFonts w:ascii="Cambria" w:hAnsi="Cambria"/>
              </w:rPr>
              <w:t>oot coverage treatment options</w:t>
            </w:r>
          </w:p>
          <w:p w:rsidR="00267464" w:rsidRPr="00713290" w:rsidRDefault="00267464" w:rsidP="00267464">
            <w:pPr>
              <w:numPr>
                <w:ilvl w:val="0"/>
                <w:numId w:val="4"/>
              </w:numPr>
              <w:tabs>
                <w:tab w:val="clear" w:pos="1440"/>
                <w:tab w:val="num" w:pos="1620"/>
              </w:tabs>
              <w:spacing w:line="276" w:lineRule="auto"/>
              <w:ind w:hanging="360"/>
              <w:rPr>
                <w:rFonts w:ascii="Cambria" w:hAnsi="Cambria"/>
              </w:rPr>
            </w:pPr>
            <w:r w:rsidRPr="00713290">
              <w:rPr>
                <w:rFonts w:ascii="Cambria" w:hAnsi="Cambria"/>
              </w:rPr>
              <w:t>Identify the surgical procedures for root coverage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>63 online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17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Pr="00306917" w:rsidRDefault="00267464" w:rsidP="00267464">
      <w:pPr>
        <w:rPr>
          <w:rFonts w:ascii="Cooper Black" w:hAnsi="Cooper Black"/>
        </w:rPr>
      </w:pPr>
    </w:p>
    <w:p w:rsidR="00267464" w:rsidRPr="00306917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Pr="00306917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Pr="00306917" w:rsidRDefault="00267464" w:rsidP="00267464">
      <w:pPr>
        <w:tabs>
          <w:tab w:val="left" w:pos="270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 w:rsidRPr="00306917"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58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4" o:spid="_x0000_s103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1NDgPb8C&#10;AACQ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line">
                        <wp:posOffset>46355</wp:posOffset>
                      </wp:positionV>
                      <wp:extent cx="2637790" cy="662305"/>
                      <wp:effectExtent l="13970" t="9525" r="53340" b="64770"/>
                      <wp:wrapNone/>
                      <wp:docPr id="57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18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31" type="#_x0000_t65" style="position:absolute;left:0;text-align:left;margin-left:-1.3pt;margin-top:3.65pt;width:207.7pt;height:5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18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1</w:t>
            </w:r>
            <w:r>
              <w:rPr>
                <w:rFonts w:ascii="Arial Rounded MT Bold" w:hAnsi="Arial Rounded MT Bold"/>
                <w:sz w:val="28"/>
                <w:szCs w:val="32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February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47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005"/>
        <w:gridCol w:w="4571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18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 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AlQutub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664C54" w:rsidRDefault="00267464" w:rsidP="00F4158E">
            <w:pPr>
              <w:ind w:left="990" w:hanging="99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Advanced </w:t>
            </w:r>
            <w:r>
              <w:rPr>
                <w:rFonts w:ascii="Cambria" w:hAnsi="Cambria"/>
              </w:rPr>
              <w:t>Periodontitis</w:t>
            </w:r>
            <w:r w:rsidRPr="00625758">
              <w:rPr>
                <w:rFonts w:ascii="Cambria" w:hAnsi="Cambria"/>
              </w:rPr>
              <w:t xml:space="preserve"> Case</w:t>
            </w:r>
            <w:r>
              <w:rPr>
                <w:rFonts w:ascii="Cambria" w:hAnsi="Cambria"/>
              </w:rPr>
              <w:t xml:space="preserve"> presentation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</w:t>
            </w:r>
            <w:r w:rsidRPr="00625758">
              <w:rPr>
                <w:rFonts w:ascii="Cambria" w:hAnsi="Cambria"/>
                <w:bCs/>
              </w:rPr>
              <w:t>1. To prepare periodontal comprehensive case presentation with Diagnosis and Treatment plan</w:t>
            </w:r>
          </w:p>
          <w:p w:rsidR="00267464" w:rsidRPr="00625758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625758" w:rsidRDefault="00267464" w:rsidP="00267464">
            <w:pPr>
              <w:numPr>
                <w:ilvl w:val="0"/>
                <w:numId w:val="5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 xml:space="preserve">Select the proper </w:t>
            </w:r>
            <w:r>
              <w:rPr>
                <w:rFonts w:ascii="Cambria" w:hAnsi="Cambria"/>
              </w:rPr>
              <w:t>examination measures</w:t>
            </w:r>
            <w:r w:rsidRPr="00625758">
              <w:rPr>
                <w:rFonts w:ascii="Cambria" w:hAnsi="Cambria"/>
              </w:rPr>
              <w:t xml:space="preserve"> </w:t>
            </w:r>
          </w:p>
          <w:p w:rsidR="00267464" w:rsidRPr="00625758" w:rsidRDefault="00267464" w:rsidP="00267464">
            <w:pPr>
              <w:numPr>
                <w:ilvl w:val="0"/>
                <w:numId w:val="5"/>
              </w:numPr>
              <w:spacing w:line="276" w:lineRule="auto"/>
              <w:ind w:hanging="54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Relate clinical data to diagnosis and prognosis</w:t>
            </w:r>
          </w:p>
          <w:p w:rsidR="00267464" w:rsidRPr="00625758" w:rsidRDefault="00267464" w:rsidP="00267464">
            <w:pPr>
              <w:numPr>
                <w:ilvl w:val="0"/>
                <w:numId w:val="5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 xml:space="preserve">Select the appropriate </w:t>
            </w:r>
            <w:r>
              <w:rPr>
                <w:rFonts w:ascii="Cambria" w:hAnsi="Cambria"/>
              </w:rPr>
              <w:t>mode of treatment</w:t>
            </w:r>
          </w:p>
          <w:p w:rsidR="00267464" w:rsidRPr="00625758" w:rsidRDefault="00267464" w:rsidP="00267464">
            <w:pPr>
              <w:numPr>
                <w:ilvl w:val="0"/>
                <w:numId w:val="5"/>
              </w:numPr>
              <w:tabs>
                <w:tab w:val="left" w:pos="1985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 xml:space="preserve">Apply </w:t>
            </w:r>
            <w:r>
              <w:rPr>
                <w:rFonts w:ascii="Cambria" w:hAnsi="Cambria"/>
              </w:rPr>
              <w:t>evidence base in regards to deferential diagnosis, risk factors and alternative treatment plans</w:t>
            </w:r>
          </w:p>
          <w:p w:rsidR="00267464" w:rsidRPr="00625758" w:rsidRDefault="00267464" w:rsidP="00267464">
            <w:pPr>
              <w:numPr>
                <w:ilvl w:val="0"/>
                <w:numId w:val="5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>Present an advanced periodontal case treatment plan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iCs/>
              </w:rPr>
              <w:t xml:space="preserve">REFERENCE:       </w:t>
            </w:r>
            <w:r w:rsidRPr="00625758">
              <w:rPr>
                <w:rFonts w:ascii="Cambria" w:hAnsi="Cambria"/>
                <w:b/>
                <w:bCs/>
                <w:i/>
              </w:rPr>
              <w:t>Additional Reading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Pr="00784AB9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Pr="005B0FB0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Pr="005B0FB0" w:rsidRDefault="00267464" w:rsidP="00267464">
      <w:pPr>
        <w:tabs>
          <w:tab w:val="left" w:pos="162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267464" w:rsidRPr="005B0FB0" w:rsidRDefault="00267464" w:rsidP="00267464">
      <w:pPr>
        <w:tabs>
          <w:tab w:val="left" w:pos="1627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42" w:tblpY="-1360"/>
        <w:tblW w:w="9352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18</w:t>
            </w:r>
          </w:p>
        </w:tc>
      </w:tr>
      <w:tr w:rsidR="00267464" w:rsidRPr="007D076B" w:rsidTr="00F4158E">
        <w:trPr>
          <w:trHeight w:val="655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625758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Distribution of PBL cases and groups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 w:rsidRPr="005B0FB0"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56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5" o:spid="_x0000_s103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line">
                        <wp:posOffset>33655</wp:posOffset>
                      </wp:positionV>
                      <wp:extent cx="2637790" cy="662305"/>
                      <wp:effectExtent l="10795" t="9525" r="56515" b="64770"/>
                      <wp:wrapNone/>
                      <wp:docPr id="55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19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33" type="#_x0000_t65" style="position:absolute;left:0;text-align:left;margin-left:-1.55pt;margin-top:2.65pt;width:207.7pt;height:5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19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CooperBlack" w:hAnsi="CooperBlack"/>
                <w:sz w:val="28"/>
                <w:szCs w:val="28"/>
              </w:rPr>
            </w:pPr>
            <w:r w:rsidRPr="009D6DDE">
              <w:rPr>
                <w:rFonts w:ascii="CooperBlack" w:hAnsi="CooperBlack"/>
                <w:sz w:val="28"/>
                <w:szCs w:val="28"/>
              </w:rPr>
              <w:t>2</w:t>
            </w:r>
            <w:r w:rsidRPr="009D6DDE">
              <w:rPr>
                <w:rFonts w:ascii="CooperBlack" w:hAnsi="CooperBlack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CooperBlack" w:hAnsi="Cooper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CooperBlack" w:hAnsi="CooperBlack"/>
                <w:sz w:val="28"/>
                <w:szCs w:val="28"/>
              </w:rPr>
            </w:pPr>
            <w:r>
              <w:rPr>
                <w:rFonts w:ascii="CooperBlack" w:hAnsi="CooperBlack"/>
                <w:sz w:val="28"/>
                <w:szCs w:val="32"/>
              </w:rPr>
              <w:t>19</w:t>
            </w:r>
            <w:r w:rsidRPr="009D6DDE">
              <w:rPr>
                <w:rFonts w:ascii="CooperBlack" w:hAnsi="CooperBlack"/>
                <w:sz w:val="28"/>
                <w:szCs w:val="32"/>
              </w:rPr>
              <w:t xml:space="preserve"> February 201</w:t>
            </w:r>
            <w:r>
              <w:rPr>
                <w:rFonts w:ascii="CooperBlack" w:hAnsi="CooperBlack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19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H. ALGHAMDI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Evidence Based Dec</w:t>
            </w:r>
            <w:r>
              <w:rPr>
                <w:rFonts w:ascii="Cambria" w:hAnsi="Cambria"/>
              </w:rPr>
              <w:t>ision Making and Problem Based L</w:t>
            </w:r>
            <w:r w:rsidRPr="00625758">
              <w:rPr>
                <w:rFonts w:ascii="Cambria" w:hAnsi="Cambria"/>
              </w:rPr>
              <w:t>earning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25758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</w:t>
            </w:r>
            <w:r w:rsidRPr="00625758">
              <w:rPr>
                <w:rFonts w:ascii="Cambria" w:hAnsi="Cambria"/>
                <w:bCs/>
              </w:rPr>
              <w:t xml:space="preserve">1. </w:t>
            </w:r>
            <w:r>
              <w:rPr>
                <w:rFonts w:ascii="Cambria" w:hAnsi="Cambria"/>
                <w:bCs/>
              </w:rPr>
              <w:t xml:space="preserve"> </w:t>
            </w:r>
            <w:r w:rsidRPr="00625758">
              <w:rPr>
                <w:rFonts w:ascii="Cambria" w:hAnsi="Cambria"/>
                <w:bCs/>
              </w:rPr>
              <w:t>To integrate EBDM on their clinical practice</w:t>
            </w:r>
          </w:p>
          <w:p w:rsidR="00267464" w:rsidRPr="00625758" w:rsidRDefault="00267464" w:rsidP="00F4158E">
            <w:pPr>
              <w:ind w:left="1440" w:hanging="873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  </w:t>
            </w:r>
            <w:r w:rsidRPr="00625758">
              <w:rPr>
                <w:rFonts w:ascii="Cambria" w:hAnsi="Cambria"/>
                <w:bCs/>
              </w:rPr>
              <w:t xml:space="preserve">2. </w:t>
            </w:r>
            <w:r>
              <w:rPr>
                <w:rFonts w:ascii="Cambria" w:hAnsi="Cambria"/>
                <w:bCs/>
              </w:rPr>
              <w:t xml:space="preserve"> </w:t>
            </w:r>
            <w:r w:rsidRPr="00625758">
              <w:rPr>
                <w:rFonts w:ascii="Cambria" w:hAnsi="Cambria"/>
                <w:bCs/>
              </w:rPr>
              <w:t>Explain PBL and it’s application</w:t>
            </w:r>
          </w:p>
          <w:p w:rsidR="00267464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625758" w:rsidRDefault="00267464" w:rsidP="0026746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710" w:hanging="63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>Apply evidence based decision making</w:t>
            </w:r>
          </w:p>
          <w:p w:rsidR="00267464" w:rsidRPr="00625758" w:rsidRDefault="00267464" w:rsidP="0026746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710" w:hanging="63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 xml:space="preserve">Assess and analyze evidence </w:t>
            </w:r>
          </w:p>
          <w:p w:rsidR="00267464" w:rsidRPr="00625758" w:rsidRDefault="00267464" w:rsidP="0026746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710" w:hanging="63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 xml:space="preserve">Apply problem based learning </w:t>
            </w:r>
          </w:p>
          <w:p w:rsidR="00267464" w:rsidRPr="00625758" w:rsidRDefault="00267464" w:rsidP="0026746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710" w:hanging="630"/>
              <w:rPr>
                <w:rFonts w:ascii="Cambria" w:hAnsi="Cambria"/>
              </w:rPr>
            </w:pPr>
            <w:r w:rsidRPr="00625758">
              <w:rPr>
                <w:rFonts w:ascii="Cambria" w:hAnsi="Cambria"/>
              </w:rPr>
              <w:t>Differentiate between EBDM and PBL.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>e5 online</w:t>
            </w: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                             </w:t>
            </w:r>
            <w:proofErr w:type="spellStart"/>
            <w:proofErr w:type="gram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proofErr w:type="gramEnd"/>
            <w:r>
              <w:rPr>
                <w:rFonts w:ascii="Cambria" w:hAnsi="Cambria"/>
                <w:b/>
                <w:bCs/>
                <w:i/>
              </w:rPr>
              <w:t xml:space="preserve"> 768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Pr="00784AB9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19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5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6" o:spid="_x0000_s103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v0m43L8C&#10;AACQ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line">
                        <wp:posOffset>43815</wp:posOffset>
                      </wp:positionV>
                      <wp:extent cx="2637790" cy="662305"/>
                      <wp:effectExtent l="18415" t="6985" r="48895" b="67310"/>
                      <wp:wrapNone/>
                      <wp:docPr id="53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20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35" type="#_x0000_t65" style="position:absolute;left:0;text-align:left;margin-left:1pt;margin-top:3.45pt;width:207.7pt;height:5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20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2</w:t>
            </w:r>
            <w:r>
              <w:rPr>
                <w:rFonts w:ascii="Arial Rounded MT Bold" w:hAnsi="Arial Rounded MT Bold"/>
                <w:sz w:val="28"/>
                <w:szCs w:val="32"/>
              </w:rPr>
              <w:t>6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February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20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Babay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B27EE7">
              <w:rPr>
                <w:rFonts w:ascii="Cambria" w:hAnsi="Cambria"/>
              </w:rPr>
              <w:t xml:space="preserve"> Furcation: The Problem and Its Management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B27EE7">
              <w:rPr>
                <w:rFonts w:ascii="Cambria" w:hAnsi="Cambria"/>
                <w:bCs/>
              </w:rPr>
              <w:t>To comprehend the anatomy, classification and management of furcation</w:t>
            </w:r>
          </w:p>
          <w:p w:rsidR="00267464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Understand the etiological factors of furcation problems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 xml:space="preserve"> Diagnose furcation defects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 xml:space="preserve"> Classify furcation involvement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Integrate local anatomic factors in the treatment of furcation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Treat furcation defects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Describe the surgical therapy for furcation involvement</w:t>
            </w:r>
          </w:p>
          <w:p w:rsidR="00267464" w:rsidRPr="00B27EE7" w:rsidRDefault="00267464" w:rsidP="00267464">
            <w:pPr>
              <w:numPr>
                <w:ilvl w:val="0"/>
                <w:numId w:val="7"/>
              </w:numPr>
              <w:tabs>
                <w:tab w:val="clear" w:pos="1440"/>
                <w:tab w:val="left" w:pos="1560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Pr="00B27EE7">
              <w:rPr>
                <w:rFonts w:ascii="Cambria" w:hAnsi="Cambria"/>
              </w:rPr>
              <w:t>Present a prognosis for the furcation surgical treatment outcome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62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825)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42" w:tblpY="6611"/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20</w:t>
            </w:r>
          </w:p>
        </w:tc>
      </w:tr>
      <w:tr w:rsidR="00267464" w:rsidRPr="007D076B" w:rsidTr="00F4158E">
        <w:trPr>
          <w:trHeight w:val="655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PB case presentation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5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7" o:spid="_x0000_s103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line">
                        <wp:posOffset>29210</wp:posOffset>
                      </wp:positionV>
                      <wp:extent cx="2637790" cy="662305"/>
                      <wp:effectExtent l="16510" t="17780" r="50800" b="69215"/>
                      <wp:wrapNone/>
                      <wp:docPr id="51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21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st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37" type="#_x0000_t65" style="position:absolute;left:0;text-align:left;margin-left:-.1pt;margin-top:2.3pt;width:207.7pt;height:5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21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st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March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21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Prof. Anil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B27EE7">
              <w:rPr>
                <w:rFonts w:ascii="Cambria" w:hAnsi="Cambria"/>
              </w:rPr>
              <w:t>Systemic and Local Anti-microbial Agents in Periodontal Therapy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B27EE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B27EE7">
              <w:rPr>
                <w:rFonts w:ascii="Cambria" w:hAnsi="Cambria"/>
                <w:bCs/>
              </w:rPr>
              <w:t xml:space="preserve">1. </w:t>
            </w:r>
            <w:r>
              <w:rPr>
                <w:rFonts w:ascii="Cambria" w:hAnsi="Cambria"/>
                <w:bCs/>
              </w:rPr>
              <w:t xml:space="preserve"> To </w:t>
            </w:r>
            <w:r w:rsidRPr="00B27EE7">
              <w:rPr>
                <w:rFonts w:ascii="Cambria" w:hAnsi="Cambria"/>
                <w:bCs/>
              </w:rPr>
              <w:t>understand the effect of systemic and local antibiotic therapy</w:t>
            </w:r>
          </w:p>
          <w:p w:rsidR="00267464" w:rsidRPr="00B27EE7" w:rsidRDefault="00267464" w:rsidP="00F4158E">
            <w:pPr>
              <w:ind w:left="1440" w:hanging="447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</w:t>
            </w:r>
            <w:r w:rsidRPr="00B27EE7">
              <w:rPr>
                <w:rFonts w:ascii="Cambria" w:hAnsi="Cambria"/>
                <w:bCs/>
              </w:rPr>
              <w:t>2.</w:t>
            </w:r>
            <w:r>
              <w:rPr>
                <w:rFonts w:ascii="Cambria" w:hAnsi="Cambria"/>
                <w:bCs/>
              </w:rPr>
              <w:t xml:space="preserve">  </w:t>
            </w:r>
            <w:r w:rsidRPr="00B27EE7">
              <w:rPr>
                <w:rFonts w:ascii="Cambria" w:hAnsi="Cambria"/>
                <w:bCs/>
              </w:rPr>
              <w:t xml:space="preserve"> Apply antibiotic therapy when needed 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B27EE7" w:rsidRDefault="00267464" w:rsidP="0026746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Comprehend the systemic administration of antibiotics in periodontal diseases</w:t>
            </w:r>
          </w:p>
          <w:p w:rsidR="00267464" w:rsidRPr="00B27EE7" w:rsidRDefault="00267464" w:rsidP="0026746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 xml:space="preserve">Judge when to apply </w:t>
            </w:r>
            <w:r>
              <w:rPr>
                <w:rFonts w:ascii="Cambria" w:hAnsi="Cambria"/>
              </w:rPr>
              <w:t>s</w:t>
            </w:r>
            <w:r w:rsidRPr="00B27EE7">
              <w:rPr>
                <w:rFonts w:ascii="Cambria" w:hAnsi="Cambria"/>
              </w:rPr>
              <w:t>ingle or combination of antibiotic therapy</w:t>
            </w:r>
          </w:p>
          <w:p w:rsidR="00267464" w:rsidRPr="00B27EE7" w:rsidRDefault="00267464" w:rsidP="0026746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 xml:space="preserve">Apply local delivery of antibiotics </w:t>
            </w:r>
          </w:p>
          <w:p w:rsidR="00267464" w:rsidRPr="00B27EE7" w:rsidRDefault="00267464" w:rsidP="0026746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B27EE7">
              <w:rPr>
                <w:rFonts w:ascii="Cambria" w:hAnsi="Cambria"/>
              </w:rPr>
              <w:t>Apply local delivery of antiseptic agent.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47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482)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21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5245" r="666750" b="69215"/>
                      <wp:docPr id="5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8" o:spid="_x0000_s103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Codw2b8C&#10;AACQ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line">
                        <wp:posOffset>45085</wp:posOffset>
                      </wp:positionV>
                      <wp:extent cx="2637790" cy="662305"/>
                      <wp:effectExtent l="6985" t="11430" r="47625" b="62865"/>
                      <wp:wrapNone/>
                      <wp:docPr id="49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22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nd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39" type="#_x0000_t65" style="position:absolute;left:0;text-align:left;margin-left:.1pt;margin-top:3.55pt;width:207.7pt;height:5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22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nd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1</w:t>
            </w:r>
            <w:r>
              <w:rPr>
                <w:rFonts w:ascii="Arial Rounded MT Bold" w:hAnsi="Arial Rounded MT Bold"/>
                <w:sz w:val="28"/>
                <w:szCs w:val="32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March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Pr="00784AB9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22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ALQutub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A1374E">
              <w:rPr>
                <w:rFonts w:ascii="Cambria" w:hAnsi="Cambria" w:cs="Raavi"/>
                <w:bCs/>
                <w:szCs w:val="20"/>
              </w:rPr>
              <w:t>Oral Malodor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A1374E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A1374E">
              <w:rPr>
                <w:rFonts w:ascii="Cambria" w:hAnsi="Cambria"/>
                <w:bCs/>
              </w:rPr>
              <w:t>To describe oral malodor in terms of causes, diagnosis and treatment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A1374E" w:rsidRDefault="00267464" w:rsidP="00267464">
            <w:pPr>
              <w:numPr>
                <w:ilvl w:val="0"/>
                <w:numId w:val="9"/>
              </w:numPr>
              <w:tabs>
                <w:tab w:val="clear" w:pos="1440"/>
                <w:tab w:val="num" w:pos="1620"/>
                <w:tab w:val="left" w:pos="1843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A1374E">
              <w:rPr>
                <w:rFonts w:ascii="Cambria" w:hAnsi="Cambria"/>
              </w:rPr>
              <w:t>Define halitosis</w:t>
            </w:r>
          </w:p>
          <w:p w:rsidR="00267464" w:rsidRPr="00A1374E" w:rsidRDefault="00267464" w:rsidP="00267464">
            <w:pPr>
              <w:numPr>
                <w:ilvl w:val="0"/>
                <w:numId w:val="9"/>
              </w:numPr>
              <w:tabs>
                <w:tab w:val="clear" w:pos="1440"/>
                <w:tab w:val="num" w:pos="1620"/>
                <w:tab w:val="left" w:pos="1843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A1374E">
              <w:rPr>
                <w:rFonts w:ascii="Cambria" w:hAnsi="Cambria"/>
              </w:rPr>
              <w:t>Discuss halitosis causes</w:t>
            </w:r>
          </w:p>
          <w:p w:rsidR="00267464" w:rsidRPr="00A1374E" w:rsidRDefault="00267464" w:rsidP="00267464">
            <w:pPr>
              <w:numPr>
                <w:ilvl w:val="0"/>
                <w:numId w:val="9"/>
              </w:numPr>
              <w:tabs>
                <w:tab w:val="clear" w:pos="1440"/>
                <w:tab w:val="num" w:pos="1620"/>
                <w:tab w:val="left" w:pos="1843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A1374E">
              <w:rPr>
                <w:rFonts w:ascii="Cambria" w:hAnsi="Cambria"/>
              </w:rPr>
              <w:t xml:space="preserve">Diagnose </w:t>
            </w:r>
            <w:r>
              <w:rPr>
                <w:rFonts w:ascii="Cambria" w:hAnsi="Cambria"/>
              </w:rPr>
              <w:t>h</w:t>
            </w:r>
            <w:r w:rsidRPr="00A1374E">
              <w:rPr>
                <w:rFonts w:ascii="Cambria" w:hAnsi="Cambria"/>
              </w:rPr>
              <w:t>alitosis</w:t>
            </w:r>
          </w:p>
          <w:p w:rsidR="00267464" w:rsidRPr="00A1374E" w:rsidRDefault="00267464" w:rsidP="00267464">
            <w:pPr>
              <w:numPr>
                <w:ilvl w:val="0"/>
                <w:numId w:val="9"/>
              </w:numPr>
              <w:tabs>
                <w:tab w:val="clear" w:pos="1440"/>
                <w:tab w:val="num" w:pos="1620"/>
                <w:tab w:val="left" w:pos="1843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A1374E">
              <w:rPr>
                <w:rFonts w:ascii="Cambria" w:hAnsi="Cambria"/>
              </w:rPr>
              <w:t xml:space="preserve">Describe the </w:t>
            </w:r>
            <w:r>
              <w:rPr>
                <w:rFonts w:ascii="Cambria" w:hAnsi="Cambria"/>
              </w:rPr>
              <w:t>d</w:t>
            </w:r>
            <w:r w:rsidRPr="00A1374E">
              <w:rPr>
                <w:rFonts w:ascii="Cambria" w:hAnsi="Cambria"/>
              </w:rPr>
              <w:t xml:space="preserve">ifferential diagnosis </w:t>
            </w:r>
          </w:p>
          <w:p w:rsidR="00267464" w:rsidRPr="00A1374E" w:rsidRDefault="00267464" w:rsidP="00267464">
            <w:pPr>
              <w:numPr>
                <w:ilvl w:val="0"/>
                <w:numId w:val="9"/>
              </w:numPr>
              <w:tabs>
                <w:tab w:val="clear" w:pos="1440"/>
                <w:tab w:val="num" w:pos="1620"/>
                <w:tab w:val="left" w:pos="1843"/>
              </w:tabs>
              <w:spacing w:line="276" w:lineRule="auto"/>
              <w:ind w:left="1800"/>
              <w:rPr>
                <w:rFonts w:ascii="Cambria" w:hAnsi="Cambria"/>
              </w:rPr>
            </w:pPr>
            <w:r w:rsidRPr="00A1374E">
              <w:rPr>
                <w:rFonts w:ascii="Cambria" w:hAnsi="Cambria"/>
              </w:rPr>
              <w:t>Manage soft and hard tissue lesions that affect oral malodor.</w:t>
            </w:r>
          </w:p>
          <w:p w:rsidR="00267464" w:rsidRPr="003C6DA6" w:rsidRDefault="00267464" w:rsidP="00F4158E">
            <w:pPr>
              <w:tabs>
                <w:tab w:val="left" w:pos="1134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29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331</w:t>
            </w: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                              </w:t>
            </w:r>
            <w:proofErr w:type="gramStart"/>
            <w:r>
              <w:rPr>
                <w:rFonts w:ascii="Cambria" w:hAnsi="Cambria"/>
                <w:b/>
                <w:bCs/>
                <w:i/>
              </w:rPr>
              <w:t>plus</w:t>
            </w:r>
            <w:proofErr w:type="gramEnd"/>
            <w:r>
              <w:rPr>
                <w:rFonts w:ascii="Cambria" w:hAnsi="Cambria"/>
                <w:b/>
                <w:bCs/>
                <w:i/>
              </w:rPr>
              <w:t xml:space="preserve"> additional reading)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22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Pr="00C70D6D" w:rsidRDefault="00267464" w:rsidP="00267464">
      <w:pPr>
        <w:ind w:firstLine="720"/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622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5245" r="666750" b="69215"/>
                      <wp:docPr id="48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9" o:spid="_x0000_s104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vEoJu78C&#10;AACQ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line">
                        <wp:posOffset>31750</wp:posOffset>
                      </wp:positionV>
                      <wp:extent cx="2637790" cy="662305"/>
                      <wp:effectExtent l="18415" t="10795" r="48895" b="63500"/>
                      <wp:wrapNone/>
                      <wp:docPr id="47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23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rd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41" type="#_x0000_t65" style="position:absolute;left:0;text-align:left;margin-left:0;margin-top:2.5pt;width:207.7pt;height:5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23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rd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622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19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March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622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Pr="00C70D6D" w:rsidRDefault="00267464" w:rsidP="00267464">
      <w:pPr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23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Alzoman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0118D1">
              <w:rPr>
                <w:rFonts w:ascii="Cambria" w:hAnsi="Cambria" w:cs="Raavi"/>
                <w:szCs w:val="20"/>
              </w:rPr>
              <w:t xml:space="preserve"> Periodontal Response to External Forces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A1374E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A1374E">
              <w:rPr>
                <w:rFonts w:ascii="Cambria" w:hAnsi="Cambria"/>
                <w:bCs/>
              </w:rPr>
              <w:t xml:space="preserve">To </w:t>
            </w:r>
            <w:r w:rsidRPr="000118D1">
              <w:rPr>
                <w:rFonts w:ascii="Cambria" w:hAnsi="Cambria"/>
                <w:bCs/>
              </w:rPr>
              <w:t>define trauma from occlusion and understand the causative factor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 xml:space="preserve">Understand the adaptive capacity of the </w:t>
            </w:r>
            <w:proofErr w:type="spellStart"/>
            <w:r w:rsidRPr="000118D1">
              <w:rPr>
                <w:rFonts w:ascii="Cambria" w:hAnsi="Cambria"/>
              </w:rPr>
              <w:t>periodontium</w:t>
            </w:r>
            <w:proofErr w:type="spellEnd"/>
            <w:r w:rsidRPr="000118D1">
              <w:rPr>
                <w:rFonts w:ascii="Cambria" w:hAnsi="Cambria"/>
              </w:rPr>
              <w:t xml:space="preserve"> to </w:t>
            </w:r>
            <w:proofErr w:type="spellStart"/>
            <w:r w:rsidRPr="000118D1">
              <w:rPr>
                <w:rFonts w:ascii="Cambria" w:hAnsi="Cambria"/>
              </w:rPr>
              <w:t>occlusal</w:t>
            </w:r>
            <w:proofErr w:type="spellEnd"/>
            <w:r w:rsidRPr="000118D1">
              <w:rPr>
                <w:rFonts w:ascii="Cambria" w:hAnsi="Cambria"/>
              </w:rPr>
              <w:t xml:space="preserve"> forces</w:t>
            </w: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 xml:space="preserve">Define </w:t>
            </w:r>
            <w:r>
              <w:rPr>
                <w:rFonts w:ascii="Cambria" w:hAnsi="Cambria"/>
              </w:rPr>
              <w:t>t</w:t>
            </w:r>
            <w:r w:rsidRPr="000118D1">
              <w:rPr>
                <w:rFonts w:ascii="Cambria" w:hAnsi="Cambria"/>
              </w:rPr>
              <w:t>rauma from occlusion</w:t>
            </w: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 xml:space="preserve">Discuss the tissue response to increased </w:t>
            </w:r>
            <w:proofErr w:type="spellStart"/>
            <w:r w:rsidRPr="000118D1">
              <w:rPr>
                <w:rFonts w:ascii="Cambria" w:hAnsi="Cambria"/>
              </w:rPr>
              <w:t>occlusal</w:t>
            </w:r>
            <w:proofErr w:type="spellEnd"/>
            <w:r w:rsidRPr="000118D1">
              <w:rPr>
                <w:rFonts w:ascii="Cambria" w:hAnsi="Cambria"/>
              </w:rPr>
              <w:t xml:space="preserve"> forces</w:t>
            </w: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 xml:space="preserve">Comprehend the effects of insufficient </w:t>
            </w:r>
            <w:proofErr w:type="spellStart"/>
            <w:r w:rsidRPr="000118D1">
              <w:rPr>
                <w:rFonts w:ascii="Cambria" w:hAnsi="Cambria"/>
              </w:rPr>
              <w:t>occlusal</w:t>
            </w:r>
            <w:proofErr w:type="spellEnd"/>
            <w:r w:rsidRPr="000118D1">
              <w:rPr>
                <w:rFonts w:ascii="Cambria" w:hAnsi="Cambria"/>
              </w:rPr>
              <w:t xml:space="preserve"> force</w:t>
            </w: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>Assess the reversibility of traumatic lesions</w:t>
            </w:r>
          </w:p>
          <w:p w:rsidR="00267464" w:rsidRPr="000118D1" w:rsidRDefault="00267464" w:rsidP="0026746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0118D1">
              <w:rPr>
                <w:rFonts w:ascii="Cambria" w:hAnsi="Cambria"/>
              </w:rPr>
              <w:t xml:space="preserve">Describe the </w:t>
            </w:r>
            <w:r>
              <w:rPr>
                <w:rFonts w:ascii="Cambria" w:hAnsi="Cambria"/>
              </w:rPr>
              <w:t>i</w:t>
            </w:r>
            <w:r w:rsidRPr="000118D1">
              <w:rPr>
                <w:rFonts w:ascii="Cambria" w:hAnsi="Cambria"/>
              </w:rPr>
              <w:t>nfluence of trauma from occlusion on the progression of marginal periodontitis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15 pg151)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23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horzAnchor="page" w:tblpX="1642" w:tblpY="714"/>
        <w:tblW w:w="4389" w:type="pct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0800" r="667385" b="60960"/>
                      <wp:docPr id="46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0" o:spid="_x0000_s104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line">
                        <wp:posOffset>35560</wp:posOffset>
                      </wp:positionV>
                      <wp:extent cx="2637790" cy="662305"/>
                      <wp:effectExtent l="8890" t="10160" r="45720" b="64135"/>
                      <wp:wrapNone/>
                      <wp:docPr id="4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24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" o:spid="_x0000_s1043" type="#_x0000_t65" style="position:absolute;left:0;text-align:left;margin-left:-.65pt;margin-top:2.8pt;width:207.7pt;height:5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24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21 - 28 March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282" w:tblpY="285"/>
        <w:tblW w:w="4766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9128"/>
      </w:tblGrid>
      <w:tr w:rsidR="00267464" w:rsidRPr="000733CD" w:rsidTr="00F4158E">
        <w:trPr>
          <w:trHeight w:val="503"/>
        </w:trPr>
        <w:tc>
          <w:tcPr>
            <w:tcW w:w="5000" w:type="pct"/>
            <w:shd w:val="clear" w:color="auto" w:fill="33CCCC"/>
            <w:vAlign w:val="center"/>
          </w:tcPr>
          <w:p w:rsidR="00267464" w:rsidRPr="001105E4" w:rsidRDefault="00267464" w:rsidP="00F4158E">
            <w:pPr>
              <w:ind w:left="990" w:hanging="990"/>
              <w:rPr>
                <w:rFonts w:ascii="Arial Rounded MT Bold" w:hAnsi="Arial Rounded MT Bold"/>
              </w:rPr>
            </w:pPr>
          </w:p>
        </w:tc>
      </w:tr>
      <w:tr w:rsidR="00267464" w:rsidRPr="000733CD" w:rsidTr="00F4158E">
        <w:trPr>
          <w:trHeight w:val="503"/>
        </w:trPr>
        <w:tc>
          <w:tcPr>
            <w:tcW w:w="5000" w:type="pct"/>
            <w:shd w:val="clear" w:color="auto" w:fill="CCFFFF"/>
            <w:vAlign w:val="center"/>
          </w:tcPr>
          <w:p w:rsidR="00267464" w:rsidRPr="001105E4" w:rsidRDefault="00267464" w:rsidP="00F4158E">
            <w:pPr>
              <w:ind w:left="990" w:hanging="990"/>
              <w:rPr>
                <w:rFonts w:ascii="Arial Rounded MT Bold" w:hAnsi="Arial Rounded MT Bold"/>
              </w:rPr>
            </w:pPr>
          </w:p>
        </w:tc>
      </w:tr>
      <w:tr w:rsidR="00267464" w:rsidRPr="000733CD" w:rsidTr="00F4158E">
        <w:trPr>
          <w:trHeight w:val="1520"/>
        </w:trPr>
        <w:tc>
          <w:tcPr>
            <w:tcW w:w="5000" w:type="pct"/>
            <w:vAlign w:val="bottom"/>
          </w:tcPr>
          <w:p w:rsidR="00267464" w:rsidRPr="00151FD2" w:rsidRDefault="00267464" w:rsidP="00F4158E">
            <w:pPr>
              <w:spacing w:line="276" w:lineRule="auto"/>
              <w:ind w:left="284"/>
              <w:jc w:val="center"/>
              <w:rPr>
                <w:rFonts w:ascii="CooperBlack" w:hAnsi="CooperBlack"/>
                <w:sz w:val="72"/>
              </w:rPr>
            </w:pPr>
            <w:r w:rsidRPr="00151FD2">
              <w:rPr>
                <w:rFonts w:ascii="CooperBlack" w:hAnsi="CooperBlack"/>
                <w:bCs/>
                <w:sz w:val="72"/>
              </w:rPr>
              <w:t>Midterm break</w:t>
            </w:r>
          </w:p>
          <w:p w:rsidR="00267464" w:rsidRPr="003F4668" w:rsidRDefault="00267464" w:rsidP="00F4158E">
            <w:pPr>
              <w:spacing w:line="276" w:lineRule="auto"/>
              <w:ind w:left="720"/>
              <w:jc w:val="center"/>
              <w:rPr>
                <w:rFonts w:ascii="Arial Rounded MT Bold" w:hAnsi="Arial Rounded MT Bold"/>
              </w:rPr>
            </w:pPr>
          </w:p>
        </w:tc>
      </w:tr>
      <w:tr w:rsidR="00267464" w:rsidRPr="000733CD" w:rsidTr="00F4158E">
        <w:trPr>
          <w:trHeight w:val="616"/>
        </w:trPr>
        <w:tc>
          <w:tcPr>
            <w:tcW w:w="5000" w:type="pct"/>
            <w:shd w:val="clear" w:color="auto" w:fill="CCFFFF"/>
            <w:vAlign w:val="bottom"/>
          </w:tcPr>
          <w:p w:rsidR="00267464" w:rsidRPr="000118D1" w:rsidRDefault="00267464" w:rsidP="00F4158E">
            <w:pPr>
              <w:spacing w:line="276" w:lineRule="auto"/>
              <w:ind w:left="284"/>
              <w:jc w:val="center"/>
              <w:rPr>
                <w:rFonts w:ascii="Cooper Black" w:hAnsi="Cooper Black"/>
                <w:bCs/>
                <w:sz w:val="18"/>
                <w:szCs w:val="18"/>
              </w:rPr>
            </w:pPr>
          </w:p>
        </w:tc>
      </w:tr>
      <w:tr w:rsidR="00267464" w:rsidRPr="000733CD" w:rsidTr="00F4158E">
        <w:trPr>
          <w:trHeight w:val="616"/>
        </w:trPr>
        <w:tc>
          <w:tcPr>
            <w:tcW w:w="5000" w:type="pct"/>
            <w:shd w:val="clear" w:color="auto" w:fill="33CCCC"/>
            <w:vAlign w:val="bottom"/>
          </w:tcPr>
          <w:p w:rsidR="00267464" w:rsidRPr="000118D1" w:rsidRDefault="00267464" w:rsidP="00F4158E">
            <w:pPr>
              <w:spacing w:line="276" w:lineRule="auto"/>
              <w:ind w:left="284"/>
              <w:jc w:val="center"/>
              <w:rPr>
                <w:rFonts w:ascii="Cooper Black" w:hAnsi="Cooper Black"/>
                <w:bCs/>
                <w:sz w:val="18"/>
                <w:szCs w:val="18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2070" r="667385" b="59690"/>
                      <wp:docPr id="44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1" o:spid="_x0000_s104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DdD2UTvgIA&#10;AJA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25400</wp:posOffset>
                      </wp:positionH>
                      <wp:positionV relativeFrom="line">
                        <wp:posOffset>36195</wp:posOffset>
                      </wp:positionV>
                      <wp:extent cx="2637790" cy="662305"/>
                      <wp:effectExtent l="17780" t="12065" r="49530" b="62230"/>
                      <wp:wrapNone/>
                      <wp:docPr id="43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25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45" type="#_x0000_t65" style="position:absolute;left:0;text-align:left;margin-left:2pt;margin-top:2.85pt;width:207.7pt;height:5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25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April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25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Babay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0118D1">
              <w:rPr>
                <w:rFonts w:ascii="Cambria" w:hAnsi="Cambria" w:cs="Raavi"/>
                <w:szCs w:val="20"/>
              </w:rPr>
              <w:t xml:space="preserve"> </w:t>
            </w:r>
            <w:r w:rsidRPr="00601D11">
              <w:rPr>
                <w:rFonts w:ascii="Cambria" w:hAnsi="Cambria" w:cs="Raavi"/>
                <w:szCs w:val="20"/>
              </w:rPr>
              <w:t xml:space="preserve"> Periodontal - Endodontic Continuum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A1374E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A1374E">
              <w:rPr>
                <w:rFonts w:ascii="Cambria" w:hAnsi="Cambria"/>
                <w:bCs/>
              </w:rPr>
              <w:t xml:space="preserve">To </w:t>
            </w:r>
            <w:r w:rsidRPr="00601D11">
              <w:rPr>
                <w:rFonts w:ascii="Cambria" w:hAnsi="Cambria"/>
                <w:bCs/>
              </w:rPr>
              <w:t xml:space="preserve">describe the interrelation between </w:t>
            </w:r>
            <w:proofErr w:type="spellStart"/>
            <w:r w:rsidRPr="00601D11">
              <w:rPr>
                <w:rFonts w:ascii="Cambria" w:hAnsi="Cambria"/>
                <w:bCs/>
              </w:rPr>
              <w:t>periodontium</w:t>
            </w:r>
            <w:proofErr w:type="spellEnd"/>
            <w:r w:rsidRPr="00601D11">
              <w:rPr>
                <w:rFonts w:ascii="Cambria" w:hAnsi="Cambria"/>
                <w:bCs/>
              </w:rPr>
              <w:t xml:space="preserve"> and the endodontic in </w:t>
            </w:r>
            <w:r>
              <w:rPr>
                <w:rFonts w:ascii="Cambria" w:hAnsi="Cambria"/>
                <w:bCs/>
              </w:rPr>
              <w:t xml:space="preserve">  </w:t>
            </w:r>
            <w:r w:rsidRPr="00601D11">
              <w:rPr>
                <w:rFonts w:ascii="Cambria" w:hAnsi="Cambria"/>
                <w:bCs/>
              </w:rPr>
              <w:t>relation to disease and medication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Understand the etiological factors of pulpal disease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Classify pulpal disease in relation to periodontal disease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Comprehend the effects of pulpal disease on the </w:t>
            </w:r>
            <w:proofErr w:type="spellStart"/>
            <w:r w:rsidRPr="00601D11">
              <w:rPr>
                <w:rFonts w:ascii="Cambria" w:hAnsi="Cambria"/>
              </w:rPr>
              <w:t>periodontium</w:t>
            </w:r>
            <w:proofErr w:type="spellEnd"/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Comprehend the effect of periodontitis of the dental pulp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Differentiate between periodontal and pulpal lesions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Differentiate between periodontal and pulpal lesions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Differentiation between pulpal and periodontal abscesses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Manage pulpal and periodontal disease</w:t>
            </w:r>
          </w:p>
          <w:p w:rsidR="00267464" w:rsidRPr="00601D11" w:rsidRDefault="00267464" w:rsidP="00267464">
            <w:pPr>
              <w:numPr>
                <w:ilvl w:val="0"/>
                <w:numId w:val="11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Predict the prognosis of </w:t>
            </w:r>
            <w:proofErr w:type="spellStart"/>
            <w:r>
              <w:rPr>
                <w:rFonts w:ascii="Cambria" w:hAnsi="Cambria"/>
              </w:rPr>
              <w:t>p</w:t>
            </w:r>
            <w:r w:rsidRPr="00601D11">
              <w:rPr>
                <w:rFonts w:ascii="Cambria" w:hAnsi="Cambria"/>
              </w:rPr>
              <w:t>erio</w:t>
            </w:r>
            <w:proofErr w:type="spellEnd"/>
            <w:r w:rsidRPr="00601D11">
              <w:rPr>
                <w:rFonts w:ascii="Cambria" w:hAnsi="Cambria"/>
              </w:rPr>
              <w:t xml:space="preserve">- </w:t>
            </w:r>
            <w:proofErr w:type="spellStart"/>
            <w:r w:rsidRPr="00601D11">
              <w:rPr>
                <w:rFonts w:ascii="Cambria" w:hAnsi="Cambria"/>
              </w:rPr>
              <w:t>endo</w:t>
            </w:r>
            <w:proofErr w:type="spellEnd"/>
            <w:r w:rsidRPr="00601D11">
              <w:rPr>
                <w:rFonts w:ascii="Cambria" w:hAnsi="Cambria"/>
              </w:rPr>
              <w:t xml:space="preserve"> lesions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51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507)   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42" w:tblpY="7511"/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25</w:t>
            </w:r>
          </w:p>
        </w:tc>
      </w:tr>
      <w:tr w:rsidR="00267464" w:rsidRPr="007D076B" w:rsidTr="00F4158E">
        <w:trPr>
          <w:trHeight w:val="655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5245" r="667385" b="69215"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2" o:spid="_x0000_s104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tk69jL8C&#10;AACP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line">
                        <wp:posOffset>39370</wp:posOffset>
                      </wp:positionV>
                      <wp:extent cx="2637790" cy="662305"/>
                      <wp:effectExtent l="14605" t="18415" r="52705" b="68580"/>
                      <wp:wrapNone/>
                      <wp:docPr id="41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26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" o:spid="_x0000_s1047" type="#_x0000_t65" style="position:absolute;left:0;text-align:left;margin-left:-.2pt;margin-top:3.1pt;width:207.7pt;height:5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26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9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April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26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0118D1">
              <w:rPr>
                <w:rFonts w:ascii="Cambria" w:hAnsi="Cambria" w:cs="Raavi"/>
                <w:szCs w:val="20"/>
              </w:rPr>
              <w:t xml:space="preserve"> </w:t>
            </w:r>
            <w:r w:rsidRPr="00601D11">
              <w:rPr>
                <w:rFonts w:ascii="Cambria" w:hAnsi="Cambria" w:cs="Raavi"/>
                <w:szCs w:val="20"/>
              </w:rPr>
              <w:t xml:space="preserve">  Splints </w:t>
            </w:r>
            <w:r>
              <w:rPr>
                <w:rFonts w:ascii="Cambria" w:hAnsi="Cambria" w:cs="Raavi"/>
                <w:szCs w:val="20"/>
              </w:rPr>
              <w:t>i</w:t>
            </w:r>
            <w:r w:rsidRPr="00601D11">
              <w:rPr>
                <w:rFonts w:ascii="Cambria" w:hAnsi="Cambria" w:cs="Raavi"/>
                <w:szCs w:val="20"/>
              </w:rPr>
              <w:t>n Periodontal Therapy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01D11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601D11">
              <w:rPr>
                <w:rFonts w:ascii="Cambria" w:hAnsi="Cambria"/>
                <w:bCs/>
              </w:rPr>
              <w:t>To understand the concept of splint application, indication and contraindications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601D11" w:rsidRDefault="00267464" w:rsidP="00267464">
            <w:pPr>
              <w:numPr>
                <w:ilvl w:val="0"/>
                <w:numId w:val="12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Define splints </w:t>
            </w:r>
          </w:p>
          <w:p w:rsidR="00267464" w:rsidRPr="00601D11" w:rsidRDefault="00267464" w:rsidP="00267464">
            <w:pPr>
              <w:numPr>
                <w:ilvl w:val="0"/>
                <w:numId w:val="12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Identify </w:t>
            </w:r>
            <w:r>
              <w:rPr>
                <w:rFonts w:ascii="Cambria" w:hAnsi="Cambria"/>
              </w:rPr>
              <w:t>t</w:t>
            </w:r>
            <w:r w:rsidRPr="00601D11">
              <w:rPr>
                <w:rFonts w:ascii="Cambria" w:hAnsi="Cambria"/>
              </w:rPr>
              <w:t>ypes of splints</w:t>
            </w:r>
          </w:p>
          <w:p w:rsidR="00267464" w:rsidRPr="00601D11" w:rsidRDefault="00267464" w:rsidP="00267464">
            <w:pPr>
              <w:numPr>
                <w:ilvl w:val="0"/>
                <w:numId w:val="12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>Classify splints</w:t>
            </w:r>
          </w:p>
          <w:p w:rsidR="00267464" w:rsidRPr="00601D11" w:rsidRDefault="00267464" w:rsidP="00267464">
            <w:pPr>
              <w:numPr>
                <w:ilvl w:val="0"/>
                <w:numId w:val="12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Understand the different </w:t>
            </w:r>
            <w:r>
              <w:rPr>
                <w:rFonts w:ascii="Cambria" w:hAnsi="Cambria"/>
              </w:rPr>
              <w:t>s</w:t>
            </w:r>
            <w:r w:rsidRPr="00601D11">
              <w:rPr>
                <w:rFonts w:ascii="Cambria" w:hAnsi="Cambria"/>
              </w:rPr>
              <w:t>chool of thoughts</w:t>
            </w:r>
          </w:p>
          <w:p w:rsidR="00267464" w:rsidRPr="00601D11" w:rsidRDefault="00267464" w:rsidP="00267464">
            <w:pPr>
              <w:numPr>
                <w:ilvl w:val="0"/>
                <w:numId w:val="12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601D11">
              <w:rPr>
                <w:rFonts w:ascii="Cambria" w:hAnsi="Cambria"/>
              </w:rPr>
              <w:t xml:space="preserve">List the </w:t>
            </w:r>
            <w:r>
              <w:rPr>
                <w:rFonts w:ascii="Cambria" w:hAnsi="Cambria"/>
              </w:rPr>
              <w:t>i</w:t>
            </w:r>
            <w:r w:rsidRPr="00601D11">
              <w:rPr>
                <w:rFonts w:ascii="Cambria" w:hAnsi="Cambria"/>
              </w:rPr>
              <w:t xml:space="preserve">ndication and contraindication 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</w:t>
            </w:r>
            <w:r>
              <w:rPr>
                <w:rFonts w:ascii="Cambria" w:hAnsi="Cambria"/>
                <w:b/>
                <w:i/>
              </w:rPr>
              <w:t>Additional Reading</w:t>
            </w:r>
            <w:r>
              <w:rPr>
                <w:rFonts w:ascii="Cambria" w:hAnsi="Cambria"/>
                <w:b/>
                <w:bCs/>
                <w:i/>
              </w:rPr>
              <w:t xml:space="preserve">    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Pr="00784AB9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26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5245" r="667385" b="69215"/>
                      <wp:docPr id="40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3" o:spid="_x0000_s104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line">
                        <wp:posOffset>42545</wp:posOffset>
                      </wp:positionV>
                      <wp:extent cx="2637790" cy="662305"/>
                      <wp:effectExtent l="9525" t="8890" r="45085" b="65405"/>
                      <wp:wrapNone/>
                      <wp:docPr id="39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27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49" type="#_x0000_t65" style="position:absolute;left:0;text-align:left;margin-left:2.35pt;margin-top:3.35pt;width:207.7pt;height:5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27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1</w:t>
            </w:r>
            <w:r>
              <w:rPr>
                <w:rFonts w:ascii="Arial Rounded MT Bold" w:hAnsi="Arial Rounded MT Bold"/>
                <w:sz w:val="28"/>
                <w:szCs w:val="32"/>
              </w:rPr>
              <w:t>6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April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27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3C18F9">
              <w:rPr>
                <w:rFonts w:ascii="Cambria" w:hAnsi="Cambria" w:cs="Raavi"/>
                <w:szCs w:val="20"/>
              </w:rPr>
              <w:t xml:space="preserve"> Results </w:t>
            </w:r>
            <w:r>
              <w:rPr>
                <w:rFonts w:ascii="Cambria" w:hAnsi="Cambria" w:cs="Raavi"/>
                <w:szCs w:val="20"/>
              </w:rPr>
              <w:t>o</w:t>
            </w:r>
            <w:r w:rsidRPr="003C18F9">
              <w:rPr>
                <w:rFonts w:ascii="Cambria" w:hAnsi="Cambria" w:cs="Raavi"/>
                <w:szCs w:val="20"/>
              </w:rPr>
              <w:t>f Periodontal Treatments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01D11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3C18F9">
              <w:rPr>
                <w:rFonts w:ascii="Cambria" w:hAnsi="Cambria"/>
                <w:bCs/>
              </w:rPr>
              <w:t xml:space="preserve">To understand the outcome of periodontal treatment and apply the long term maintenance  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3C18F9" w:rsidRDefault="00267464" w:rsidP="0026746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>Prevent and treat gingivitis</w:t>
            </w:r>
          </w:p>
          <w:p w:rsidR="00267464" w:rsidRPr="003C18F9" w:rsidRDefault="00267464" w:rsidP="0026746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>Prevent and treat loss of attachment</w:t>
            </w:r>
          </w:p>
          <w:p w:rsidR="00267464" w:rsidRPr="003C18F9" w:rsidRDefault="00267464" w:rsidP="0026746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 xml:space="preserve">Comprehend the </w:t>
            </w:r>
            <w:r>
              <w:rPr>
                <w:rFonts w:ascii="Cambria" w:hAnsi="Cambria"/>
              </w:rPr>
              <w:t>t</w:t>
            </w:r>
            <w:r w:rsidRPr="003C18F9">
              <w:rPr>
                <w:rFonts w:ascii="Cambria" w:hAnsi="Cambria"/>
              </w:rPr>
              <w:t>ooth mortality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79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756)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27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2070" r="667385" b="59690"/>
                      <wp:docPr id="38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4" o:spid="_x0000_s105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CmxG6NvgIA&#10;AI8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line">
                        <wp:posOffset>30480</wp:posOffset>
                      </wp:positionV>
                      <wp:extent cx="2637790" cy="662305"/>
                      <wp:effectExtent l="6985" t="19050" r="47625" b="67945"/>
                      <wp:wrapNone/>
                      <wp:docPr id="37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28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" o:spid="_x0000_s1051" type="#_x0000_t65" style="position:absolute;left:0;text-align:left;margin-left:1.15pt;margin-top:2.4pt;width:207.7pt;height:5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28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2</w:t>
            </w:r>
            <w:r>
              <w:rPr>
                <w:rFonts w:ascii="Arial Rounded MT Bold" w:hAnsi="Arial Rounded MT Bold"/>
                <w:sz w:val="28"/>
                <w:szCs w:val="32"/>
              </w:rPr>
              <w:t>3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April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28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3C18F9">
              <w:rPr>
                <w:rFonts w:ascii="Cambria" w:hAnsi="Cambria" w:cs="Raavi"/>
                <w:szCs w:val="20"/>
              </w:rPr>
              <w:t xml:space="preserve">  Pre-implant Structure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01D11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3C18F9">
              <w:rPr>
                <w:rFonts w:ascii="Cambria" w:hAnsi="Cambria"/>
                <w:bCs/>
              </w:rPr>
              <w:t xml:space="preserve">To </w:t>
            </w:r>
            <w:r>
              <w:rPr>
                <w:rFonts w:ascii="Cambria" w:hAnsi="Cambria"/>
                <w:bCs/>
              </w:rPr>
              <w:t>i</w:t>
            </w:r>
            <w:r w:rsidRPr="003C18F9">
              <w:rPr>
                <w:rFonts w:ascii="Cambria" w:hAnsi="Cambria"/>
                <w:bCs/>
              </w:rPr>
              <w:t>dentify the anatomical structure around the implant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3C18F9" w:rsidRDefault="00267464" w:rsidP="00267464">
            <w:pPr>
              <w:numPr>
                <w:ilvl w:val="0"/>
                <w:numId w:val="14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>Define implant</w:t>
            </w:r>
          </w:p>
          <w:p w:rsidR="00267464" w:rsidRPr="003C18F9" w:rsidRDefault="00267464" w:rsidP="00267464">
            <w:pPr>
              <w:numPr>
                <w:ilvl w:val="0"/>
                <w:numId w:val="14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 xml:space="preserve">Define </w:t>
            </w:r>
            <w:proofErr w:type="spellStart"/>
            <w:r>
              <w:rPr>
                <w:rFonts w:ascii="Cambria" w:hAnsi="Cambria"/>
              </w:rPr>
              <w:t>e</w:t>
            </w:r>
            <w:r w:rsidRPr="003C18F9">
              <w:rPr>
                <w:rFonts w:ascii="Cambria" w:hAnsi="Cambria"/>
              </w:rPr>
              <w:t>ndosseous</w:t>
            </w:r>
            <w:proofErr w:type="spellEnd"/>
            <w:r w:rsidRPr="003C18F9">
              <w:rPr>
                <w:rFonts w:ascii="Cambria" w:hAnsi="Cambria"/>
              </w:rPr>
              <w:t xml:space="preserve"> implant</w:t>
            </w:r>
          </w:p>
          <w:p w:rsidR="00267464" w:rsidRPr="003C18F9" w:rsidRDefault="00267464" w:rsidP="00267464">
            <w:pPr>
              <w:numPr>
                <w:ilvl w:val="0"/>
                <w:numId w:val="14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 xml:space="preserve">Understand the </w:t>
            </w:r>
            <w:r>
              <w:rPr>
                <w:rFonts w:ascii="Cambria" w:hAnsi="Cambria"/>
              </w:rPr>
              <w:t>h</w:t>
            </w:r>
            <w:r w:rsidRPr="003C18F9">
              <w:rPr>
                <w:rFonts w:ascii="Cambria" w:hAnsi="Cambria"/>
              </w:rPr>
              <w:t>ard tissue interface</w:t>
            </w:r>
          </w:p>
          <w:p w:rsidR="00267464" w:rsidRPr="003C18F9" w:rsidRDefault="00267464" w:rsidP="00267464">
            <w:pPr>
              <w:numPr>
                <w:ilvl w:val="0"/>
                <w:numId w:val="14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 xml:space="preserve">Understand the </w:t>
            </w:r>
            <w:r>
              <w:rPr>
                <w:rFonts w:ascii="Cambria" w:hAnsi="Cambria"/>
              </w:rPr>
              <w:t>s</w:t>
            </w:r>
            <w:r w:rsidRPr="003C18F9">
              <w:rPr>
                <w:rFonts w:ascii="Cambria" w:hAnsi="Cambria"/>
              </w:rPr>
              <w:t>oft tissue interface</w:t>
            </w:r>
          </w:p>
          <w:p w:rsidR="00267464" w:rsidRPr="003C18F9" w:rsidRDefault="00267464" w:rsidP="00267464">
            <w:pPr>
              <w:numPr>
                <w:ilvl w:val="0"/>
                <w:numId w:val="14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C18F9">
              <w:rPr>
                <w:rFonts w:ascii="Cambria" w:hAnsi="Cambria"/>
              </w:rPr>
              <w:t>Compare between teeth and implants histologically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68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626)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28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5245" r="667385" b="69215"/>
                      <wp:docPr id="36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5" o:spid="_x0000_s105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line">
                        <wp:posOffset>45720</wp:posOffset>
                      </wp:positionV>
                      <wp:extent cx="2637790" cy="662305"/>
                      <wp:effectExtent l="7620" t="12065" r="46990" b="62230"/>
                      <wp:wrapNone/>
                      <wp:docPr id="35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29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" o:spid="_x0000_s1053" type="#_x0000_t65" style="position:absolute;left:0;text-align:left;margin-left:-1.75pt;margin-top:3.6pt;width:207.7pt;height:5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29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 xml:space="preserve">30 </w:t>
            </w:r>
            <w:proofErr w:type="gramStart"/>
            <w:r>
              <w:rPr>
                <w:rFonts w:ascii="Arial Rounded MT Bold" w:hAnsi="Arial Rounded MT Bold"/>
                <w:sz w:val="28"/>
                <w:szCs w:val="32"/>
              </w:rPr>
              <w:t xml:space="preserve">APRIL 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  <w:proofErr w:type="gramEnd"/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29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Alzoman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3C18F9">
              <w:rPr>
                <w:rFonts w:ascii="Cambria" w:hAnsi="Cambria" w:cs="Raavi"/>
                <w:szCs w:val="20"/>
              </w:rPr>
              <w:t xml:space="preserve">  </w:t>
            </w:r>
            <w:r w:rsidRPr="00A1144E">
              <w:rPr>
                <w:rFonts w:ascii="Arial Rounded MT Bold" w:hAnsi="Arial Rounded MT Bold" w:cs="Raavi"/>
                <w:szCs w:val="20"/>
              </w:rPr>
              <w:t xml:space="preserve"> </w:t>
            </w:r>
            <w:r w:rsidRPr="00E37F64">
              <w:rPr>
                <w:rFonts w:ascii="Cambria" w:hAnsi="Cambria" w:cs="Raavi"/>
                <w:szCs w:val="20"/>
              </w:rPr>
              <w:t>Surgical Implant Site Preparation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70277E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</w:t>
            </w:r>
            <w:r w:rsidRPr="003C18F9">
              <w:rPr>
                <w:rFonts w:ascii="Cambria" w:hAnsi="Cambria"/>
                <w:bCs/>
              </w:rPr>
              <w:t xml:space="preserve">To </w:t>
            </w:r>
            <w:r w:rsidRPr="0070277E">
              <w:rPr>
                <w:rFonts w:ascii="Cambria" w:hAnsi="Cambria"/>
                <w:bCs/>
              </w:rPr>
              <w:t>identify the procedures to surgically prepare the implant site</w:t>
            </w:r>
          </w:p>
          <w:p w:rsidR="00267464" w:rsidRPr="00601D11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70277E" w:rsidRDefault="00267464" w:rsidP="00267464">
            <w:pPr>
              <w:numPr>
                <w:ilvl w:val="0"/>
                <w:numId w:val="15"/>
              </w:numPr>
              <w:tabs>
                <w:tab w:val="left" w:pos="1620"/>
              </w:tabs>
              <w:spacing w:line="276" w:lineRule="auto"/>
              <w:ind w:left="1800" w:hanging="720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 xml:space="preserve">Understand the </w:t>
            </w:r>
            <w:r>
              <w:rPr>
                <w:rFonts w:ascii="Cambria" w:hAnsi="Cambria"/>
              </w:rPr>
              <w:t>g</w:t>
            </w:r>
            <w:r w:rsidRPr="0070277E">
              <w:rPr>
                <w:rFonts w:ascii="Cambria" w:hAnsi="Cambria"/>
              </w:rPr>
              <w:t>eneral principle of implant surgery</w:t>
            </w:r>
          </w:p>
          <w:p w:rsidR="00267464" w:rsidRPr="0070277E" w:rsidRDefault="00267464" w:rsidP="00267464">
            <w:pPr>
              <w:numPr>
                <w:ilvl w:val="0"/>
                <w:numId w:val="15"/>
              </w:numPr>
              <w:tabs>
                <w:tab w:val="left" w:pos="1620"/>
              </w:tabs>
              <w:spacing w:line="276" w:lineRule="auto"/>
              <w:ind w:left="1800" w:hanging="720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 xml:space="preserve">Describe the preparation of Implant site </w:t>
            </w:r>
          </w:p>
          <w:p w:rsidR="00267464" w:rsidRPr="0070277E" w:rsidRDefault="00267464" w:rsidP="00267464">
            <w:pPr>
              <w:numPr>
                <w:ilvl w:val="0"/>
                <w:numId w:val="15"/>
              </w:numPr>
              <w:tabs>
                <w:tab w:val="left" w:pos="1620"/>
              </w:tabs>
              <w:spacing w:line="276" w:lineRule="auto"/>
              <w:ind w:left="1800" w:hanging="720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 xml:space="preserve">Comprehend the </w:t>
            </w:r>
            <w:r>
              <w:rPr>
                <w:rFonts w:ascii="Cambria" w:hAnsi="Cambria"/>
              </w:rPr>
              <w:t>p</w:t>
            </w:r>
            <w:r w:rsidRPr="0070277E">
              <w:rPr>
                <w:rFonts w:ascii="Cambria" w:hAnsi="Cambria"/>
              </w:rPr>
              <w:t>ostoperative care</w:t>
            </w:r>
          </w:p>
          <w:p w:rsidR="00267464" w:rsidRPr="0070277E" w:rsidRDefault="00267464" w:rsidP="00267464">
            <w:pPr>
              <w:numPr>
                <w:ilvl w:val="0"/>
                <w:numId w:val="15"/>
              </w:numPr>
              <w:tabs>
                <w:tab w:val="left" w:pos="1620"/>
              </w:tabs>
              <w:spacing w:line="276" w:lineRule="auto"/>
              <w:ind w:left="1800" w:hanging="720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 xml:space="preserve">Describe the </w:t>
            </w:r>
            <w:r>
              <w:rPr>
                <w:rFonts w:ascii="Cambria" w:hAnsi="Cambria"/>
              </w:rPr>
              <w:t>s</w:t>
            </w:r>
            <w:r w:rsidRPr="0070277E">
              <w:rPr>
                <w:rFonts w:ascii="Cambria" w:hAnsi="Cambria"/>
              </w:rPr>
              <w:t>econd stage exposure surgery.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71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663)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29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2070" r="667385" b="59690"/>
                      <wp:docPr id="34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72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6" o:spid="_x0000_s105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AokDnpvgIA&#10;AI8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72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line">
                        <wp:posOffset>48895</wp:posOffset>
                      </wp:positionV>
                      <wp:extent cx="2637790" cy="662305"/>
                      <wp:effectExtent l="17145" t="12065" r="50165" b="62230"/>
                      <wp:wrapNone/>
                      <wp:docPr id="3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30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" o:spid="_x0000_s1055" type="#_x0000_t65" style="position:absolute;left:0;text-align:left;margin-left:.95pt;margin-top:3.85pt;width:207.7pt;height:5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30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32"/>
              </w:rPr>
              <w:t>7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May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ind w:firstLine="720"/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30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Alhamdan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3C18F9">
              <w:rPr>
                <w:rFonts w:ascii="Cambria" w:hAnsi="Cambria" w:cs="Raavi"/>
                <w:szCs w:val="20"/>
              </w:rPr>
              <w:t xml:space="preserve">  </w:t>
            </w:r>
            <w:r w:rsidRPr="0070277E">
              <w:rPr>
                <w:rFonts w:ascii="Cambria" w:hAnsi="Cambria" w:cs="Raavi"/>
                <w:szCs w:val="20"/>
              </w:rPr>
              <w:t xml:space="preserve"> Diagnosis and Treatment of </w:t>
            </w:r>
            <w:proofErr w:type="spellStart"/>
            <w:r w:rsidRPr="0070277E">
              <w:rPr>
                <w:rFonts w:ascii="Cambria" w:hAnsi="Cambria" w:cs="Raavi"/>
                <w:szCs w:val="20"/>
              </w:rPr>
              <w:t>Peri-implantitis</w:t>
            </w:r>
            <w:proofErr w:type="spellEnd"/>
            <w:r w:rsidRPr="0070277E">
              <w:rPr>
                <w:rFonts w:ascii="Cambria" w:hAnsi="Cambria" w:cs="Raavi"/>
                <w:szCs w:val="20"/>
              </w:rPr>
              <w:t xml:space="preserve"> and </w:t>
            </w:r>
            <w:r>
              <w:rPr>
                <w:rFonts w:ascii="Cambria" w:hAnsi="Cambria" w:cs="Raavi"/>
                <w:szCs w:val="20"/>
              </w:rPr>
              <w:t>I</w:t>
            </w:r>
            <w:r w:rsidRPr="0070277E">
              <w:rPr>
                <w:rFonts w:ascii="Cambria" w:hAnsi="Cambria" w:cs="Raavi"/>
                <w:szCs w:val="20"/>
              </w:rPr>
              <w:t xml:space="preserve">mplant </w:t>
            </w:r>
            <w:r>
              <w:rPr>
                <w:rFonts w:ascii="Cambria" w:hAnsi="Cambria" w:cs="Raavi"/>
                <w:szCs w:val="20"/>
              </w:rPr>
              <w:t>C</w:t>
            </w:r>
            <w:r w:rsidRPr="0070277E">
              <w:rPr>
                <w:rFonts w:ascii="Cambria" w:hAnsi="Cambria" w:cs="Raavi"/>
                <w:szCs w:val="20"/>
              </w:rPr>
              <w:t>omplications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Pr="0070277E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 </w:t>
            </w:r>
            <w:r w:rsidRPr="0070277E">
              <w:rPr>
                <w:rFonts w:ascii="Cambria" w:hAnsi="Cambria"/>
                <w:bCs/>
              </w:rPr>
              <w:t xml:space="preserve">1. Diagnose and treat </w:t>
            </w:r>
            <w:proofErr w:type="spellStart"/>
            <w:r w:rsidRPr="0070277E">
              <w:rPr>
                <w:rFonts w:ascii="Cambria" w:hAnsi="Cambria"/>
                <w:bCs/>
              </w:rPr>
              <w:t>peri-implantitis</w:t>
            </w:r>
            <w:proofErr w:type="spellEnd"/>
          </w:p>
          <w:p w:rsidR="00267464" w:rsidRDefault="00267464" w:rsidP="00F4158E">
            <w:pPr>
              <w:ind w:left="1440" w:hanging="589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</w:p>
          <w:p w:rsidR="00267464" w:rsidRPr="0070277E" w:rsidRDefault="00267464" w:rsidP="00F4158E">
            <w:pPr>
              <w:ind w:left="1440" w:hanging="589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</w:t>
            </w:r>
            <w:r w:rsidRPr="0070277E">
              <w:rPr>
                <w:rFonts w:ascii="Cambria" w:hAnsi="Cambria"/>
                <w:bCs/>
              </w:rPr>
              <w:t>2. Identify implant complication</w:t>
            </w: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70277E" w:rsidRDefault="00267464" w:rsidP="00267464">
            <w:pPr>
              <w:numPr>
                <w:ilvl w:val="0"/>
                <w:numId w:val="16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 xml:space="preserve">Define implant survival </w:t>
            </w:r>
          </w:p>
          <w:p w:rsidR="00267464" w:rsidRPr="0070277E" w:rsidRDefault="00267464" w:rsidP="00267464">
            <w:pPr>
              <w:numPr>
                <w:ilvl w:val="0"/>
                <w:numId w:val="16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>Define implant success</w:t>
            </w:r>
          </w:p>
          <w:p w:rsidR="00267464" w:rsidRPr="0070277E" w:rsidRDefault="00267464" w:rsidP="00267464">
            <w:pPr>
              <w:numPr>
                <w:ilvl w:val="0"/>
                <w:numId w:val="16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70277E">
              <w:rPr>
                <w:rFonts w:ascii="Cambria" w:hAnsi="Cambria"/>
              </w:rPr>
              <w:t>Explain types of implant complications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77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731)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30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267464" w:rsidTr="00F4158E">
        <w:trPr>
          <w:trHeight w:val="1160"/>
        </w:trPr>
        <w:tc>
          <w:tcPr>
            <w:tcW w:w="2579" w:type="pct"/>
          </w:tcPr>
          <w:p w:rsidR="00267464" w:rsidRPr="00D4501D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4610" t="52070" r="667385" b="59690"/>
                      <wp:docPr id="32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267464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26746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7" o:spid="_x0000_s105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267464" w:rsidRPr="00267464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6746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21" w:type="pct"/>
          </w:tcPr>
          <w:p w:rsidR="00267464" w:rsidRPr="00D4501D" w:rsidRDefault="0026746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line">
                        <wp:posOffset>38735</wp:posOffset>
                      </wp:positionV>
                      <wp:extent cx="2637790" cy="662305"/>
                      <wp:effectExtent l="12700" t="14605" r="54610" b="59690"/>
                      <wp:wrapNone/>
                      <wp:docPr id="31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67464" w:rsidRPr="00151FD2" w:rsidRDefault="00267464" w:rsidP="0026746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31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st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" o:spid="_x0000_s1057" type="#_x0000_t65" style="position:absolute;left:0;text-align:left;margin-left:-.35pt;margin-top:3.05pt;width:207.7pt;height:5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267464" w:rsidRPr="00151FD2" w:rsidRDefault="00267464" w:rsidP="0026746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31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st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267464" w:rsidRPr="009D6DDE" w:rsidTr="00F4158E">
        <w:tc>
          <w:tcPr>
            <w:tcW w:w="2579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28"/>
              </w:rPr>
              <w:t>2</w:t>
            </w:r>
            <w:r w:rsidRPr="009D6DDE">
              <w:rPr>
                <w:rFonts w:ascii="Arial Rounded MT Bold" w:hAnsi="Arial Rounded MT Bold"/>
                <w:sz w:val="28"/>
                <w:szCs w:val="28"/>
                <w:vertAlign w:val="superscript"/>
              </w:rPr>
              <w:t>nd</w:t>
            </w:r>
            <w:r w:rsidRPr="009D6DDE">
              <w:rPr>
                <w:rFonts w:ascii="Arial Rounded MT Bold" w:hAnsi="Arial Rounded MT Bold"/>
                <w:sz w:val="28"/>
                <w:szCs w:val="28"/>
              </w:rPr>
              <w:t xml:space="preserve"> Semester</w:t>
            </w:r>
          </w:p>
        </w:tc>
        <w:tc>
          <w:tcPr>
            <w:tcW w:w="2421" w:type="pct"/>
            <w:vAlign w:val="center"/>
          </w:tcPr>
          <w:p w:rsidR="00267464" w:rsidRPr="009D6DDE" w:rsidRDefault="0026746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9D6DDE">
              <w:rPr>
                <w:rFonts w:ascii="Arial Rounded MT Bold" w:hAnsi="Arial Rounded MT Bold"/>
                <w:sz w:val="28"/>
                <w:szCs w:val="32"/>
              </w:rPr>
              <w:t>1</w:t>
            </w:r>
            <w:r>
              <w:rPr>
                <w:rFonts w:ascii="Arial Rounded MT Bold" w:hAnsi="Arial Rounded MT Bold"/>
                <w:sz w:val="28"/>
                <w:szCs w:val="32"/>
              </w:rPr>
              <w:t>4</w:t>
            </w:r>
            <w:r w:rsidRPr="009D6DDE">
              <w:rPr>
                <w:rFonts w:ascii="Arial Rounded MT Bold" w:hAnsi="Arial Rounded MT Bold"/>
                <w:sz w:val="28"/>
                <w:szCs w:val="32"/>
              </w:rPr>
              <w:t xml:space="preserve"> May 201</w:t>
            </w:r>
            <w:r>
              <w:rPr>
                <w:rFonts w:ascii="Arial Rounded MT Bold" w:hAnsi="Arial Rounded MT Bold"/>
                <w:sz w:val="28"/>
                <w:szCs w:val="32"/>
              </w:rPr>
              <w:t>5</w:t>
            </w:r>
          </w:p>
        </w:tc>
      </w:tr>
      <w:tr w:rsidR="00267464" w:rsidRPr="00BC006E" w:rsidTr="00F4158E">
        <w:tc>
          <w:tcPr>
            <w:tcW w:w="2579" w:type="pct"/>
            <w:vAlign w:val="center"/>
          </w:tcPr>
          <w:p w:rsidR="00267464" w:rsidRPr="00BC006E" w:rsidRDefault="0026746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421" w:type="pct"/>
            <w:vAlign w:val="center"/>
          </w:tcPr>
          <w:p w:rsidR="00267464" w:rsidRDefault="0026746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3934"/>
        <w:gridCol w:w="4489"/>
      </w:tblGrid>
      <w:tr w:rsidR="00267464" w:rsidRPr="00965F57" w:rsidTr="00F4158E">
        <w:trPr>
          <w:trHeight w:val="447"/>
        </w:trPr>
        <w:tc>
          <w:tcPr>
            <w:tcW w:w="2335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31</w:t>
            </w:r>
          </w:p>
        </w:tc>
        <w:tc>
          <w:tcPr>
            <w:tcW w:w="2665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267464" w:rsidRPr="00965F57" w:rsidRDefault="0026746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Babay</w:t>
            </w:r>
            <w:proofErr w:type="spellEnd"/>
          </w:p>
        </w:tc>
      </w:tr>
      <w:tr w:rsidR="0026746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267464" w:rsidRPr="00965F57" w:rsidRDefault="0026746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 w:rsidRPr="00713290">
              <w:rPr>
                <w:rFonts w:ascii="Cambria" w:hAnsi="Cambria"/>
              </w:rPr>
              <w:t xml:space="preserve"> </w:t>
            </w:r>
            <w:r w:rsidRPr="00625758">
              <w:rPr>
                <w:rFonts w:ascii="Cambria" w:hAnsi="Cambria"/>
              </w:rPr>
              <w:t xml:space="preserve"> </w:t>
            </w:r>
            <w:r w:rsidRPr="003C18F9">
              <w:rPr>
                <w:rFonts w:ascii="Cambria" w:hAnsi="Cambria" w:cs="Raavi"/>
                <w:szCs w:val="20"/>
              </w:rPr>
              <w:t xml:space="preserve">  </w:t>
            </w:r>
            <w:r w:rsidRPr="0070277E">
              <w:rPr>
                <w:rFonts w:ascii="Cambria" w:hAnsi="Cambria" w:cs="Raavi"/>
                <w:szCs w:val="20"/>
              </w:rPr>
              <w:t xml:space="preserve"> </w:t>
            </w:r>
            <w:r w:rsidRPr="0039661D">
              <w:rPr>
                <w:rFonts w:ascii="Cambria" w:hAnsi="Cambria" w:cs="Raavi"/>
                <w:szCs w:val="20"/>
              </w:rPr>
              <w:t xml:space="preserve"> Dental Implants Maintenance</w:t>
            </w:r>
          </w:p>
        </w:tc>
      </w:tr>
      <w:tr w:rsidR="0026746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267464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    </w:t>
            </w:r>
            <w:r w:rsidRPr="0039661D">
              <w:rPr>
                <w:rFonts w:ascii="Cambria" w:hAnsi="Cambria"/>
                <w:bCs/>
              </w:rPr>
              <w:t>To plan implant maintenance program</w:t>
            </w:r>
            <w:r w:rsidRPr="00625758">
              <w:rPr>
                <w:rFonts w:ascii="Cambria" w:hAnsi="Cambria"/>
                <w:bCs/>
              </w:rPr>
              <w:t xml:space="preserve"> </w:t>
            </w:r>
          </w:p>
          <w:p w:rsidR="00267464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625758" w:rsidRDefault="00267464" w:rsidP="00F4158E">
            <w:pPr>
              <w:ind w:left="873" w:hanging="873"/>
              <w:rPr>
                <w:rFonts w:ascii="Cambria" w:hAnsi="Cambria"/>
                <w:bCs/>
              </w:rPr>
            </w:pP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267464" w:rsidRPr="00965F57" w:rsidRDefault="0026746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267464" w:rsidRPr="00965F57" w:rsidRDefault="00267464" w:rsidP="00267464">
            <w:pPr>
              <w:numPr>
                <w:ilvl w:val="0"/>
                <w:numId w:val="1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267464" w:rsidRPr="00965F57" w:rsidRDefault="0026746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267464" w:rsidRPr="0039661D" w:rsidRDefault="00267464" w:rsidP="0026746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9661D">
              <w:rPr>
                <w:rFonts w:ascii="Cambria" w:hAnsi="Cambria"/>
              </w:rPr>
              <w:t xml:space="preserve">Understand the </w:t>
            </w:r>
            <w:r>
              <w:rPr>
                <w:rFonts w:ascii="Cambria" w:hAnsi="Cambria"/>
              </w:rPr>
              <w:t>r</w:t>
            </w:r>
            <w:r w:rsidRPr="0039661D">
              <w:rPr>
                <w:rFonts w:ascii="Cambria" w:hAnsi="Cambria"/>
              </w:rPr>
              <w:t>ecall intervals</w:t>
            </w:r>
          </w:p>
          <w:p w:rsidR="00267464" w:rsidRPr="0039661D" w:rsidRDefault="00267464" w:rsidP="0026746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9661D">
              <w:rPr>
                <w:rFonts w:ascii="Cambria" w:hAnsi="Cambria"/>
              </w:rPr>
              <w:t xml:space="preserve">Apply the </w:t>
            </w:r>
            <w:r>
              <w:rPr>
                <w:rFonts w:ascii="Cambria" w:hAnsi="Cambria"/>
              </w:rPr>
              <w:t>s</w:t>
            </w:r>
            <w:r w:rsidRPr="0039661D">
              <w:rPr>
                <w:rFonts w:ascii="Cambria" w:hAnsi="Cambria"/>
              </w:rPr>
              <w:t>pecial instruments for implant scaling</w:t>
            </w:r>
          </w:p>
          <w:p w:rsidR="00267464" w:rsidRPr="0039661D" w:rsidRDefault="00267464" w:rsidP="0026746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9661D">
              <w:rPr>
                <w:rFonts w:ascii="Cambria" w:hAnsi="Cambria"/>
              </w:rPr>
              <w:t xml:space="preserve">Design the type of brush and </w:t>
            </w:r>
            <w:proofErr w:type="spellStart"/>
            <w:r w:rsidRPr="0039661D">
              <w:rPr>
                <w:rFonts w:ascii="Cambria" w:hAnsi="Cambria"/>
              </w:rPr>
              <w:t>prophy</w:t>
            </w:r>
            <w:proofErr w:type="spellEnd"/>
            <w:r w:rsidRPr="0039661D">
              <w:rPr>
                <w:rFonts w:ascii="Cambria" w:hAnsi="Cambria"/>
              </w:rPr>
              <w:t xml:space="preserve"> paste used in maintenance program</w:t>
            </w:r>
          </w:p>
          <w:p w:rsidR="00267464" w:rsidRPr="003C6DA6" w:rsidRDefault="0026746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267464" w:rsidRDefault="0026746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267464" w:rsidRPr="00965F57" w:rsidRDefault="0026746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78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753 + additional reading)</w:t>
            </w:r>
          </w:p>
          <w:p w:rsidR="00267464" w:rsidRPr="00965F57" w:rsidRDefault="0026746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26746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267464" w:rsidRPr="007D076B" w:rsidRDefault="0026746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31</w:t>
            </w:r>
          </w:p>
        </w:tc>
      </w:tr>
      <w:tr w:rsidR="0026746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267464" w:rsidRPr="003E1D7B" w:rsidRDefault="0026746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267464" w:rsidRPr="003E1D7B" w:rsidRDefault="00267464" w:rsidP="0026746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267464" w:rsidRPr="007D076B" w:rsidRDefault="0026746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tabs>
          <w:tab w:val="left" w:pos="4493"/>
        </w:tabs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Default="00267464" w:rsidP="00267464">
      <w:pPr>
        <w:ind w:firstLine="720"/>
        <w:rPr>
          <w:rFonts w:ascii="Cooper Black" w:hAnsi="Cooper Black"/>
        </w:rPr>
      </w:pPr>
    </w:p>
    <w:p w:rsidR="00267464" w:rsidRPr="00C70D6D" w:rsidRDefault="00267464" w:rsidP="00267464">
      <w:pPr>
        <w:ind w:firstLine="720"/>
        <w:rPr>
          <w:rFonts w:ascii="Cooper Black" w:hAnsi="Cooper Black"/>
        </w:rPr>
      </w:pPr>
    </w:p>
    <w:tbl>
      <w:tblPr>
        <w:tblpPr w:leftFromText="180" w:rightFromText="180" w:vertAnchor="text" w:horzAnchor="page" w:tblpX="1678" w:tblpY="10"/>
        <w:tblW w:w="0" w:type="auto"/>
        <w:tbl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single" w:sz="8" w:space="0" w:color="9F8AB9"/>
        </w:tblBorders>
        <w:tblLook w:val="01A0" w:firstRow="1" w:lastRow="0" w:firstColumn="1" w:lastColumn="1" w:noHBand="0" w:noVBand="0"/>
      </w:tblPr>
      <w:tblGrid>
        <w:gridCol w:w="4406"/>
        <w:gridCol w:w="4623"/>
      </w:tblGrid>
      <w:tr w:rsidR="00267464" w:rsidRPr="00107913" w:rsidTr="00F4158E">
        <w:trPr>
          <w:trHeight w:val="447"/>
        </w:trPr>
        <w:tc>
          <w:tcPr>
            <w:tcW w:w="4406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nil"/>
            </w:tcBorders>
            <w:shd w:val="clear" w:color="auto" w:fill="00FFFF"/>
          </w:tcPr>
          <w:p w:rsidR="00267464" w:rsidRPr="0038279B" w:rsidRDefault="00267464" w:rsidP="00F4158E">
            <w:pPr>
              <w:rPr>
                <w:rFonts w:ascii="Arial Rounded MT Bold" w:hAnsi="Arial Rounded MT Bold"/>
                <w:color w:val="FFFFFF"/>
                <w:sz w:val="28"/>
                <w:szCs w:val="28"/>
              </w:rPr>
            </w:pPr>
          </w:p>
        </w:tc>
        <w:tc>
          <w:tcPr>
            <w:tcW w:w="4623" w:type="dxa"/>
            <w:tcBorders>
              <w:top w:val="single" w:sz="8" w:space="0" w:color="9F8AB9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00FFFF"/>
          </w:tcPr>
          <w:p w:rsidR="00267464" w:rsidRPr="0038279B" w:rsidRDefault="00267464" w:rsidP="00F4158E">
            <w:pPr>
              <w:rPr>
                <w:rFonts w:ascii="Arial Rounded MT Bold" w:hAnsi="Arial Rounded MT Bold"/>
                <w:color w:val="FFFFFF"/>
                <w:sz w:val="28"/>
                <w:szCs w:val="28"/>
              </w:rPr>
            </w:pPr>
          </w:p>
        </w:tc>
      </w:tr>
      <w:tr w:rsidR="00267464" w:rsidRPr="00107913" w:rsidTr="00F4158E">
        <w:trPr>
          <w:trHeight w:val="493"/>
        </w:trPr>
        <w:tc>
          <w:tcPr>
            <w:tcW w:w="9029" w:type="dxa"/>
            <w:gridSpan w:val="2"/>
            <w:shd w:val="clear" w:color="auto" w:fill="CCFFFF"/>
          </w:tcPr>
          <w:p w:rsidR="00267464" w:rsidRPr="0038279B" w:rsidRDefault="00267464" w:rsidP="00F4158E">
            <w:pPr>
              <w:ind w:left="990" w:hanging="990"/>
              <w:rPr>
                <w:rFonts w:ascii="Arial Rounded MT Bold" w:hAnsi="Arial Rounded MT Bold"/>
              </w:rPr>
            </w:pPr>
          </w:p>
        </w:tc>
      </w:tr>
      <w:tr w:rsidR="00267464" w:rsidRPr="00107913" w:rsidTr="00F4158E">
        <w:trPr>
          <w:trHeight w:val="9277"/>
        </w:trPr>
        <w:tc>
          <w:tcPr>
            <w:tcW w:w="9029" w:type="dxa"/>
            <w:gridSpan w:val="2"/>
            <w:tcBorders>
              <w:bottom w:val="single" w:sz="8" w:space="0" w:color="9F8AB9"/>
            </w:tcBorders>
            <w:vAlign w:val="center"/>
          </w:tcPr>
          <w:p w:rsidR="00267464" w:rsidRPr="00151FD2" w:rsidRDefault="00267464" w:rsidP="00F4158E">
            <w:pPr>
              <w:jc w:val="center"/>
              <w:rPr>
                <w:rFonts w:ascii="CooperBlack" w:hAnsi="CooperBlack"/>
                <w:bCs/>
                <w:sz w:val="96"/>
                <w:szCs w:val="96"/>
              </w:rPr>
            </w:pPr>
            <w:r w:rsidRPr="00151FD2">
              <w:rPr>
                <w:rFonts w:ascii="CooperBlack" w:hAnsi="CooperBlack"/>
                <w:bCs/>
                <w:sz w:val="96"/>
                <w:szCs w:val="96"/>
              </w:rPr>
              <w:t>FINAL</w:t>
            </w:r>
          </w:p>
          <w:p w:rsidR="00267464" w:rsidRPr="0038279B" w:rsidRDefault="00267464" w:rsidP="00F4158E">
            <w:pPr>
              <w:jc w:val="center"/>
              <w:rPr>
                <w:rFonts w:ascii="Arial Rounded MT Bold" w:hAnsi="Arial Rounded MT Bold"/>
                <w:sz w:val="72"/>
                <w:szCs w:val="72"/>
              </w:rPr>
            </w:pPr>
            <w:r w:rsidRPr="00151FD2">
              <w:rPr>
                <w:rFonts w:ascii="CooperBlack" w:hAnsi="CooperBlack"/>
                <w:bCs/>
                <w:sz w:val="96"/>
                <w:szCs w:val="96"/>
              </w:rPr>
              <w:t xml:space="preserve"> WRITTEN EXAMINATION</w:t>
            </w:r>
          </w:p>
        </w:tc>
      </w:tr>
      <w:tr w:rsidR="00267464" w:rsidRPr="00107913" w:rsidTr="00F4158E">
        <w:trPr>
          <w:trHeight w:val="439"/>
        </w:trPr>
        <w:tc>
          <w:tcPr>
            <w:tcW w:w="9029" w:type="dxa"/>
            <w:gridSpan w:val="2"/>
            <w:tcBorders>
              <w:bottom w:val="single" w:sz="8" w:space="0" w:color="9F8AB9"/>
            </w:tcBorders>
            <w:shd w:val="clear" w:color="auto" w:fill="CCFFFF"/>
          </w:tcPr>
          <w:p w:rsidR="00267464" w:rsidRPr="0038279B" w:rsidRDefault="00267464" w:rsidP="00F4158E">
            <w:pPr>
              <w:pStyle w:val="BodyTextIndent"/>
              <w:ind w:left="180"/>
              <w:rPr>
                <w:rFonts w:ascii="Arial Rounded MT Bold" w:hAnsi="Arial Rounded MT Bold"/>
                <w:spacing w:val="-3"/>
              </w:rPr>
            </w:pPr>
          </w:p>
        </w:tc>
      </w:tr>
      <w:tr w:rsidR="00267464" w:rsidRPr="00107913" w:rsidTr="00F4158E">
        <w:trPr>
          <w:trHeight w:val="511"/>
        </w:trPr>
        <w:tc>
          <w:tcPr>
            <w:tcW w:w="9029" w:type="dxa"/>
            <w:gridSpan w:val="2"/>
            <w:shd w:val="clear" w:color="auto" w:fill="00FFFF"/>
          </w:tcPr>
          <w:p w:rsidR="00267464" w:rsidRPr="0038279B" w:rsidRDefault="00267464" w:rsidP="00F4158E">
            <w:pPr>
              <w:pStyle w:val="BodyTextIndent"/>
              <w:ind w:left="180"/>
              <w:rPr>
                <w:rFonts w:ascii="Arial Rounded MT Bold" w:hAnsi="Arial Rounded MT Bold"/>
                <w:b/>
                <w:bCs/>
                <w:spacing w:val="-3"/>
              </w:rPr>
            </w:pPr>
          </w:p>
        </w:tc>
      </w:tr>
    </w:tbl>
    <w:p w:rsidR="00B437B7" w:rsidRPr="00267464" w:rsidRDefault="00B437B7" w:rsidP="00267464">
      <w:bookmarkStart w:id="0" w:name="_GoBack"/>
      <w:bookmarkEnd w:id="0"/>
    </w:p>
    <w:sectPr w:rsidR="00B437B7" w:rsidRPr="00267464" w:rsidSect="00A11C9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oper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Raavi"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5EF6"/>
    <w:multiLevelType w:val="hybridMultilevel"/>
    <w:tmpl w:val="A9A0D29C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452B81"/>
    <w:multiLevelType w:val="hybridMultilevel"/>
    <w:tmpl w:val="6C684FB4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CA7E26"/>
    <w:multiLevelType w:val="hybridMultilevel"/>
    <w:tmpl w:val="A0648A32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D93319"/>
    <w:multiLevelType w:val="hybridMultilevel"/>
    <w:tmpl w:val="12D6E6E8"/>
    <w:lvl w:ilvl="0" w:tplc="5C382FA6">
      <w:numFmt w:val="bullet"/>
      <w:lvlText w:val=""/>
      <w:lvlJc w:val="left"/>
      <w:pPr>
        <w:tabs>
          <w:tab w:val="num" w:pos="1440"/>
        </w:tabs>
        <w:ind w:left="144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C3A1B"/>
    <w:multiLevelType w:val="hybridMultilevel"/>
    <w:tmpl w:val="A3FEFA92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237D02"/>
    <w:multiLevelType w:val="hybridMultilevel"/>
    <w:tmpl w:val="FC60A89A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7211C1"/>
    <w:multiLevelType w:val="hybridMultilevel"/>
    <w:tmpl w:val="AE92AF84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A0254D"/>
    <w:multiLevelType w:val="hybridMultilevel"/>
    <w:tmpl w:val="5790B44A"/>
    <w:lvl w:ilvl="0" w:tplc="5C382FA6">
      <w:numFmt w:val="bullet"/>
      <w:lvlText w:val=""/>
      <w:lvlJc w:val="left"/>
      <w:pPr>
        <w:tabs>
          <w:tab w:val="num" w:pos="1620"/>
        </w:tabs>
        <w:ind w:left="162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30321D30"/>
    <w:multiLevelType w:val="hybridMultilevel"/>
    <w:tmpl w:val="CF42B90E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49300E"/>
    <w:multiLevelType w:val="hybridMultilevel"/>
    <w:tmpl w:val="912A90F8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8A44DE"/>
    <w:multiLevelType w:val="hybridMultilevel"/>
    <w:tmpl w:val="E36EAE42"/>
    <w:lvl w:ilvl="0" w:tplc="0409000B">
      <w:start w:val="1"/>
      <w:numFmt w:val="bullet"/>
      <w:lvlText w:val=""/>
      <w:lvlJc w:val="left"/>
      <w:pPr>
        <w:ind w:left="187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>
    <w:nsid w:val="4E555880"/>
    <w:multiLevelType w:val="hybridMultilevel"/>
    <w:tmpl w:val="D5B07266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DA25B7"/>
    <w:multiLevelType w:val="hybridMultilevel"/>
    <w:tmpl w:val="301E5B2A"/>
    <w:lvl w:ilvl="0" w:tplc="5C382FA6">
      <w:numFmt w:val="bullet"/>
      <w:lvlText w:val=""/>
      <w:lvlJc w:val="left"/>
      <w:pPr>
        <w:tabs>
          <w:tab w:val="num" w:pos="1440"/>
        </w:tabs>
        <w:ind w:left="144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225EF5"/>
    <w:multiLevelType w:val="hybridMultilevel"/>
    <w:tmpl w:val="3A6EE2BE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487556C"/>
    <w:multiLevelType w:val="hybridMultilevel"/>
    <w:tmpl w:val="BF907AF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065A1A"/>
    <w:multiLevelType w:val="hybridMultilevel"/>
    <w:tmpl w:val="E4F65A88"/>
    <w:lvl w:ilvl="0" w:tplc="5C382FA6">
      <w:numFmt w:val="bullet"/>
      <w:lvlText w:val=""/>
      <w:lvlJc w:val="left"/>
      <w:pPr>
        <w:ind w:left="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>
    <w:nsid w:val="70BB012F"/>
    <w:multiLevelType w:val="hybridMultilevel"/>
    <w:tmpl w:val="413852BA"/>
    <w:lvl w:ilvl="0" w:tplc="5C382FA6">
      <w:numFmt w:val="bullet"/>
      <w:lvlText w:val=""/>
      <w:lvlJc w:val="left"/>
      <w:pPr>
        <w:tabs>
          <w:tab w:val="num" w:pos="1440"/>
        </w:tabs>
        <w:ind w:left="144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  <w:num w:numId="12">
    <w:abstractNumId w:val="8"/>
  </w:num>
  <w:num w:numId="13">
    <w:abstractNumId w:val="6"/>
  </w:num>
  <w:num w:numId="14">
    <w:abstractNumId w:val="13"/>
  </w:num>
  <w:num w:numId="15">
    <w:abstractNumId w:val="15"/>
  </w:num>
  <w:num w:numId="16">
    <w:abstractNumId w:val="0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94"/>
    <w:rsid w:val="00267464"/>
    <w:rsid w:val="00A11C94"/>
    <w:rsid w:val="00B4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8"/>
    <o:shapelayout v:ext="edit">
      <o:idmap v:ext="edit" data="1"/>
    </o:shapelayout>
  </w:shapeDefaults>
  <w:decimalSymbol w:val="."/>
  <w:listSeparator w:val=","/>
  <w14:docId w14:val="7A0A0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9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A11C94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11C94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11C94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11C94"/>
    <w:pPr>
      <w:keepNext/>
      <w:ind w:left="720" w:hanging="72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11C94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1C9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11C94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A11C9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A11C94"/>
    <w:pPr>
      <w:jc w:val="both"/>
    </w:pPr>
  </w:style>
  <w:style w:type="character" w:customStyle="1" w:styleId="BodyTextChar">
    <w:name w:val="Body Text Char"/>
    <w:basedOn w:val="DefaultParagraphFont"/>
    <w:link w:val="BodyText"/>
    <w:rsid w:val="00A11C9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A1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1C9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11C94"/>
  </w:style>
  <w:style w:type="paragraph" w:styleId="PlainText">
    <w:name w:val="Plain Text"/>
    <w:basedOn w:val="Normal"/>
    <w:link w:val="PlainTextChar"/>
    <w:rsid w:val="00A11C94"/>
    <w:rPr>
      <w:rFonts w:ascii="Courier New" w:hAnsi="Courier New" w:cs="Courier New"/>
      <w:sz w:val="20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rsid w:val="00A11C94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DocumentMap">
    <w:name w:val="Document Map"/>
    <w:basedOn w:val="Normal"/>
    <w:link w:val="DocumentMapChar"/>
    <w:rsid w:val="00A11C9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A11C94"/>
    <w:rPr>
      <w:rFonts w:ascii="Lucida Grande" w:eastAsia="Times New Roman" w:hAnsi="Lucida Grande" w:cs="Times New Roman"/>
    </w:rPr>
  </w:style>
  <w:style w:type="paragraph" w:styleId="NoSpacing">
    <w:name w:val="No Spacing"/>
    <w:link w:val="NoSpacingChar"/>
    <w:qFormat/>
    <w:rsid w:val="00A11C94"/>
    <w:rPr>
      <w:rFonts w:ascii="PMingLiU" w:eastAsia="Times New Roman" w:hAnsi="PMingLiU" w:cs="Times New Roman"/>
      <w:sz w:val="22"/>
      <w:szCs w:val="22"/>
    </w:rPr>
  </w:style>
  <w:style w:type="character" w:customStyle="1" w:styleId="NoSpacingChar">
    <w:name w:val="No Spacing Char"/>
    <w:link w:val="NoSpacing"/>
    <w:rsid w:val="00A11C94"/>
    <w:rPr>
      <w:rFonts w:ascii="PMingLiU" w:eastAsia="Times New Roman" w:hAnsi="PMingLiU" w:cs="Times New Roman"/>
      <w:sz w:val="22"/>
      <w:szCs w:val="22"/>
    </w:rPr>
  </w:style>
  <w:style w:type="character" w:styleId="PlaceholderText">
    <w:name w:val="Placeholder Text"/>
    <w:uiPriority w:val="99"/>
    <w:semiHidden/>
    <w:rsid w:val="00A11C94"/>
    <w:rPr>
      <w:color w:val="808080"/>
    </w:rPr>
  </w:style>
  <w:style w:type="paragraph" w:styleId="Header">
    <w:name w:val="header"/>
    <w:basedOn w:val="Normal"/>
    <w:link w:val="HeaderChar"/>
    <w:rsid w:val="00A11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C94"/>
    <w:rPr>
      <w:rFonts w:ascii="Times New Roman" w:eastAsia="Times New Roman" w:hAnsi="Times New Roman" w:cs="Times New Roman"/>
    </w:rPr>
  </w:style>
  <w:style w:type="character" w:styleId="Hyperlink">
    <w:name w:val="Hyperlink"/>
    <w:rsid w:val="00A11C94"/>
    <w:rPr>
      <w:color w:val="0000FF"/>
      <w:u w:val="single"/>
    </w:rPr>
  </w:style>
  <w:style w:type="character" w:styleId="FollowedHyperlink">
    <w:name w:val="FollowedHyperlink"/>
    <w:rsid w:val="00A11C94"/>
    <w:rPr>
      <w:color w:val="800080"/>
      <w:u w:val="single"/>
    </w:rPr>
  </w:style>
  <w:style w:type="table" w:styleId="TableGrid">
    <w:name w:val="Table Grid"/>
    <w:basedOn w:val="TableNormal"/>
    <w:rsid w:val="00A11C9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A11C9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1C94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11C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11C94"/>
    <w:rPr>
      <w:rFonts w:ascii="Times New Roman" w:eastAsia="Times New Roman" w:hAnsi="Times New Roman" w:cs="Times New Roman"/>
    </w:rPr>
  </w:style>
  <w:style w:type="character" w:customStyle="1" w:styleId="style8">
    <w:name w:val="style8"/>
    <w:basedOn w:val="DefaultParagraphFont"/>
    <w:rsid w:val="00A11C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9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A11C94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11C94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11C94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11C94"/>
    <w:pPr>
      <w:keepNext/>
      <w:ind w:left="720" w:hanging="72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11C94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1C9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11C94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A11C9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A11C94"/>
    <w:pPr>
      <w:jc w:val="both"/>
    </w:pPr>
  </w:style>
  <w:style w:type="character" w:customStyle="1" w:styleId="BodyTextChar">
    <w:name w:val="Body Text Char"/>
    <w:basedOn w:val="DefaultParagraphFont"/>
    <w:link w:val="BodyText"/>
    <w:rsid w:val="00A11C9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A1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1C9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11C94"/>
  </w:style>
  <w:style w:type="paragraph" w:styleId="PlainText">
    <w:name w:val="Plain Text"/>
    <w:basedOn w:val="Normal"/>
    <w:link w:val="PlainTextChar"/>
    <w:rsid w:val="00A11C94"/>
    <w:rPr>
      <w:rFonts w:ascii="Courier New" w:hAnsi="Courier New" w:cs="Courier New"/>
      <w:sz w:val="20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rsid w:val="00A11C94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DocumentMap">
    <w:name w:val="Document Map"/>
    <w:basedOn w:val="Normal"/>
    <w:link w:val="DocumentMapChar"/>
    <w:rsid w:val="00A11C9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A11C94"/>
    <w:rPr>
      <w:rFonts w:ascii="Lucida Grande" w:eastAsia="Times New Roman" w:hAnsi="Lucida Grande" w:cs="Times New Roman"/>
    </w:rPr>
  </w:style>
  <w:style w:type="paragraph" w:styleId="NoSpacing">
    <w:name w:val="No Spacing"/>
    <w:link w:val="NoSpacingChar"/>
    <w:qFormat/>
    <w:rsid w:val="00A11C94"/>
    <w:rPr>
      <w:rFonts w:ascii="PMingLiU" w:eastAsia="Times New Roman" w:hAnsi="PMingLiU" w:cs="Times New Roman"/>
      <w:sz w:val="22"/>
      <w:szCs w:val="22"/>
    </w:rPr>
  </w:style>
  <w:style w:type="character" w:customStyle="1" w:styleId="NoSpacingChar">
    <w:name w:val="No Spacing Char"/>
    <w:link w:val="NoSpacing"/>
    <w:rsid w:val="00A11C94"/>
    <w:rPr>
      <w:rFonts w:ascii="PMingLiU" w:eastAsia="Times New Roman" w:hAnsi="PMingLiU" w:cs="Times New Roman"/>
      <w:sz w:val="22"/>
      <w:szCs w:val="22"/>
    </w:rPr>
  </w:style>
  <w:style w:type="character" w:styleId="PlaceholderText">
    <w:name w:val="Placeholder Text"/>
    <w:uiPriority w:val="99"/>
    <w:semiHidden/>
    <w:rsid w:val="00A11C94"/>
    <w:rPr>
      <w:color w:val="808080"/>
    </w:rPr>
  </w:style>
  <w:style w:type="paragraph" w:styleId="Header">
    <w:name w:val="header"/>
    <w:basedOn w:val="Normal"/>
    <w:link w:val="HeaderChar"/>
    <w:rsid w:val="00A11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C94"/>
    <w:rPr>
      <w:rFonts w:ascii="Times New Roman" w:eastAsia="Times New Roman" w:hAnsi="Times New Roman" w:cs="Times New Roman"/>
    </w:rPr>
  </w:style>
  <w:style w:type="character" w:styleId="Hyperlink">
    <w:name w:val="Hyperlink"/>
    <w:rsid w:val="00A11C94"/>
    <w:rPr>
      <w:color w:val="0000FF"/>
      <w:u w:val="single"/>
    </w:rPr>
  </w:style>
  <w:style w:type="character" w:styleId="FollowedHyperlink">
    <w:name w:val="FollowedHyperlink"/>
    <w:rsid w:val="00A11C94"/>
    <w:rPr>
      <w:color w:val="800080"/>
      <w:u w:val="single"/>
    </w:rPr>
  </w:style>
  <w:style w:type="table" w:styleId="TableGrid">
    <w:name w:val="Table Grid"/>
    <w:basedOn w:val="TableNormal"/>
    <w:rsid w:val="00A11C9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A11C9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1C94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11C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11C94"/>
    <w:rPr>
      <w:rFonts w:ascii="Times New Roman" w:eastAsia="Times New Roman" w:hAnsi="Times New Roman" w:cs="Times New Roman"/>
    </w:rPr>
  </w:style>
  <w:style w:type="character" w:customStyle="1" w:styleId="style8">
    <w:name w:val="style8"/>
    <w:basedOn w:val="DefaultParagraphFont"/>
    <w:rsid w:val="00A11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1447</Words>
  <Characters>8483</Characters>
  <Application>Microsoft Macintosh Word</Application>
  <DocSecurity>0</DocSecurity>
  <Lines>706</Lines>
  <Paragraphs>320</Paragraphs>
  <ScaleCrop>false</ScaleCrop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alsarhan</dc:creator>
  <cp:keywords/>
  <dc:description/>
  <cp:lastModifiedBy>mohammed alsarhan</cp:lastModifiedBy>
  <cp:revision>2</cp:revision>
  <dcterms:created xsi:type="dcterms:W3CDTF">2014-08-28T08:51:00Z</dcterms:created>
  <dcterms:modified xsi:type="dcterms:W3CDTF">2014-08-28T08:51:00Z</dcterms:modified>
</cp:coreProperties>
</file>