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76" w:rsidRPr="00FD6F83" w:rsidRDefault="00015D76" w:rsidP="00015D76">
      <w:pPr>
        <w:bidi w:val="0"/>
        <w:jc w:val="right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-739775</wp:posOffset>
            </wp:positionH>
            <wp:positionV relativeFrom="margin">
              <wp:posOffset>-571500</wp:posOffset>
            </wp:positionV>
            <wp:extent cx="1095375" cy="1276350"/>
            <wp:effectExtent l="19050" t="0" r="9525" b="0"/>
            <wp:wrapSquare wrapText="bothSides"/>
            <wp:docPr id="2" name="Picture 1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6F83">
        <w:rPr>
          <w:rFonts w:asciiTheme="majorBidi" w:hAnsiTheme="majorBidi" w:cstheme="majorBidi"/>
          <w:b/>
          <w:bCs/>
          <w:u w:val="single"/>
          <w:rtl/>
        </w:rPr>
        <w:t>الاسم:</w:t>
      </w:r>
      <w:r w:rsidRPr="00FD6F83">
        <w:rPr>
          <w:rFonts w:asciiTheme="majorBidi" w:hAnsiTheme="majorBidi" w:cstheme="majorBidi"/>
          <w:rtl/>
        </w:rPr>
        <w:t xml:space="preserve">                                       </w:t>
      </w:r>
    </w:p>
    <w:p w:rsidR="00015D76" w:rsidRPr="00FD6F83" w:rsidRDefault="00015D76" w:rsidP="00015D76">
      <w:pPr>
        <w:bidi w:val="0"/>
        <w:jc w:val="right"/>
        <w:rPr>
          <w:rFonts w:asciiTheme="majorBidi" w:hAnsiTheme="majorBidi" w:cstheme="majorBidi"/>
          <w:b/>
          <w:bCs/>
          <w:u w:val="single"/>
          <w:rtl/>
        </w:rPr>
      </w:pPr>
      <w:r w:rsidRPr="00FD6F83">
        <w:rPr>
          <w:rFonts w:asciiTheme="majorBidi" w:hAnsiTheme="majorBidi" w:cstheme="majorBidi"/>
          <w:b/>
          <w:bCs/>
          <w:u w:val="single"/>
          <w:rtl/>
        </w:rPr>
        <w:t>الرقم:</w:t>
      </w:r>
    </w:p>
    <w:p w:rsidR="00015D76" w:rsidRPr="00FD6F83" w:rsidRDefault="00015D76" w:rsidP="00015D76">
      <w:pPr>
        <w:bidi w:val="0"/>
        <w:jc w:val="right"/>
        <w:rPr>
          <w:rFonts w:asciiTheme="majorBidi" w:hAnsiTheme="majorBidi" w:cstheme="majorBidi"/>
          <w:b/>
          <w:bCs/>
          <w:u w:val="single"/>
          <w:rtl/>
        </w:rPr>
      </w:pPr>
      <w:r w:rsidRPr="00FD6F83">
        <w:rPr>
          <w:rFonts w:asciiTheme="majorBidi" w:hAnsiTheme="majorBidi" w:cstheme="majorBidi"/>
          <w:b/>
          <w:bCs/>
          <w:u w:val="single"/>
          <w:rtl/>
        </w:rPr>
        <w:t>الدرجة:</w:t>
      </w:r>
      <w:r w:rsidRPr="00FD6F83">
        <w:rPr>
          <w:rFonts w:asciiTheme="majorBidi" w:hAnsiTheme="majorBidi" w:cstheme="majorBidi"/>
          <w:b/>
          <w:bCs/>
          <w:lang w:val="en-AU"/>
        </w:rPr>
        <w:t xml:space="preserve"> </w:t>
      </w:r>
    </w:p>
    <w:p w:rsidR="00015D76" w:rsidRPr="00FD6F83" w:rsidRDefault="00015D76" w:rsidP="00015D76">
      <w:pPr>
        <w:bidi w:val="0"/>
        <w:jc w:val="center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jc w:val="center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jc w:val="center"/>
        <w:rPr>
          <w:rFonts w:asciiTheme="majorBidi" w:hAnsiTheme="majorBidi" w:cstheme="majorBidi"/>
          <w:b/>
          <w:bCs/>
          <w:u w:val="single"/>
          <w:lang w:bidi="ar-EG"/>
        </w:rPr>
      </w:pPr>
      <w:r w:rsidRPr="00FD6F83">
        <w:rPr>
          <w:rFonts w:asciiTheme="majorBidi" w:hAnsiTheme="majorBidi" w:cstheme="majorBidi"/>
          <w:b/>
          <w:bCs/>
          <w:u w:val="single"/>
          <w:lang w:bidi="ar-EG"/>
        </w:rPr>
        <w:t>Final exam of Substance Abuse (CHS 413)</w:t>
      </w:r>
    </w:p>
    <w:p w:rsidR="00015D76" w:rsidRPr="00FD6F83" w:rsidRDefault="00015D76" w:rsidP="00015D76">
      <w:pPr>
        <w:bidi w:val="0"/>
        <w:jc w:val="center"/>
        <w:rPr>
          <w:rFonts w:asciiTheme="majorBidi" w:hAnsiTheme="majorBidi" w:cstheme="majorBidi"/>
          <w:b/>
          <w:bCs/>
          <w:u w:val="single"/>
          <w:lang w:bidi="ar-EG"/>
        </w:rPr>
      </w:pPr>
      <w:r w:rsidRPr="00FD6F83">
        <w:rPr>
          <w:rFonts w:asciiTheme="majorBidi" w:hAnsiTheme="majorBidi" w:cstheme="majorBidi"/>
          <w:b/>
          <w:bCs/>
          <w:u w:val="single"/>
          <w:lang w:bidi="ar-EG"/>
        </w:rPr>
        <w:t>2</w:t>
      </w:r>
      <w:r w:rsidRPr="00FD6F83">
        <w:rPr>
          <w:rFonts w:asciiTheme="majorBidi" w:hAnsiTheme="majorBidi" w:cstheme="majorBidi"/>
          <w:b/>
          <w:bCs/>
          <w:u w:val="single"/>
          <w:vertAlign w:val="superscript"/>
          <w:lang w:bidi="ar-EG"/>
        </w:rPr>
        <w:t>nd</w:t>
      </w:r>
      <w:r w:rsidRPr="00FD6F83">
        <w:rPr>
          <w:rFonts w:asciiTheme="majorBidi" w:hAnsiTheme="majorBidi" w:cstheme="majorBidi"/>
          <w:b/>
          <w:bCs/>
          <w:u w:val="single"/>
          <w:lang w:bidi="ar-EG"/>
        </w:rPr>
        <w:t xml:space="preserve"> term 1432-1433</w:t>
      </w:r>
    </w:p>
    <w:p w:rsidR="00015D76" w:rsidRPr="00FD6F83" w:rsidRDefault="00015D76" w:rsidP="00015D76">
      <w:pPr>
        <w:bidi w:val="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8549BF">
      <w:pPr>
        <w:bidi w:val="0"/>
        <w:rPr>
          <w:rFonts w:asciiTheme="majorBidi" w:hAnsiTheme="majorBidi" w:cstheme="majorBidi"/>
          <w:b/>
          <w:bCs/>
          <w:lang w:bidi="ar-EG"/>
        </w:rPr>
      </w:pPr>
      <w:r w:rsidRPr="00FD6F83">
        <w:rPr>
          <w:rFonts w:asciiTheme="majorBidi" w:hAnsiTheme="majorBidi" w:cstheme="majorBidi"/>
          <w:b/>
          <w:bCs/>
          <w:lang w:bidi="ar-EG"/>
        </w:rPr>
        <w:t>A) Match drug</w:t>
      </w:r>
      <w:r w:rsidR="00574247" w:rsidRPr="00FD6F83">
        <w:rPr>
          <w:rFonts w:asciiTheme="majorBidi" w:hAnsiTheme="majorBidi" w:cstheme="majorBidi"/>
          <w:b/>
          <w:bCs/>
          <w:lang w:bidi="ar-EG"/>
        </w:rPr>
        <w:t>s</w:t>
      </w:r>
      <w:r w:rsidRPr="00FD6F83">
        <w:rPr>
          <w:rFonts w:asciiTheme="majorBidi" w:hAnsiTheme="majorBidi" w:cstheme="majorBidi"/>
          <w:b/>
          <w:bCs/>
          <w:lang w:bidi="ar-EG"/>
        </w:rPr>
        <w:t xml:space="preserve"> mentioned in column (A) with corresponding </w:t>
      </w:r>
      <w:r w:rsidR="00574247" w:rsidRPr="00FD6F83">
        <w:rPr>
          <w:rFonts w:asciiTheme="majorBidi" w:hAnsiTheme="majorBidi" w:cstheme="majorBidi"/>
          <w:b/>
          <w:bCs/>
          <w:lang w:bidi="ar-EG"/>
        </w:rPr>
        <w:t>effects on CNS</w:t>
      </w:r>
      <w:r w:rsidRPr="00FD6F83">
        <w:rPr>
          <w:rFonts w:asciiTheme="majorBidi" w:hAnsiTheme="majorBidi" w:cstheme="majorBidi"/>
          <w:b/>
          <w:bCs/>
          <w:lang w:bidi="ar-EG"/>
        </w:rPr>
        <w:t xml:space="preserve"> in Column (B): (</w:t>
      </w:r>
      <w:r w:rsidR="008549BF" w:rsidRPr="00FD6F83">
        <w:rPr>
          <w:rFonts w:asciiTheme="majorBidi" w:hAnsiTheme="majorBidi" w:cstheme="majorBidi"/>
          <w:b/>
          <w:bCs/>
          <w:lang w:bidi="ar-EG"/>
        </w:rPr>
        <w:t>4</w:t>
      </w:r>
      <w:r w:rsidRPr="00FD6F83">
        <w:rPr>
          <w:rFonts w:asciiTheme="majorBidi" w:hAnsiTheme="majorBidi" w:cstheme="majorBidi"/>
          <w:b/>
          <w:bCs/>
          <w:lang w:bidi="ar-EG"/>
        </w:rPr>
        <w:t xml:space="preserve"> marks)</w:t>
      </w:r>
    </w:p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  <w:b/>
          <w:bCs/>
          <w:u w:val="single"/>
          <w:lang w:bidi="ar-EG"/>
        </w:rPr>
      </w:pPr>
    </w:p>
    <w:tbl>
      <w:tblPr>
        <w:tblW w:w="954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90"/>
        <w:gridCol w:w="3150"/>
      </w:tblGrid>
      <w:tr w:rsidR="00015D76" w:rsidRPr="00FD6F83" w:rsidTr="00574247">
        <w:tc>
          <w:tcPr>
            <w:tcW w:w="6390" w:type="dxa"/>
            <w:vAlign w:val="center"/>
          </w:tcPr>
          <w:p w:rsidR="00015D76" w:rsidRPr="00FD6F83" w:rsidRDefault="00015D76" w:rsidP="0091736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6F83">
              <w:rPr>
                <w:rFonts w:asciiTheme="majorBidi" w:hAnsiTheme="majorBidi" w:cstheme="majorBidi"/>
                <w:b/>
                <w:bCs/>
                <w:lang w:bidi="ar-EG"/>
              </w:rPr>
              <w:t>Column (A)</w:t>
            </w:r>
          </w:p>
        </w:tc>
        <w:tc>
          <w:tcPr>
            <w:tcW w:w="3150" w:type="dxa"/>
            <w:vAlign w:val="center"/>
          </w:tcPr>
          <w:p w:rsidR="00015D76" w:rsidRPr="00FD6F83" w:rsidRDefault="00015D76" w:rsidP="0091736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6F83">
              <w:rPr>
                <w:rFonts w:asciiTheme="majorBidi" w:hAnsiTheme="majorBidi" w:cstheme="majorBidi"/>
                <w:b/>
                <w:bCs/>
                <w:lang w:bidi="ar-EG"/>
              </w:rPr>
              <w:t>Column (B)</w:t>
            </w:r>
          </w:p>
        </w:tc>
      </w:tr>
      <w:tr w:rsidR="00015D76" w:rsidRPr="00FD6F83" w:rsidTr="00574247">
        <w:tc>
          <w:tcPr>
            <w:tcW w:w="6390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1D488E">
            <w:p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( ………………. ) </w:t>
            </w:r>
            <w:r w:rsidR="001D488E" w:rsidRPr="00FD6F83">
              <w:rPr>
                <w:rFonts w:asciiTheme="majorBidi" w:hAnsiTheme="majorBidi" w:cstheme="majorBidi"/>
                <w:lang w:bidi="ar-EG"/>
              </w:rPr>
              <w:t>C</w:t>
            </w:r>
            <w:r w:rsidR="00574247" w:rsidRPr="00FD6F83">
              <w:rPr>
                <w:rFonts w:asciiTheme="majorBidi" w:hAnsiTheme="majorBidi" w:cstheme="majorBidi"/>
                <w:lang w:bidi="ar-EG"/>
              </w:rPr>
              <w:t>ocaine</w:t>
            </w: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1D488E">
            <w:p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( ………………. ) </w:t>
            </w:r>
            <w:r w:rsidR="001D488E" w:rsidRPr="00FD6F83">
              <w:rPr>
                <w:rFonts w:asciiTheme="majorBidi" w:hAnsiTheme="majorBidi" w:cstheme="majorBidi"/>
                <w:lang w:bidi="ar-EG"/>
              </w:rPr>
              <w:t>Alcohol</w:t>
            </w: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8549BF">
            <w:p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( ………………. ) </w:t>
            </w:r>
            <w:r w:rsidR="008549BF" w:rsidRPr="00FD6F83">
              <w:rPr>
                <w:rFonts w:asciiTheme="majorBidi" w:hAnsiTheme="majorBidi" w:cstheme="majorBidi"/>
                <w:lang w:bidi="ar-EG"/>
              </w:rPr>
              <w:t>Nicotine</w:t>
            </w:r>
          </w:p>
          <w:p w:rsidR="00574247" w:rsidRPr="00FD6F83" w:rsidRDefault="00574247" w:rsidP="00574247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574247" w:rsidRPr="00FD6F83" w:rsidRDefault="00574247" w:rsidP="00574247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25B85" w:rsidRPr="00FD6F83" w:rsidRDefault="00574247" w:rsidP="001D488E">
            <w:p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( ………………. ) </w:t>
            </w:r>
            <w:r w:rsidR="001D488E" w:rsidRPr="00FD6F83">
              <w:rPr>
                <w:rFonts w:asciiTheme="majorBidi" w:hAnsiTheme="majorBidi" w:cstheme="majorBidi"/>
                <w:lang w:bidi="ar-EG"/>
              </w:rPr>
              <w:t>A</w:t>
            </w:r>
            <w:r w:rsidR="00814DDA" w:rsidRPr="00FD6F83">
              <w:rPr>
                <w:rFonts w:asciiTheme="majorBidi" w:hAnsiTheme="majorBidi" w:cstheme="majorBidi"/>
                <w:lang w:bidi="ar-EG"/>
              </w:rPr>
              <w:t>mphetamine</w:t>
            </w:r>
          </w:p>
          <w:p w:rsidR="00574247" w:rsidRPr="00FD6F83" w:rsidRDefault="00574247" w:rsidP="00574247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3150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574247" w:rsidP="00917360">
            <w:pPr>
              <w:numPr>
                <w:ilvl w:val="0"/>
                <w:numId w:val="4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>CNS Stimulant</w:t>
            </w:r>
          </w:p>
          <w:p w:rsidR="00574247" w:rsidRPr="00FD6F83" w:rsidRDefault="00574247" w:rsidP="00574247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574247" w:rsidRPr="00FD6F83" w:rsidRDefault="00574247" w:rsidP="00574247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574247" w:rsidP="00917360">
            <w:pPr>
              <w:numPr>
                <w:ilvl w:val="0"/>
                <w:numId w:val="4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>CNS depressant</w:t>
            </w: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574247">
            <w:pPr>
              <w:bidi w:val="0"/>
              <w:ind w:left="720"/>
              <w:rPr>
                <w:rFonts w:asciiTheme="majorBidi" w:hAnsiTheme="majorBidi" w:cstheme="majorBidi"/>
                <w:lang w:bidi="ar-EG"/>
              </w:rPr>
            </w:pPr>
          </w:p>
        </w:tc>
      </w:tr>
    </w:tbl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C86DFB" w:rsidP="00015D76">
      <w:pPr>
        <w:bidi w:val="0"/>
        <w:rPr>
          <w:rFonts w:asciiTheme="majorBidi" w:hAnsiTheme="majorBidi" w:cstheme="majorBidi"/>
          <w:b/>
          <w:bCs/>
          <w:u w:val="single"/>
          <w:lang w:bidi="ar-EG"/>
        </w:rPr>
      </w:pPr>
      <w:r>
        <w:rPr>
          <w:rFonts w:asciiTheme="majorBidi" w:hAnsiTheme="majorBidi" w:cstheme="majorBidi"/>
          <w:b/>
          <w:bCs/>
          <w:u w:val="single"/>
          <w:lang w:bidi="ar-EG"/>
        </w:rPr>
        <w:t xml:space="preserve">B) </w:t>
      </w:r>
      <w:r w:rsidR="00015D76" w:rsidRPr="00FD6F83">
        <w:rPr>
          <w:rFonts w:asciiTheme="majorBidi" w:hAnsiTheme="majorBidi" w:cstheme="majorBidi"/>
          <w:b/>
          <w:bCs/>
          <w:u w:val="single"/>
          <w:lang w:bidi="ar-EG"/>
        </w:rPr>
        <w:t>Choose only one answer  (1 mark each)</w:t>
      </w:r>
    </w:p>
    <w:p w:rsidR="00015D76" w:rsidRPr="00FD6F83" w:rsidRDefault="00015D76" w:rsidP="00015D76">
      <w:pPr>
        <w:bidi w:val="0"/>
        <w:rPr>
          <w:rFonts w:asciiTheme="majorBidi" w:hAnsiTheme="majorBidi" w:cstheme="majorBidi"/>
          <w:b/>
          <w:bCs/>
          <w:u w:val="single"/>
          <w:lang w:bidi="ar-EG"/>
        </w:rPr>
      </w:pPr>
    </w:p>
    <w:tbl>
      <w:tblPr>
        <w:tblpPr w:leftFromText="180" w:rightFromText="180" w:vertAnchor="text" w:horzAnchor="margin" w:tblpXSpec="center" w:tblpY="121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2"/>
        <w:gridCol w:w="1168"/>
      </w:tblGrid>
      <w:tr w:rsidR="00015D76" w:rsidRPr="00FD6F83" w:rsidTr="00917360">
        <w:tc>
          <w:tcPr>
            <w:tcW w:w="8472" w:type="dxa"/>
          </w:tcPr>
          <w:p w:rsidR="00015D76" w:rsidRPr="00FD6F83" w:rsidRDefault="00015D76" w:rsidP="00EC5425">
            <w:pPr>
              <w:bidi w:val="0"/>
              <w:ind w:left="36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1- </w:t>
            </w:r>
            <w:r w:rsidRPr="00FD6F83">
              <w:rPr>
                <w:rFonts w:asciiTheme="majorBidi" w:eastAsia="+mj-ea" w:hAnsiTheme="majorBidi" w:cstheme="majorBidi"/>
                <w:b/>
                <w:bCs/>
                <w:caps/>
                <w:color w:val="FEF7F0"/>
                <w:kern w:val="24"/>
                <w:position w:val="1"/>
              </w:rPr>
              <w:t xml:space="preserve"> </w:t>
            </w:r>
            <w:r w:rsidR="00EC5425" w:rsidRPr="00FD6F83">
              <w:rPr>
                <w:rFonts w:asciiTheme="majorBidi" w:hAnsiTheme="majorBidi" w:cstheme="majorBidi"/>
                <w:lang w:bidi="ar-EG"/>
              </w:rPr>
              <w:t xml:space="preserve"> All of the followings are </w:t>
            </w:r>
            <w:r w:rsidRPr="00FD6F83">
              <w:rPr>
                <w:rFonts w:asciiTheme="majorBidi" w:hAnsiTheme="majorBidi" w:cstheme="majorBidi"/>
                <w:lang w:bidi="ar-EG"/>
              </w:rPr>
              <w:t>at risk for trying drugs</w:t>
            </w:r>
            <w:r w:rsidR="00EC5425" w:rsidRPr="00FD6F83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="00EC5425" w:rsidRPr="00FD6F83">
              <w:rPr>
                <w:rFonts w:asciiTheme="majorBidi" w:hAnsiTheme="majorBidi" w:cstheme="majorBidi"/>
                <w:b/>
                <w:bCs/>
                <w:u w:val="single"/>
                <w:lang w:bidi="ar-EG"/>
              </w:rPr>
              <w:t>except</w:t>
            </w:r>
            <w:r w:rsidR="00EC5425" w:rsidRPr="00FD6F83">
              <w:rPr>
                <w:rFonts w:asciiTheme="majorBidi" w:hAnsiTheme="majorBidi" w:cstheme="majorBidi"/>
                <w:b/>
                <w:bCs/>
                <w:lang w:bidi="ar-EG"/>
              </w:rPr>
              <w:t>: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  <w:p w:rsidR="00015D76" w:rsidRPr="00FD6F83" w:rsidRDefault="00015D76" w:rsidP="00EC5425">
            <w:pPr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A) </w:t>
            </w:r>
            <w:r w:rsidR="00EC5425" w:rsidRPr="00FD6F83">
              <w:rPr>
                <w:rFonts w:asciiTheme="majorBidi" w:hAnsiTheme="majorBidi" w:cstheme="majorBidi"/>
                <w:lang w:bidi="ar-EG"/>
              </w:rPr>
              <w:t>Young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 men</w:t>
            </w:r>
          </w:p>
          <w:p w:rsidR="00015D76" w:rsidRPr="00FD6F83" w:rsidRDefault="00015D76" w:rsidP="00917360">
            <w:pPr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>B)Those with high self-esteem</w:t>
            </w:r>
          </w:p>
          <w:p w:rsidR="00015D76" w:rsidRPr="00FD6F83" w:rsidRDefault="00015D76" w:rsidP="00EC5425">
            <w:pPr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 C) Those with </w:t>
            </w:r>
            <w:r w:rsidR="00EC5425" w:rsidRPr="00FD6F83">
              <w:rPr>
                <w:rFonts w:asciiTheme="majorBidi" w:hAnsiTheme="majorBidi" w:cstheme="majorBidi"/>
                <w:lang w:bidi="ar-EG"/>
              </w:rPr>
              <w:t>low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 academic achievement</w:t>
            </w:r>
          </w:p>
          <w:p w:rsidR="00015D76" w:rsidRPr="00FD6F83" w:rsidRDefault="00015D76" w:rsidP="00EC5425">
            <w:pPr>
              <w:numPr>
                <w:ilvl w:val="0"/>
                <w:numId w:val="1"/>
              </w:num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 D) </w:t>
            </w:r>
            <w:r w:rsidR="00EC5425" w:rsidRPr="00FD6F83">
              <w:rPr>
                <w:rFonts w:asciiTheme="majorBidi" w:hAnsiTheme="majorBidi" w:cstheme="majorBidi"/>
                <w:lang w:bidi="ar-EG"/>
              </w:rPr>
              <w:t>None of the above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 </w:t>
            </w:r>
          </w:p>
          <w:p w:rsidR="00015D76" w:rsidRPr="00FD6F83" w:rsidRDefault="00015D76" w:rsidP="00917360">
            <w:pPr>
              <w:bidi w:val="0"/>
              <w:ind w:left="720"/>
              <w:rPr>
                <w:rFonts w:asciiTheme="majorBidi" w:hAnsiTheme="majorBidi" w:cstheme="majorBidi"/>
                <w:lang w:bidi="ar-EG"/>
              </w:rPr>
            </w:pPr>
          </w:p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015D76" w:rsidRPr="00FD6F83" w:rsidTr="00917360">
        <w:tc>
          <w:tcPr>
            <w:tcW w:w="8472" w:type="dxa"/>
          </w:tcPr>
          <w:p w:rsidR="00015D76" w:rsidRPr="00FD6F83" w:rsidRDefault="00015D76" w:rsidP="00082BC8">
            <w:pPr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2- All of the followings are Warning signs of teenage drug or alcohol abuse </w:t>
            </w:r>
            <w:r w:rsidRPr="00FD6F83">
              <w:rPr>
                <w:rFonts w:asciiTheme="majorBidi" w:hAnsiTheme="majorBidi" w:cstheme="majorBidi"/>
                <w:b/>
                <w:bCs/>
                <w:u w:val="single"/>
                <w:lang w:bidi="ar-EG"/>
              </w:rPr>
              <w:t>Except</w:t>
            </w:r>
            <w:r w:rsidRPr="00FD6F83">
              <w:rPr>
                <w:rFonts w:asciiTheme="majorBidi" w:hAnsiTheme="majorBidi" w:cstheme="majorBidi"/>
                <w:lang w:bidi="ar-EG"/>
              </w:rPr>
              <w:t>:</w:t>
            </w:r>
          </w:p>
          <w:p w:rsidR="00015D76" w:rsidRPr="00FD6F83" w:rsidRDefault="00015D76" w:rsidP="00082BC8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A)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a drop in school performance </w:t>
            </w:r>
          </w:p>
          <w:p w:rsidR="00015D76" w:rsidRPr="00FD6F83" w:rsidRDefault="00015D76" w:rsidP="00082BC8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B)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a change in groups of friends </w:t>
            </w:r>
          </w:p>
          <w:p w:rsidR="00015D76" w:rsidRPr="00FD6F83" w:rsidRDefault="00015D76" w:rsidP="00082BC8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C)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 xml:space="preserve">antisocial behavior </w:t>
            </w:r>
          </w:p>
          <w:p w:rsidR="00015D76" w:rsidRPr="00FD6F83" w:rsidRDefault="00015D76" w:rsidP="00082BC8">
            <w:pPr>
              <w:numPr>
                <w:ilvl w:val="0"/>
                <w:numId w:val="3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  D) None of the above</w:t>
            </w:r>
          </w:p>
          <w:p w:rsidR="00082BC8" w:rsidRPr="00FD6F83" w:rsidRDefault="00082BC8" w:rsidP="00FD6F83">
            <w:pPr>
              <w:tabs>
                <w:tab w:val="right" w:pos="900"/>
              </w:tabs>
              <w:bidi w:val="0"/>
              <w:ind w:left="72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FD6F83" w:rsidRPr="00FD6F83" w:rsidTr="00917360">
        <w:tc>
          <w:tcPr>
            <w:tcW w:w="8472" w:type="dxa"/>
          </w:tcPr>
          <w:p w:rsidR="00FD6F83" w:rsidRPr="00FD6F83" w:rsidRDefault="00FD6F83" w:rsidP="00FD6F83">
            <w:pPr>
              <w:bidi w:val="0"/>
              <w:ind w:left="720"/>
              <w:rPr>
                <w:rFonts w:asciiTheme="majorBidi" w:hAnsiTheme="majorBidi" w:cstheme="majorBidi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>3- Caffeine Withdrawal includes the following symptoms</w:t>
            </w:r>
            <w:r w:rsidRPr="00FD6F83">
              <w:rPr>
                <w:rFonts w:asciiTheme="majorBidi" w:hAnsiTheme="majorBidi" w:cstheme="majorBidi"/>
              </w:rPr>
              <w:t xml:space="preserve"> </w:t>
            </w:r>
            <w:r w:rsidRPr="008A5413">
              <w:rPr>
                <w:rFonts w:asciiTheme="majorBidi" w:hAnsiTheme="majorBidi" w:cstheme="majorBidi"/>
                <w:b/>
                <w:bCs/>
                <w:u w:val="single"/>
              </w:rPr>
              <w:t>except</w:t>
            </w:r>
            <w:r w:rsidRPr="00FD6F83">
              <w:rPr>
                <w:rFonts w:asciiTheme="majorBidi" w:hAnsiTheme="majorBidi" w:cstheme="majorBidi"/>
              </w:rPr>
              <w:t>:</w:t>
            </w:r>
          </w:p>
          <w:p w:rsidR="00FD6F83" w:rsidRPr="00FD6F83" w:rsidRDefault="00FD6F83" w:rsidP="00FD6F83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A)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Headache</w:t>
            </w:r>
          </w:p>
          <w:p w:rsidR="00FD6F83" w:rsidRPr="00FD6F83" w:rsidRDefault="00FD6F83" w:rsidP="00FD6F83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B)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Sleepiness</w:t>
            </w:r>
          </w:p>
          <w:p w:rsidR="00FD6F83" w:rsidRPr="00FD6F83" w:rsidRDefault="00FD6F83" w:rsidP="00FD6F83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C)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Difficulty  concentrating</w:t>
            </w:r>
          </w:p>
          <w:p w:rsidR="00FD6F83" w:rsidRDefault="00FD6F83" w:rsidP="00FD6F83">
            <w:pPr>
              <w:numPr>
                <w:ilvl w:val="0"/>
                <w:numId w:val="3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  D) None of the above</w:t>
            </w:r>
          </w:p>
          <w:p w:rsidR="00C86DFB" w:rsidRPr="00FD6F83" w:rsidRDefault="00C86DFB" w:rsidP="00C86DFB">
            <w:pPr>
              <w:tabs>
                <w:tab w:val="right" w:pos="900"/>
              </w:tabs>
              <w:bidi w:val="0"/>
              <w:ind w:left="720"/>
              <w:rPr>
                <w:rFonts w:asciiTheme="majorBidi" w:hAnsiTheme="majorBidi" w:cstheme="majorBidi"/>
                <w:lang w:bidi="ar-EG"/>
              </w:rPr>
            </w:pPr>
          </w:p>
          <w:p w:rsidR="00FD6F83" w:rsidRPr="00FD6F83" w:rsidRDefault="00FD6F83" w:rsidP="00082BC8">
            <w:pPr>
              <w:bidi w:val="0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1168" w:type="dxa"/>
          </w:tcPr>
          <w:p w:rsidR="00FD6F83" w:rsidRPr="00FD6F83" w:rsidRDefault="00FD6F83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015D76" w:rsidRPr="00FD6F83" w:rsidTr="00917360">
        <w:tc>
          <w:tcPr>
            <w:tcW w:w="8472" w:type="dxa"/>
          </w:tcPr>
          <w:p w:rsidR="0067571B" w:rsidRPr="00FD6F83" w:rsidRDefault="008549BF" w:rsidP="0067571B">
            <w:pPr>
              <w:tabs>
                <w:tab w:val="right" w:pos="900"/>
              </w:tabs>
              <w:bidi w:val="0"/>
              <w:ind w:left="720"/>
              <w:rPr>
                <w:rFonts w:asciiTheme="majorBidi" w:hAnsiTheme="majorBidi" w:cstheme="majorBidi"/>
                <w:b/>
                <w:bCs/>
                <w:u w:val="single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lastRenderedPageBreak/>
              <w:t xml:space="preserve">4- </w:t>
            </w:r>
            <w:r w:rsidR="0067571B" w:rsidRPr="00FD6F83">
              <w:rPr>
                <w:rFonts w:asciiTheme="majorBidi" w:hAnsiTheme="majorBidi" w:cstheme="majorBidi"/>
                <w:lang w:bidi="ar-EG"/>
              </w:rPr>
              <w:t xml:space="preserve">If the mother smokes, the baby is exposed to the nicotine  </w:t>
            </w:r>
            <w:r w:rsidR="0067571B" w:rsidRPr="00FD6F83">
              <w:rPr>
                <w:rFonts w:asciiTheme="majorBidi" w:eastAsia="+mn-ea" w:hAnsiTheme="majorBidi" w:cstheme="majorBidi"/>
                <w:shadow/>
                <w:color w:val="FF0066"/>
              </w:rPr>
              <w:t xml:space="preserve"> </w:t>
            </w:r>
            <w:r w:rsidR="0067571B" w:rsidRPr="00FD6F83">
              <w:rPr>
                <w:rFonts w:asciiTheme="majorBidi" w:hAnsiTheme="majorBidi" w:cstheme="majorBidi"/>
                <w:lang w:bidi="ar-EG"/>
              </w:rPr>
              <w:t xml:space="preserve">from her breast milk. </w:t>
            </w:r>
            <w:r w:rsidR="0067571B" w:rsidRPr="00FD6F83">
              <w:rPr>
                <w:rFonts w:asciiTheme="majorBidi" w:eastAsia="+mn-ea" w:hAnsiTheme="majorBidi" w:cstheme="majorBidi"/>
                <w:shadow/>
                <w:color w:val="00FF00"/>
              </w:rPr>
              <w:t xml:space="preserve"> </w:t>
            </w:r>
            <w:r w:rsidR="0067571B" w:rsidRPr="00FD6F83">
              <w:rPr>
                <w:rFonts w:asciiTheme="majorBidi" w:hAnsiTheme="majorBidi" w:cstheme="majorBidi"/>
                <w:lang w:bidi="ar-EG"/>
              </w:rPr>
              <w:t xml:space="preserve">Nicotine could cause numerous unwanted symptoms in the baby include the followings </w:t>
            </w:r>
            <w:r w:rsidR="0067571B" w:rsidRPr="00FD6F83">
              <w:rPr>
                <w:rFonts w:asciiTheme="majorBidi" w:hAnsiTheme="majorBidi" w:cstheme="majorBidi"/>
                <w:b/>
                <w:bCs/>
                <w:u w:val="single"/>
                <w:lang w:bidi="ar-EG"/>
              </w:rPr>
              <w:t>except:</w:t>
            </w:r>
          </w:p>
          <w:p w:rsidR="0067571B" w:rsidRPr="00FD6F83" w:rsidRDefault="0067571B" w:rsidP="0067571B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A)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eastAsia="+mn-ea" w:hAnsiTheme="majorBidi" w:cstheme="majorBidi"/>
                <w:shadow/>
                <w:color w:val="00FFFF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restlessness</w:t>
            </w:r>
          </w:p>
          <w:p w:rsidR="0067571B" w:rsidRPr="00FD6F83" w:rsidRDefault="0067571B" w:rsidP="0067571B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B)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eastAsia="+mn-ea" w:hAnsiTheme="majorBidi" w:cstheme="majorBidi"/>
                <w:shadow/>
                <w:color w:val="00FFFF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decreased heart rate</w:t>
            </w:r>
          </w:p>
          <w:p w:rsidR="0067571B" w:rsidRPr="00FD6F83" w:rsidRDefault="0067571B" w:rsidP="0067571B">
            <w:pPr>
              <w:numPr>
                <w:ilvl w:val="0"/>
                <w:numId w:val="2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C) </w:t>
            </w:r>
            <w:r w:rsidRPr="00FD6F83">
              <w:rPr>
                <w:rFonts w:asciiTheme="majorBidi" w:eastAsia="+mn-ea" w:hAnsiTheme="majorBidi" w:cstheme="majorBidi"/>
                <w:color w:val="000000"/>
                <w:kern w:val="24"/>
                <w:position w:val="1"/>
              </w:rPr>
              <w:t xml:space="preserve"> </w:t>
            </w:r>
            <w:r w:rsidRPr="00FD6F83">
              <w:rPr>
                <w:rFonts w:asciiTheme="majorBidi" w:eastAsia="+mn-ea" w:hAnsiTheme="majorBidi" w:cstheme="majorBidi"/>
                <w:shadow/>
                <w:color w:val="00FFFF"/>
              </w:rPr>
              <w:t xml:space="preserve"> </w:t>
            </w:r>
            <w:r w:rsidRPr="00FD6F83">
              <w:rPr>
                <w:rFonts w:asciiTheme="majorBidi" w:hAnsiTheme="majorBidi" w:cstheme="majorBidi"/>
                <w:lang w:bidi="ar-EG"/>
              </w:rPr>
              <w:t>vomiting</w:t>
            </w:r>
          </w:p>
          <w:p w:rsidR="0067571B" w:rsidRPr="00FD6F83" w:rsidRDefault="0067571B" w:rsidP="0067571B">
            <w:pPr>
              <w:numPr>
                <w:ilvl w:val="0"/>
                <w:numId w:val="3"/>
              </w:numPr>
              <w:tabs>
                <w:tab w:val="right" w:pos="900"/>
              </w:tabs>
              <w:bidi w:val="0"/>
              <w:rPr>
                <w:rFonts w:asciiTheme="majorBidi" w:hAnsiTheme="majorBidi" w:cstheme="majorBidi"/>
                <w:lang w:bidi="ar-EG"/>
              </w:rPr>
            </w:pPr>
            <w:r w:rsidRPr="00FD6F83">
              <w:rPr>
                <w:rFonts w:asciiTheme="majorBidi" w:hAnsiTheme="majorBidi" w:cstheme="majorBidi"/>
                <w:lang w:bidi="ar-EG"/>
              </w:rPr>
              <w:t xml:space="preserve">  D) None of the above</w:t>
            </w:r>
          </w:p>
          <w:p w:rsidR="00514EC3" w:rsidRPr="00FD6F83" w:rsidRDefault="00514EC3" w:rsidP="00514EC3">
            <w:pPr>
              <w:bidi w:val="0"/>
              <w:ind w:left="72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</w:tbl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</w:rPr>
      </w:pPr>
    </w:p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</w:rPr>
      </w:pPr>
    </w:p>
    <w:p w:rsidR="00015D76" w:rsidRPr="00FD6F83" w:rsidRDefault="00C86DFB" w:rsidP="00015D76">
      <w:pPr>
        <w:bidi w:val="0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 xml:space="preserve">C) </w:t>
      </w:r>
      <w:r w:rsidR="00015D76" w:rsidRPr="00FD6F83">
        <w:rPr>
          <w:rFonts w:asciiTheme="majorBidi" w:hAnsiTheme="majorBidi" w:cstheme="majorBidi"/>
          <w:b/>
          <w:bCs/>
          <w:u w:val="single"/>
        </w:rPr>
        <w:t>Write T for True Sentences and F for False ones:</w:t>
      </w:r>
      <w:r w:rsidR="00244764" w:rsidRPr="00244764">
        <w:rPr>
          <w:rFonts w:asciiTheme="majorBidi" w:hAnsiTheme="majorBidi" w:cstheme="majorBidi"/>
          <w:b/>
          <w:bCs/>
          <w:u w:val="single"/>
          <w:lang w:bidi="ar-EG"/>
        </w:rPr>
        <w:t xml:space="preserve"> </w:t>
      </w:r>
      <w:r w:rsidR="00244764" w:rsidRPr="00FD6F83">
        <w:rPr>
          <w:rFonts w:asciiTheme="majorBidi" w:hAnsiTheme="majorBidi" w:cstheme="majorBidi"/>
          <w:b/>
          <w:bCs/>
          <w:u w:val="single"/>
          <w:lang w:bidi="ar-EG"/>
        </w:rPr>
        <w:t>(1 mark each)</w:t>
      </w:r>
    </w:p>
    <w:p w:rsidR="00015D76" w:rsidRPr="00FD6F83" w:rsidRDefault="00015D76" w:rsidP="00015D76">
      <w:pPr>
        <w:bidi w:val="0"/>
        <w:ind w:left="720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margin" w:tblpXSpec="center" w:tblpY="121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72"/>
        <w:gridCol w:w="1168"/>
      </w:tblGrid>
      <w:tr w:rsidR="00015D76" w:rsidRPr="00FD6F83" w:rsidTr="00917360">
        <w:tc>
          <w:tcPr>
            <w:tcW w:w="8472" w:type="dxa"/>
          </w:tcPr>
          <w:p w:rsidR="00015D76" w:rsidRDefault="00BA1D1A" w:rsidP="00C46A85">
            <w:pPr>
              <w:bidi w:val="0"/>
              <w:rPr>
                <w:rFonts w:asciiTheme="majorBidi" w:hAnsiTheme="majorBidi" w:cstheme="majorBidi"/>
              </w:rPr>
            </w:pPr>
            <w:r w:rsidRPr="00FD6F83">
              <w:rPr>
                <w:rFonts w:asciiTheme="majorBidi" w:hAnsiTheme="majorBidi" w:cstheme="majorBidi"/>
              </w:rPr>
              <w:t>1- smoking during pregnancy can lead to miscarriage</w:t>
            </w:r>
          </w:p>
          <w:p w:rsidR="00C86DFB" w:rsidRPr="00FD6F83" w:rsidRDefault="00C86DFB" w:rsidP="00C86DFB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015D76" w:rsidRPr="00FD6F83" w:rsidTr="00917360">
        <w:tc>
          <w:tcPr>
            <w:tcW w:w="8472" w:type="dxa"/>
          </w:tcPr>
          <w:p w:rsidR="00015D76" w:rsidRDefault="00BA1D1A" w:rsidP="00C46A85">
            <w:pPr>
              <w:bidi w:val="0"/>
              <w:rPr>
                <w:rFonts w:asciiTheme="majorBidi" w:hAnsiTheme="majorBidi" w:cstheme="majorBidi"/>
              </w:rPr>
            </w:pPr>
            <w:r w:rsidRPr="00FD6F83">
              <w:rPr>
                <w:rFonts w:asciiTheme="majorBidi" w:hAnsiTheme="majorBidi" w:cstheme="majorBidi"/>
              </w:rPr>
              <w:t xml:space="preserve">2- </w:t>
            </w:r>
            <w:r w:rsidR="00C46A85" w:rsidRPr="00FD6F83">
              <w:rPr>
                <w:rFonts w:asciiTheme="majorBidi" w:hAnsiTheme="majorBidi" w:cstheme="majorBidi"/>
              </w:rPr>
              <w:t xml:space="preserve"> Caffeine worsens performance of students in essay questions</w:t>
            </w:r>
          </w:p>
          <w:p w:rsidR="00C86DFB" w:rsidRPr="00FD6F83" w:rsidRDefault="00C86DFB" w:rsidP="00C86DFB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015D76" w:rsidRPr="00FD6F83" w:rsidTr="00917360">
        <w:tc>
          <w:tcPr>
            <w:tcW w:w="8472" w:type="dxa"/>
          </w:tcPr>
          <w:p w:rsidR="00015D76" w:rsidRDefault="00C46A85" w:rsidP="00C46A85">
            <w:pPr>
              <w:bidi w:val="0"/>
              <w:rPr>
                <w:rFonts w:asciiTheme="majorBidi" w:hAnsiTheme="majorBidi" w:cstheme="majorBidi"/>
              </w:rPr>
            </w:pPr>
            <w:r w:rsidRPr="00FD6F83">
              <w:rPr>
                <w:rFonts w:asciiTheme="majorBidi" w:hAnsiTheme="majorBidi" w:cstheme="majorBidi"/>
              </w:rPr>
              <w:t>3-  Caffeine improves visual-choice reaction time</w:t>
            </w:r>
          </w:p>
          <w:p w:rsidR="00C86DFB" w:rsidRPr="00FD6F83" w:rsidRDefault="00C86DFB" w:rsidP="00C86DFB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  <w:tr w:rsidR="00015D76" w:rsidRPr="00FD6F83" w:rsidTr="00917360">
        <w:tc>
          <w:tcPr>
            <w:tcW w:w="8472" w:type="dxa"/>
          </w:tcPr>
          <w:p w:rsidR="00015D76" w:rsidRDefault="00C46A85" w:rsidP="00EA7C63">
            <w:pPr>
              <w:bidi w:val="0"/>
              <w:rPr>
                <w:rFonts w:asciiTheme="majorBidi" w:hAnsiTheme="majorBidi" w:cstheme="majorBidi"/>
              </w:rPr>
            </w:pPr>
            <w:r w:rsidRPr="00FD6F83">
              <w:rPr>
                <w:rFonts w:asciiTheme="majorBidi" w:hAnsiTheme="majorBidi" w:cstheme="majorBidi"/>
              </w:rPr>
              <w:t xml:space="preserve">4- </w:t>
            </w:r>
            <w:r w:rsidR="008A3724" w:rsidRPr="00FD6F83">
              <w:rPr>
                <w:rFonts w:asciiTheme="majorBidi" w:hAnsiTheme="majorBidi" w:cstheme="majorBidi"/>
              </w:rPr>
              <w:t xml:space="preserve"> Both heroin and morphine can cross the blood-brain barrier</w:t>
            </w:r>
          </w:p>
          <w:p w:rsidR="00C86DFB" w:rsidRPr="00FD6F83" w:rsidRDefault="00C86DFB" w:rsidP="00C86DFB">
            <w:pPr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1168" w:type="dxa"/>
          </w:tcPr>
          <w:p w:rsidR="00015D76" w:rsidRPr="00FD6F83" w:rsidRDefault="00015D76" w:rsidP="00917360">
            <w:pPr>
              <w:bidi w:val="0"/>
              <w:rPr>
                <w:rFonts w:asciiTheme="majorBidi" w:hAnsiTheme="majorBidi" w:cstheme="majorBidi"/>
              </w:rPr>
            </w:pPr>
          </w:p>
        </w:tc>
      </w:tr>
    </w:tbl>
    <w:p w:rsidR="00015D76" w:rsidRPr="00FD6F83" w:rsidRDefault="00015D76" w:rsidP="00015D76">
      <w:pPr>
        <w:bidi w:val="0"/>
        <w:ind w:left="36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C86DFB" w:rsidP="006E051D">
      <w:pPr>
        <w:bidi w:val="0"/>
        <w:ind w:left="-142"/>
        <w:rPr>
          <w:rFonts w:asciiTheme="majorBidi" w:hAnsiTheme="majorBidi" w:cstheme="majorBidi"/>
          <w:b/>
          <w:bCs/>
          <w:u w:val="single"/>
          <w:lang w:bidi="ar-EG"/>
        </w:rPr>
      </w:pPr>
      <w:r>
        <w:rPr>
          <w:rFonts w:asciiTheme="majorBidi" w:hAnsiTheme="majorBidi" w:cstheme="majorBidi"/>
          <w:b/>
          <w:bCs/>
          <w:u w:val="single"/>
          <w:lang w:bidi="ar-EG"/>
        </w:rPr>
        <w:t xml:space="preserve">D) </w:t>
      </w:r>
      <w:r w:rsidR="00015D76" w:rsidRPr="00FD6F83">
        <w:rPr>
          <w:rFonts w:asciiTheme="majorBidi" w:hAnsiTheme="majorBidi" w:cstheme="majorBidi"/>
          <w:b/>
          <w:bCs/>
          <w:u w:val="single"/>
          <w:lang w:bidi="ar-EG"/>
        </w:rPr>
        <w:t>Put the correct term inbetween brackets following each definition (</w:t>
      </w:r>
      <w:r w:rsidR="006E051D">
        <w:rPr>
          <w:rFonts w:asciiTheme="majorBidi" w:hAnsiTheme="majorBidi" w:cstheme="majorBidi"/>
          <w:b/>
          <w:bCs/>
          <w:u w:val="single"/>
          <w:lang w:bidi="ar-EG"/>
        </w:rPr>
        <w:t>4</w:t>
      </w:r>
      <w:r w:rsidR="00015D76" w:rsidRPr="00FD6F83">
        <w:rPr>
          <w:rFonts w:asciiTheme="majorBidi" w:hAnsiTheme="majorBidi" w:cstheme="majorBidi"/>
          <w:b/>
          <w:bCs/>
          <w:u w:val="single"/>
          <w:lang w:bidi="ar-EG"/>
        </w:rPr>
        <w:t xml:space="preserve"> marks):</w:t>
      </w:r>
    </w:p>
    <w:p w:rsidR="00015D76" w:rsidRPr="00FD6F83" w:rsidRDefault="00015D76" w:rsidP="00015D76">
      <w:pPr>
        <w:bidi w:val="0"/>
        <w:ind w:left="36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ind w:left="360"/>
        <w:rPr>
          <w:rFonts w:asciiTheme="majorBidi" w:hAnsiTheme="majorBidi" w:cstheme="majorBidi"/>
          <w:lang w:bidi="ar-EG"/>
        </w:rPr>
      </w:pPr>
    </w:p>
    <w:p w:rsidR="00015D76" w:rsidRPr="00FD6F83" w:rsidRDefault="006E051D" w:rsidP="00E3011C">
      <w:pPr>
        <w:bidi w:val="0"/>
        <w:rPr>
          <w:rFonts w:asciiTheme="majorBidi" w:hAnsiTheme="majorBidi" w:cstheme="majorBidi"/>
          <w:lang w:bidi="ar-EG"/>
        </w:rPr>
      </w:pPr>
      <w:r>
        <w:rPr>
          <w:rFonts w:asciiTheme="majorBidi" w:hAnsiTheme="majorBidi" w:cstheme="majorBidi"/>
          <w:lang w:bidi="ar-EG"/>
        </w:rPr>
        <w:t>1</w:t>
      </w:r>
      <w:r w:rsidR="00015D76" w:rsidRPr="00FD6F83">
        <w:rPr>
          <w:rFonts w:asciiTheme="majorBidi" w:hAnsiTheme="majorBidi" w:cstheme="majorBidi"/>
          <w:lang w:bidi="ar-EG"/>
        </w:rPr>
        <w:t>- any substance that when ingested into the body changes the way the organism functions.                                  ( ………………………. )</w:t>
      </w:r>
    </w:p>
    <w:p w:rsidR="00015D76" w:rsidRPr="00FD6F83" w:rsidRDefault="00015D76" w:rsidP="00015D76">
      <w:pPr>
        <w:bidi w:val="0"/>
        <w:ind w:left="36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015D76" w:rsidP="00015D76">
      <w:pPr>
        <w:bidi w:val="0"/>
        <w:ind w:left="360"/>
        <w:rPr>
          <w:rFonts w:asciiTheme="majorBidi" w:hAnsiTheme="majorBidi" w:cstheme="majorBidi"/>
          <w:b/>
          <w:bCs/>
          <w:u w:val="single"/>
          <w:lang w:bidi="ar-EG"/>
        </w:rPr>
      </w:pPr>
    </w:p>
    <w:p w:rsidR="00015D76" w:rsidRPr="00FD6F83" w:rsidRDefault="006E051D" w:rsidP="007B3020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bidi="ar-EG"/>
        </w:rPr>
        <w:t>2</w:t>
      </w:r>
      <w:r w:rsidR="00015D76" w:rsidRPr="00FD6F83">
        <w:rPr>
          <w:rFonts w:asciiTheme="majorBidi" w:hAnsiTheme="majorBidi" w:cstheme="majorBidi"/>
          <w:lang w:bidi="ar-EG"/>
        </w:rPr>
        <w:t xml:space="preserve">- </w:t>
      </w:r>
      <w:r w:rsidR="007B3020" w:rsidRPr="00FD6F83">
        <w:rPr>
          <w:rFonts w:asciiTheme="majorBidi" w:hAnsiTheme="majorBidi" w:cstheme="majorBidi"/>
          <w:lang w:bidi="ar-EG"/>
        </w:rPr>
        <w:t>A stage of drug abuse in which a person needs a drug just to feel okay</w:t>
      </w:r>
      <w:r w:rsidR="00015D76" w:rsidRPr="00FD6F83">
        <w:rPr>
          <w:rFonts w:asciiTheme="majorBidi" w:hAnsiTheme="majorBidi" w:cstheme="majorBidi"/>
        </w:rPr>
        <w:t xml:space="preserve">   </w:t>
      </w:r>
      <w:r w:rsidR="00D571E6">
        <w:rPr>
          <w:rFonts w:asciiTheme="majorBidi" w:hAnsiTheme="majorBidi" w:cstheme="majorBidi"/>
        </w:rPr>
        <w:t xml:space="preserve">                        </w:t>
      </w:r>
      <w:r w:rsidR="00015D76" w:rsidRPr="00FD6F83">
        <w:rPr>
          <w:rFonts w:asciiTheme="majorBidi" w:hAnsiTheme="majorBidi" w:cstheme="majorBidi"/>
        </w:rPr>
        <w:t xml:space="preserve"> </w:t>
      </w:r>
      <w:r w:rsidR="00015D76" w:rsidRPr="00FD6F83">
        <w:rPr>
          <w:rFonts w:asciiTheme="majorBidi" w:hAnsiTheme="majorBidi" w:cstheme="majorBidi"/>
          <w:lang w:bidi="ar-EG"/>
        </w:rPr>
        <w:t>( ………………………………… )</w:t>
      </w:r>
    </w:p>
    <w:p w:rsidR="007B3020" w:rsidRPr="00FD6F83" w:rsidRDefault="007B3020" w:rsidP="007B3020">
      <w:pPr>
        <w:bidi w:val="0"/>
        <w:rPr>
          <w:rFonts w:asciiTheme="majorBidi" w:hAnsiTheme="majorBidi" w:cstheme="majorBidi"/>
          <w:lang w:bidi="ar-EG"/>
        </w:rPr>
      </w:pPr>
    </w:p>
    <w:p w:rsidR="008549BF" w:rsidRPr="00FD6F83" w:rsidRDefault="008549BF" w:rsidP="008549BF">
      <w:pPr>
        <w:bidi w:val="0"/>
        <w:jc w:val="both"/>
        <w:rPr>
          <w:rFonts w:asciiTheme="majorBidi" w:hAnsiTheme="majorBidi" w:cstheme="majorBidi"/>
        </w:rPr>
      </w:pPr>
    </w:p>
    <w:p w:rsidR="007A4175" w:rsidRPr="00FD6F83" w:rsidRDefault="00C86DFB" w:rsidP="008549BF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E) </w:t>
      </w:r>
      <w:r w:rsidR="007A4175" w:rsidRPr="00C86DFB">
        <w:rPr>
          <w:rFonts w:asciiTheme="majorBidi" w:hAnsiTheme="majorBidi" w:cstheme="majorBidi"/>
          <w:b/>
          <w:bCs/>
        </w:rPr>
        <w:t xml:space="preserve">A patient came to you and he </w:t>
      </w:r>
      <w:r w:rsidR="00EA7C63" w:rsidRPr="00C86DFB">
        <w:rPr>
          <w:rFonts w:asciiTheme="majorBidi" w:hAnsiTheme="majorBidi" w:cstheme="majorBidi"/>
          <w:b/>
          <w:bCs/>
        </w:rPr>
        <w:t>complained</w:t>
      </w:r>
      <w:r w:rsidR="007A4175" w:rsidRPr="00C86DFB">
        <w:rPr>
          <w:rFonts w:asciiTheme="majorBidi" w:hAnsiTheme="majorBidi" w:cstheme="majorBidi"/>
          <w:b/>
          <w:bCs/>
        </w:rPr>
        <w:t xml:space="preserve"> of certain symptoms following administration of a drug. These symptoms include a sudden rush sense of euphoria with dreamy state of complete relaxation, flushing of the skin with difficult concentration, Constipation and he becomes sleepy. On examination</w:t>
      </w:r>
      <w:r w:rsidR="0067571B" w:rsidRPr="00C86DFB">
        <w:rPr>
          <w:rFonts w:asciiTheme="majorBidi" w:hAnsiTheme="majorBidi" w:cstheme="majorBidi"/>
          <w:b/>
          <w:bCs/>
        </w:rPr>
        <w:t>,</w:t>
      </w:r>
      <w:r w:rsidR="007A4175" w:rsidRPr="00C86DFB">
        <w:rPr>
          <w:rFonts w:asciiTheme="majorBidi" w:hAnsiTheme="majorBidi" w:cstheme="majorBidi"/>
          <w:b/>
          <w:bCs/>
        </w:rPr>
        <w:t xml:space="preserve"> the pupils were constricted (pin point pupil) and the blood pressure and breathing rates were decreased.(</w:t>
      </w:r>
      <w:r w:rsidR="007A4175" w:rsidRPr="00FD6F83">
        <w:rPr>
          <w:rFonts w:asciiTheme="majorBidi" w:hAnsiTheme="majorBidi" w:cstheme="majorBidi"/>
          <w:b/>
          <w:bCs/>
        </w:rPr>
        <w:t>3 marks)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1- What do you think this drug was?</w:t>
      </w:r>
      <w:r w:rsidR="0067571B" w:rsidRPr="00FD6F83">
        <w:rPr>
          <w:rFonts w:asciiTheme="majorBidi" w:hAnsiTheme="majorBidi" w:cstheme="majorBidi"/>
        </w:rPr>
        <w:t xml:space="preserve"> </w:t>
      </w:r>
      <w:r w:rsidRPr="00FD6F83">
        <w:rPr>
          <w:rFonts w:asciiTheme="majorBidi" w:hAnsiTheme="majorBidi" w:cstheme="majorBidi"/>
        </w:rPr>
        <w:t>.........................................................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………………………………………………………………………………..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2- Explain the mechanism of action of this drug.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……………………………………………………………………………….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……………………………………………………………………………….</w:t>
      </w:r>
    </w:p>
    <w:p w:rsidR="007A4175" w:rsidRPr="00FD6F83" w:rsidRDefault="007A4175" w:rsidP="007A4175">
      <w:pPr>
        <w:bidi w:val="0"/>
        <w:jc w:val="both"/>
        <w:rPr>
          <w:rFonts w:asciiTheme="majorBidi" w:hAnsiTheme="majorBidi" w:cstheme="majorBidi"/>
        </w:rPr>
      </w:pPr>
      <w:r w:rsidRPr="00FD6F83">
        <w:rPr>
          <w:rFonts w:asciiTheme="majorBidi" w:hAnsiTheme="majorBidi" w:cstheme="majorBidi"/>
        </w:rPr>
        <w:t>……………………………………………………………………………….</w:t>
      </w:r>
    </w:p>
    <w:p w:rsidR="00814DDA" w:rsidRPr="00FD6F83" w:rsidRDefault="007A4175" w:rsidP="007A4175">
      <w:pPr>
        <w:bidi w:val="0"/>
        <w:ind w:left="360"/>
        <w:rPr>
          <w:rFonts w:asciiTheme="majorBidi" w:hAnsiTheme="majorBidi" w:cstheme="majorBidi"/>
          <w:b/>
          <w:bCs/>
          <w:lang w:bidi="ar-EG"/>
        </w:rPr>
      </w:pPr>
      <w:r w:rsidRPr="00FD6F83">
        <w:rPr>
          <w:rFonts w:asciiTheme="majorBidi" w:hAnsiTheme="majorBidi" w:cstheme="majorBidi"/>
        </w:rPr>
        <w:t>……………………………………………………………………………….</w:t>
      </w:r>
      <w:r w:rsidRPr="00FD6F83">
        <w:rPr>
          <w:rFonts w:asciiTheme="majorBidi" w:hAnsiTheme="majorBidi" w:cstheme="majorBidi"/>
          <w:b/>
          <w:bCs/>
          <w:lang w:bidi="ar-EG"/>
        </w:rPr>
        <w:t xml:space="preserve"> </w:t>
      </w:r>
    </w:p>
    <w:p w:rsidR="00814DDA" w:rsidRPr="00FD6F83" w:rsidRDefault="00814DDA" w:rsidP="00814DDA">
      <w:pPr>
        <w:bidi w:val="0"/>
        <w:rPr>
          <w:rFonts w:asciiTheme="majorBidi" w:hAnsiTheme="majorBidi" w:cstheme="majorBidi"/>
        </w:rPr>
      </w:pPr>
    </w:p>
    <w:p w:rsidR="00C258C5" w:rsidRDefault="00C86DFB" w:rsidP="00C258C5">
      <w:pPr>
        <w:bidi w:val="0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F) </w:t>
      </w:r>
      <w:r w:rsidR="008A3724" w:rsidRPr="00FD6F83">
        <w:rPr>
          <w:rFonts w:asciiTheme="majorBidi" w:hAnsiTheme="majorBidi" w:cstheme="majorBidi"/>
          <w:b/>
          <w:bCs/>
        </w:rPr>
        <w:t xml:space="preserve">Appraise the use of pethidine drug during labour. </w:t>
      </w:r>
    </w:p>
    <w:p w:rsidR="00C258C5" w:rsidRDefault="00C258C5" w:rsidP="00C258C5">
      <w:pPr>
        <w:bidi w:val="0"/>
        <w:jc w:val="both"/>
        <w:rPr>
          <w:rFonts w:asciiTheme="majorBidi" w:hAnsiTheme="majorBidi" w:cstheme="majorBidi"/>
          <w:b/>
          <w:bCs/>
        </w:rPr>
      </w:pPr>
    </w:p>
    <w:p w:rsidR="00C258C5" w:rsidRDefault="00C258C5" w:rsidP="00597412">
      <w:pPr>
        <w:bidi w:val="0"/>
        <w:jc w:val="both"/>
        <w:rPr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</w:rPr>
        <w:t xml:space="preserve">G) </w:t>
      </w:r>
      <w:r>
        <w:rPr>
          <w:b/>
          <w:bCs/>
          <w:sz w:val="28"/>
          <w:szCs w:val="28"/>
        </w:rPr>
        <w:t xml:space="preserve">In a table, compare between different </w:t>
      </w:r>
      <w:r w:rsidRPr="001D1353">
        <w:rPr>
          <w:b/>
          <w:bCs/>
          <w:sz w:val="28"/>
          <w:szCs w:val="28"/>
        </w:rPr>
        <w:t>Recommended Therapies for Smoking Cessation</w:t>
      </w:r>
      <w:r w:rsidR="00597412">
        <w:rPr>
          <w:b/>
          <w:bCs/>
          <w:sz w:val="28"/>
          <w:szCs w:val="28"/>
        </w:rPr>
        <w:t>.</w:t>
      </w:r>
    </w:p>
    <w:p w:rsidR="00597412" w:rsidRDefault="00597412" w:rsidP="00597412">
      <w:pPr>
        <w:bidi w:val="0"/>
        <w:jc w:val="both"/>
        <w:rPr>
          <w:b/>
          <w:bCs/>
          <w:sz w:val="28"/>
          <w:szCs w:val="28"/>
        </w:rPr>
      </w:pPr>
    </w:p>
    <w:p w:rsidR="00597412" w:rsidRDefault="00A5606E" w:rsidP="00597412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H) Discuss briefly mechanism of action of LSD.</w:t>
      </w:r>
    </w:p>
    <w:p w:rsidR="00A5606E" w:rsidRDefault="00A5606E" w:rsidP="00A5606E">
      <w:pPr>
        <w:bidi w:val="0"/>
        <w:jc w:val="both"/>
        <w:rPr>
          <w:b/>
          <w:bCs/>
          <w:sz w:val="28"/>
          <w:szCs w:val="28"/>
        </w:rPr>
      </w:pPr>
    </w:p>
    <w:p w:rsidR="00A5606E" w:rsidRDefault="00A5606E" w:rsidP="00A5606E">
      <w:pPr>
        <w:bidi w:val="0"/>
        <w:ind w:left="360"/>
        <w:rPr>
          <w:b/>
          <w:bCs/>
          <w:u w:val="single"/>
          <w:lang w:bidi="ar-EG"/>
        </w:rPr>
      </w:pPr>
      <w:r>
        <w:rPr>
          <w:b/>
          <w:bCs/>
          <w:sz w:val="28"/>
          <w:szCs w:val="28"/>
        </w:rPr>
        <w:t xml:space="preserve">I) </w:t>
      </w:r>
      <w:r>
        <w:rPr>
          <w:b/>
          <w:bCs/>
          <w:u w:val="single"/>
          <w:lang w:bidi="ar-EG"/>
        </w:rPr>
        <w:t>Complete:</w:t>
      </w:r>
    </w:p>
    <w:p w:rsidR="00A5606E" w:rsidRDefault="00A5606E" w:rsidP="00A5606E">
      <w:pPr>
        <w:bidi w:val="0"/>
        <w:ind w:left="360"/>
        <w:rPr>
          <w:b/>
          <w:bCs/>
          <w:u w:val="single"/>
          <w:lang w:bidi="ar-EG"/>
        </w:rPr>
      </w:pPr>
    </w:p>
    <w:p w:rsidR="00A5606E" w:rsidRDefault="00A5606E" w:rsidP="00A5606E">
      <w:pPr>
        <w:bidi w:val="0"/>
      </w:pPr>
      <w:r>
        <w:t xml:space="preserve">1- </w:t>
      </w:r>
      <w:r>
        <w:rPr>
          <w:b/>
          <w:bCs/>
        </w:rPr>
        <w:t>The advantages of pethidine during labour: (4 marks)</w:t>
      </w:r>
    </w:p>
    <w:p w:rsidR="00A5606E" w:rsidRDefault="00A5606E" w:rsidP="00A5606E">
      <w:pPr>
        <w:bidi w:val="0"/>
      </w:pPr>
      <w:r>
        <w:t>1-……………………………………………..</w:t>
      </w:r>
    </w:p>
    <w:p w:rsidR="00A5606E" w:rsidRDefault="00A5606E" w:rsidP="00A5606E">
      <w:pPr>
        <w:bidi w:val="0"/>
        <w:jc w:val="both"/>
        <w:rPr>
          <w:b/>
          <w:bCs/>
          <w:sz w:val="28"/>
          <w:szCs w:val="28"/>
        </w:rPr>
      </w:pPr>
      <w:r>
        <w:t>2-……………………………………………..</w:t>
      </w:r>
    </w:p>
    <w:p w:rsidR="00A5606E" w:rsidRDefault="00A5606E" w:rsidP="00A5606E">
      <w:pPr>
        <w:bidi w:val="0"/>
        <w:jc w:val="both"/>
        <w:rPr>
          <w:b/>
          <w:bCs/>
          <w:sz w:val="28"/>
          <w:szCs w:val="28"/>
        </w:rPr>
      </w:pPr>
    </w:p>
    <w:p w:rsidR="00292540" w:rsidRDefault="00A5606E" w:rsidP="00292540">
      <w:pPr>
        <w:bidi w:val="0"/>
      </w:pPr>
      <w:r>
        <w:t xml:space="preserve">2- </w:t>
      </w:r>
      <w:r>
        <w:rPr>
          <w:b/>
          <w:bCs/>
        </w:rPr>
        <w:t xml:space="preserve">Negative effects of herion on CNS include: </w:t>
      </w:r>
    </w:p>
    <w:p w:rsidR="00A5606E" w:rsidRDefault="00A5606E" w:rsidP="00292540">
      <w:pPr>
        <w:bidi w:val="0"/>
        <w:rPr>
          <w:rFonts w:ascii="Calibri" w:hAnsi="Calibri" w:cs="Arial"/>
        </w:rPr>
      </w:pPr>
      <w:r>
        <w:t>1- ……………………………………</w:t>
      </w:r>
      <w:r>
        <w:rPr>
          <w:rFonts w:ascii="Calibri" w:hAnsi="Calibri" w:cs="Arial"/>
        </w:rPr>
        <w:t>…………………………………</w:t>
      </w:r>
    </w:p>
    <w:p w:rsidR="00A5606E" w:rsidRDefault="00A5606E" w:rsidP="00A5606E">
      <w:pPr>
        <w:bidi w:val="0"/>
        <w:jc w:val="both"/>
      </w:pPr>
      <w:r>
        <w:t>2-……………………………………………………………..</w:t>
      </w:r>
    </w:p>
    <w:p w:rsidR="00A5606E" w:rsidRDefault="00A5606E" w:rsidP="00A5606E">
      <w:pPr>
        <w:bidi w:val="0"/>
        <w:jc w:val="both"/>
      </w:pPr>
      <w:r>
        <w:t>3-…………………………………………………………….</w:t>
      </w:r>
    </w:p>
    <w:p w:rsidR="00A5606E" w:rsidRDefault="00A5606E" w:rsidP="00A5606E">
      <w:pPr>
        <w:bidi w:val="0"/>
        <w:jc w:val="both"/>
      </w:pPr>
      <w:r>
        <w:t>4-……………………………………………………………</w:t>
      </w:r>
    </w:p>
    <w:p w:rsidR="00A5606E" w:rsidRDefault="00A5606E" w:rsidP="00A5606E">
      <w:pPr>
        <w:bidi w:val="0"/>
        <w:jc w:val="both"/>
        <w:rPr>
          <w:b/>
          <w:bCs/>
          <w:sz w:val="28"/>
          <w:szCs w:val="28"/>
        </w:rPr>
      </w:pPr>
    </w:p>
    <w:p w:rsidR="00A5606E" w:rsidRPr="00FD6F83" w:rsidRDefault="00A5606E" w:rsidP="00A5606E">
      <w:pPr>
        <w:bidi w:val="0"/>
        <w:jc w:val="both"/>
        <w:rPr>
          <w:rFonts w:asciiTheme="majorBidi" w:hAnsiTheme="majorBidi" w:cstheme="majorBidi"/>
          <w:b/>
          <w:bCs/>
        </w:rPr>
      </w:pPr>
    </w:p>
    <w:sectPr w:rsidR="00A5606E" w:rsidRPr="00FD6F83" w:rsidSect="005C6DFE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30F" w:rsidRDefault="0030330F" w:rsidP="00025B85">
      <w:r>
        <w:separator/>
      </w:r>
    </w:p>
  </w:endnote>
  <w:endnote w:type="continuationSeparator" w:id="1">
    <w:p w:rsidR="0030330F" w:rsidRDefault="0030330F" w:rsidP="00025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E6" w:rsidRDefault="00CC467E" w:rsidP="002E470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814DD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7163E6" w:rsidRDefault="003033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09" w:rsidRDefault="00CC467E">
    <w:pPr>
      <w:pStyle w:val="Footer"/>
      <w:jc w:val="center"/>
    </w:pPr>
    <w:r>
      <w:fldChar w:fldCharType="begin"/>
    </w:r>
    <w:r w:rsidR="00814DDA">
      <w:instrText xml:space="preserve"> PAGE   \* MERGEFORMAT </w:instrText>
    </w:r>
    <w:r>
      <w:fldChar w:fldCharType="separate"/>
    </w:r>
    <w:r w:rsidR="00292540" w:rsidRPr="00292540">
      <w:rPr>
        <w:rFonts w:cs="Calibri"/>
        <w:noProof/>
        <w:rtl/>
        <w:lang w:val="ar-SA"/>
      </w:rPr>
      <w:t>1</w:t>
    </w:r>
    <w:r>
      <w:fldChar w:fldCharType="end"/>
    </w:r>
  </w:p>
  <w:p w:rsidR="007163E6" w:rsidRDefault="003033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30F" w:rsidRDefault="0030330F" w:rsidP="00025B85">
      <w:r>
        <w:separator/>
      </w:r>
    </w:p>
  </w:footnote>
  <w:footnote w:type="continuationSeparator" w:id="1">
    <w:p w:rsidR="0030330F" w:rsidRDefault="0030330F" w:rsidP="00025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280E"/>
    <w:multiLevelType w:val="hybridMultilevel"/>
    <w:tmpl w:val="DB70DDF0"/>
    <w:lvl w:ilvl="0" w:tplc="F50C8A2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3529A"/>
    <w:multiLevelType w:val="hybridMultilevel"/>
    <w:tmpl w:val="E11A27EA"/>
    <w:lvl w:ilvl="0" w:tplc="7BEC7FB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935A2D"/>
    <w:multiLevelType w:val="hybridMultilevel"/>
    <w:tmpl w:val="9210D35E"/>
    <w:lvl w:ilvl="0" w:tplc="46940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DEA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583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AAC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C02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021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204F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840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548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316064A"/>
    <w:multiLevelType w:val="hybridMultilevel"/>
    <w:tmpl w:val="EAC87EF8"/>
    <w:lvl w:ilvl="0" w:tplc="5CC0A6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D4BAD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484AB9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D6D0D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C8196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188BD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A45B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7C1F6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B88A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8014EB5"/>
    <w:multiLevelType w:val="hybridMultilevel"/>
    <w:tmpl w:val="C3DEA72E"/>
    <w:lvl w:ilvl="0" w:tplc="DDBC24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CF74D5"/>
    <w:multiLevelType w:val="hybridMultilevel"/>
    <w:tmpl w:val="B77A60C6"/>
    <w:lvl w:ilvl="0" w:tplc="FF586C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9A4B7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CCF05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AC6E0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F853A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CCA30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E85E8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FA94C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A877C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F4040E1"/>
    <w:multiLevelType w:val="hybridMultilevel"/>
    <w:tmpl w:val="AA24ACAA"/>
    <w:lvl w:ilvl="0" w:tplc="9AC2A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D0E8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8EDD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54D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A806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A8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7AC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4FB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D28F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0F128A"/>
    <w:multiLevelType w:val="hybridMultilevel"/>
    <w:tmpl w:val="D65E60FA"/>
    <w:lvl w:ilvl="0" w:tplc="7082C9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CC5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A2D8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4E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9201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1276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16A9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AC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1871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1E2A52"/>
    <w:multiLevelType w:val="hybridMultilevel"/>
    <w:tmpl w:val="16E25170"/>
    <w:lvl w:ilvl="0" w:tplc="4EDEEFE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583730"/>
    <w:multiLevelType w:val="hybridMultilevel"/>
    <w:tmpl w:val="EF2E578E"/>
    <w:lvl w:ilvl="0" w:tplc="E6840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64258"/>
    <w:multiLevelType w:val="hybridMultilevel"/>
    <w:tmpl w:val="D834CD44"/>
    <w:lvl w:ilvl="0" w:tplc="7082C948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4226D7"/>
    <w:multiLevelType w:val="hybridMultilevel"/>
    <w:tmpl w:val="5EF43334"/>
    <w:lvl w:ilvl="0" w:tplc="B0903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7E4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AAA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AAEA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AC5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58F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627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22E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2AE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8E332DE"/>
    <w:multiLevelType w:val="hybridMultilevel"/>
    <w:tmpl w:val="74DA6EE2"/>
    <w:lvl w:ilvl="0" w:tplc="3DC2AB3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E8B80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12BBA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C0105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58438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AC13A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6815F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A0D0D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CAABD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99F6D66"/>
    <w:multiLevelType w:val="hybridMultilevel"/>
    <w:tmpl w:val="501CC3C8"/>
    <w:lvl w:ilvl="0" w:tplc="7694A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201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301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1AB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601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4A8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282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B0C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84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D891F78"/>
    <w:multiLevelType w:val="hybridMultilevel"/>
    <w:tmpl w:val="A0D22F04"/>
    <w:lvl w:ilvl="0" w:tplc="FDB221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D824BA"/>
    <w:multiLevelType w:val="hybridMultilevel"/>
    <w:tmpl w:val="789ED2C2"/>
    <w:lvl w:ilvl="0" w:tplc="F50C8A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94D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8ADD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0AC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16E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5E37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44F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DAD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5E6A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180A44"/>
    <w:multiLevelType w:val="hybridMultilevel"/>
    <w:tmpl w:val="0E483B2C"/>
    <w:lvl w:ilvl="0" w:tplc="F50C8A2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B1889"/>
    <w:multiLevelType w:val="hybridMultilevel"/>
    <w:tmpl w:val="C77A5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2406D5"/>
    <w:multiLevelType w:val="hybridMultilevel"/>
    <w:tmpl w:val="B37C3F4A"/>
    <w:lvl w:ilvl="0" w:tplc="5288C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9AA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A8A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CA9C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783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C2E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0E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463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8E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ECC3E1A"/>
    <w:multiLevelType w:val="hybridMultilevel"/>
    <w:tmpl w:val="4C4669EE"/>
    <w:lvl w:ilvl="0" w:tplc="F50C8A2C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</w:num>
  <w:num w:numId="6">
    <w:abstractNumId w:val="6"/>
  </w:num>
  <w:num w:numId="7">
    <w:abstractNumId w:val="18"/>
  </w:num>
  <w:num w:numId="8">
    <w:abstractNumId w:val="13"/>
  </w:num>
  <w:num w:numId="9">
    <w:abstractNumId w:val="2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3"/>
  </w:num>
  <w:num w:numId="15">
    <w:abstractNumId w:val="12"/>
  </w:num>
  <w:num w:numId="16">
    <w:abstractNumId w:val="1"/>
  </w:num>
  <w:num w:numId="17">
    <w:abstractNumId w:val="17"/>
  </w:num>
  <w:num w:numId="18">
    <w:abstractNumId w:val="14"/>
  </w:num>
  <w:num w:numId="19">
    <w:abstractNumId w:val="15"/>
  </w:num>
  <w:num w:numId="20">
    <w:abstractNumId w:val="0"/>
  </w:num>
  <w:num w:numId="21">
    <w:abstractNumId w:val="16"/>
  </w:num>
  <w:num w:numId="22">
    <w:abstractNumId w:val="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D76"/>
    <w:rsid w:val="00015D76"/>
    <w:rsid w:val="00025B85"/>
    <w:rsid w:val="00072EC6"/>
    <w:rsid w:val="00082BC8"/>
    <w:rsid w:val="000B29CC"/>
    <w:rsid w:val="00125672"/>
    <w:rsid w:val="00192C0D"/>
    <w:rsid w:val="001D488E"/>
    <w:rsid w:val="00244764"/>
    <w:rsid w:val="00292540"/>
    <w:rsid w:val="002B0150"/>
    <w:rsid w:val="0030330F"/>
    <w:rsid w:val="0034678C"/>
    <w:rsid w:val="00445C31"/>
    <w:rsid w:val="004D66DB"/>
    <w:rsid w:val="0050337B"/>
    <w:rsid w:val="00514EC3"/>
    <w:rsid w:val="00574247"/>
    <w:rsid w:val="00597412"/>
    <w:rsid w:val="005C5080"/>
    <w:rsid w:val="005D7682"/>
    <w:rsid w:val="0061009B"/>
    <w:rsid w:val="0067571B"/>
    <w:rsid w:val="006B43EA"/>
    <w:rsid w:val="006E051D"/>
    <w:rsid w:val="006F7DCF"/>
    <w:rsid w:val="00786C0C"/>
    <w:rsid w:val="007A4175"/>
    <w:rsid w:val="007B3020"/>
    <w:rsid w:val="00814DDA"/>
    <w:rsid w:val="008549BF"/>
    <w:rsid w:val="008915B5"/>
    <w:rsid w:val="008A3724"/>
    <w:rsid w:val="008A5413"/>
    <w:rsid w:val="00914E72"/>
    <w:rsid w:val="009531A1"/>
    <w:rsid w:val="00973779"/>
    <w:rsid w:val="00A16A6F"/>
    <w:rsid w:val="00A20F23"/>
    <w:rsid w:val="00A5606E"/>
    <w:rsid w:val="00A93158"/>
    <w:rsid w:val="00AE28C7"/>
    <w:rsid w:val="00B82F61"/>
    <w:rsid w:val="00B86A1D"/>
    <w:rsid w:val="00BA1D1A"/>
    <w:rsid w:val="00BF6B48"/>
    <w:rsid w:val="00C258C5"/>
    <w:rsid w:val="00C46A85"/>
    <w:rsid w:val="00C75B04"/>
    <w:rsid w:val="00C86DFB"/>
    <w:rsid w:val="00CC467E"/>
    <w:rsid w:val="00D011DE"/>
    <w:rsid w:val="00D571E6"/>
    <w:rsid w:val="00D70E39"/>
    <w:rsid w:val="00DA5ED7"/>
    <w:rsid w:val="00E22518"/>
    <w:rsid w:val="00E3011C"/>
    <w:rsid w:val="00EA7C63"/>
    <w:rsid w:val="00EB7FE9"/>
    <w:rsid w:val="00EC5425"/>
    <w:rsid w:val="00F05478"/>
    <w:rsid w:val="00F12704"/>
    <w:rsid w:val="00FD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E3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5D7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D7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15D76"/>
  </w:style>
  <w:style w:type="paragraph" w:styleId="ListParagraph">
    <w:name w:val="List Paragraph"/>
    <w:basedOn w:val="Normal"/>
    <w:uiPriority w:val="34"/>
    <w:qFormat/>
    <w:rsid w:val="00574247"/>
    <w:pPr>
      <w:bidi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0728">
          <w:marLeft w:val="83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0007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998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5234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8876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2693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483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1219-242D-4098-89D3-E8D090E4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ksu</cp:lastModifiedBy>
  <cp:revision>6</cp:revision>
  <dcterms:created xsi:type="dcterms:W3CDTF">2012-11-27T06:02:00Z</dcterms:created>
  <dcterms:modified xsi:type="dcterms:W3CDTF">2012-11-27T06:05:00Z</dcterms:modified>
</cp:coreProperties>
</file>