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95D" w:rsidRPr="00317F7D" w:rsidRDefault="0008095D" w:rsidP="0008095D">
      <w:pPr>
        <w:spacing w:line="480" w:lineRule="auto"/>
        <w:rPr>
          <w:rFonts w:ascii="Times New Roman" w:hAnsi="Times New Roman"/>
          <w:b/>
          <w:color w:val="auto"/>
          <w:sz w:val="22"/>
          <w:szCs w:val="22"/>
        </w:rPr>
      </w:pPr>
      <w:r w:rsidRPr="00317F7D">
        <w:rPr>
          <w:rFonts w:ascii="Times New Roman" w:hAnsi="Times New Roman"/>
          <w:b/>
          <w:color w:val="auto"/>
          <w:sz w:val="22"/>
          <w:szCs w:val="22"/>
        </w:rPr>
        <w:t>King Saud University</w:t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  <w:t xml:space="preserve"> </w:t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  <w:t xml:space="preserve">                              Course Syllabus</w:t>
      </w:r>
    </w:p>
    <w:p w:rsidR="0008095D" w:rsidRPr="00317F7D" w:rsidRDefault="0008095D" w:rsidP="0008095D">
      <w:pPr>
        <w:spacing w:line="480" w:lineRule="auto"/>
        <w:rPr>
          <w:rFonts w:ascii="Times New Roman" w:hAnsi="Times New Roman"/>
          <w:b/>
          <w:color w:val="auto"/>
          <w:sz w:val="22"/>
          <w:szCs w:val="22"/>
        </w:rPr>
      </w:pPr>
      <w:r w:rsidRPr="00317F7D">
        <w:rPr>
          <w:rFonts w:ascii="Times New Roman" w:hAnsi="Times New Roman"/>
          <w:b/>
          <w:color w:val="auto"/>
          <w:sz w:val="22"/>
          <w:szCs w:val="22"/>
        </w:rPr>
        <w:t xml:space="preserve">College of Arts </w:t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Pr="00317F7D">
        <w:rPr>
          <w:rFonts w:ascii="Times New Roman" w:hAnsi="Times New Roman"/>
          <w:b/>
          <w:color w:val="auto"/>
          <w:sz w:val="22"/>
          <w:szCs w:val="22"/>
        </w:rPr>
        <w:tab/>
      </w:r>
      <w:r w:rsidR="00BF4818">
        <w:rPr>
          <w:rFonts w:ascii="Times New Roman" w:hAnsi="Times New Roman"/>
          <w:b/>
          <w:color w:val="auto"/>
          <w:sz w:val="22"/>
          <w:szCs w:val="22"/>
        </w:rPr>
        <w:t xml:space="preserve">                 </w:t>
      </w:r>
      <w:r w:rsidRPr="00317F7D">
        <w:rPr>
          <w:rFonts w:ascii="Times New Roman" w:hAnsi="Times New Roman"/>
          <w:b/>
          <w:color w:val="auto"/>
          <w:sz w:val="22"/>
          <w:szCs w:val="22"/>
        </w:rPr>
        <w:t xml:space="preserve"> Semester: </w:t>
      </w:r>
      <w:r w:rsidR="00BF4818">
        <w:rPr>
          <w:rFonts w:ascii="Times New Roman" w:hAnsi="Times New Roman"/>
          <w:b/>
          <w:color w:val="auto"/>
          <w:sz w:val="22"/>
          <w:szCs w:val="22"/>
        </w:rPr>
        <w:t>I</w:t>
      </w:r>
    </w:p>
    <w:p w:rsidR="00E62AB1" w:rsidRDefault="0008095D" w:rsidP="00BF4818">
      <w:pPr>
        <w:spacing w:line="480" w:lineRule="auto"/>
        <w:rPr>
          <w:rFonts w:ascii="Times New Roman" w:hAnsi="Times New Roman"/>
          <w:b/>
          <w:color w:val="auto"/>
          <w:sz w:val="22"/>
          <w:szCs w:val="22"/>
        </w:rPr>
      </w:pPr>
      <w:r w:rsidRPr="00317F7D"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2755900</wp:posOffset>
            </wp:positionH>
            <wp:positionV relativeFrom="page">
              <wp:posOffset>361950</wp:posOffset>
            </wp:positionV>
            <wp:extent cx="1212850" cy="695325"/>
            <wp:effectExtent l="0" t="0" r="635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GoBack"/>
      <w:bookmarkEnd w:id="0"/>
      <w:r w:rsidRPr="00317F7D">
        <w:rPr>
          <w:rFonts w:ascii="Times New Roman" w:hAnsi="Times New Roman"/>
          <w:b/>
          <w:color w:val="auto"/>
          <w:sz w:val="22"/>
          <w:szCs w:val="22"/>
        </w:rPr>
        <w:t xml:space="preserve">                                      </w:t>
      </w:r>
      <w:r w:rsidR="00BF4818">
        <w:rPr>
          <w:rFonts w:ascii="Times New Roman" w:hAnsi="Times New Roman"/>
          <w:b/>
          <w:color w:val="auto"/>
          <w:sz w:val="22"/>
          <w:szCs w:val="22"/>
        </w:rPr>
        <w:t xml:space="preserve">                   </w:t>
      </w:r>
    </w:p>
    <w:p w:rsidR="0008095D" w:rsidRPr="00317F7D" w:rsidRDefault="00BF4818" w:rsidP="00BF4818">
      <w:pPr>
        <w:spacing w:line="480" w:lineRule="auto"/>
        <w:rPr>
          <w:rFonts w:ascii="Times New Roman" w:hAnsi="Times New Roman"/>
          <w:b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 xml:space="preserve">      </w:t>
      </w:r>
      <w:r w:rsidR="00E62AB1">
        <w:rPr>
          <w:rFonts w:ascii="Times New Roman" w:hAnsi="Times New Roman"/>
          <w:b/>
          <w:color w:val="auto"/>
          <w:sz w:val="22"/>
          <w:szCs w:val="22"/>
        </w:rPr>
        <w:tab/>
      </w:r>
      <w:r w:rsidR="00E62AB1">
        <w:rPr>
          <w:rFonts w:ascii="Times New Roman" w:hAnsi="Times New Roman"/>
          <w:b/>
          <w:color w:val="auto"/>
          <w:sz w:val="22"/>
          <w:szCs w:val="22"/>
        </w:rPr>
        <w:tab/>
      </w:r>
      <w:r w:rsidR="00E62AB1">
        <w:rPr>
          <w:rFonts w:ascii="Times New Roman" w:hAnsi="Times New Roman"/>
          <w:b/>
          <w:color w:val="auto"/>
          <w:sz w:val="22"/>
          <w:szCs w:val="22"/>
        </w:rPr>
        <w:tab/>
      </w:r>
      <w:r w:rsidR="00E62AB1">
        <w:rPr>
          <w:rFonts w:ascii="Times New Roman" w:hAnsi="Times New Roman"/>
          <w:b/>
          <w:color w:val="auto"/>
          <w:sz w:val="22"/>
          <w:szCs w:val="22"/>
        </w:rPr>
        <w:tab/>
      </w:r>
      <w:r w:rsidR="00E62AB1">
        <w:rPr>
          <w:rFonts w:ascii="Times New Roman" w:hAnsi="Times New Roman"/>
          <w:b/>
          <w:color w:val="auto"/>
          <w:sz w:val="22"/>
          <w:szCs w:val="22"/>
        </w:rPr>
        <w:tab/>
      </w:r>
      <w:r w:rsidR="0008095D" w:rsidRPr="00317F7D">
        <w:rPr>
          <w:rFonts w:ascii="Times New Roman" w:hAnsi="Times New Roman"/>
          <w:b/>
          <w:color w:val="auto"/>
          <w:sz w:val="22"/>
          <w:szCs w:val="22"/>
        </w:rPr>
        <w:t xml:space="preserve"> Academic Year: </w:t>
      </w:r>
      <w:r w:rsidR="000179D0" w:rsidRPr="00317F7D">
        <w:rPr>
          <w:rFonts w:ascii="Times New Roman" w:hAnsi="Times New Roman"/>
          <w:b/>
          <w:color w:val="auto"/>
          <w:sz w:val="22"/>
          <w:szCs w:val="22"/>
        </w:rPr>
        <w:t>1435-36</w:t>
      </w:r>
    </w:p>
    <w:p w:rsidR="0008095D" w:rsidRPr="00317F7D" w:rsidRDefault="0008095D" w:rsidP="0008095D">
      <w:pPr>
        <w:rPr>
          <w:rFonts w:ascii="Times New Roman" w:hAnsi="Times New Roman"/>
          <w:b/>
          <w:color w:val="auto"/>
          <w:sz w:val="22"/>
          <w:szCs w:val="22"/>
        </w:rPr>
      </w:pPr>
      <w:r w:rsidRPr="00317F7D">
        <w:rPr>
          <w:rFonts w:ascii="Times New Roman" w:hAnsi="Times New Roman"/>
          <w:b/>
          <w:color w:val="auto"/>
          <w:sz w:val="22"/>
          <w:szCs w:val="22"/>
        </w:rPr>
        <w:t xml:space="preserve">Instructor’s information: </w:t>
      </w:r>
    </w:p>
    <w:p w:rsidR="0008095D" w:rsidRPr="00317F7D" w:rsidRDefault="0008095D" w:rsidP="0008095D">
      <w:pPr>
        <w:rPr>
          <w:rFonts w:ascii="Times New Roman" w:hAnsi="Times New Roman"/>
          <w:b/>
          <w:color w:val="auto"/>
          <w:sz w:val="22"/>
          <w:szCs w:val="22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3234"/>
        <w:gridCol w:w="6956"/>
      </w:tblGrid>
      <w:tr w:rsidR="0008095D" w:rsidRPr="00317F7D" w:rsidTr="007F48BE">
        <w:trPr>
          <w:cantSplit/>
          <w:trHeight w:val="470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Instructor’s name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 xml:space="preserve">Prof. </w:t>
            </w:r>
            <w:proofErr w:type="spellStart"/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Ebtisam</w:t>
            </w:r>
            <w:proofErr w:type="spellEnd"/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 xml:space="preserve"> Ali </w:t>
            </w:r>
            <w:proofErr w:type="spellStart"/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Sadiq</w:t>
            </w:r>
            <w:proofErr w:type="spellEnd"/>
          </w:p>
        </w:tc>
      </w:tr>
      <w:tr w:rsidR="0008095D" w:rsidRPr="00317F7D" w:rsidTr="007F48BE">
        <w:trPr>
          <w:cantSplit/>
          <w:trHeight w:val="470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Office Hours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Sunday, Tuesday, Thursday: (9-10) and (12-1) </w:t>
            </w:r>
          </w:p>
        </w:tc>
      </w:tr>
      <w:tr w:rsidR="0008095D" w:rsidRPr="00317F7D" w:rsidTr="007F48BE">
        <w:trPr>
          <w:cantSplit/>
          <w:trHeight w:val="435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Office number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>8050800</w:t>
            </w:r>
          </w:p>
        </w:tc>
      </w:tr>
      <w:tr w:rsidR="0008095D" w:rsidRPr="00317F7D" w:rsidTr="007F48BE">
        <w:trPr>
          <w:cantSplit/>
          <w:trHeight w:val="509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Email address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58184A" w:rsidP="007F48BE">
            <w:pPr>
              <w:pStyle w:val="TableGrid1"/>
              <w:rPr>
                <w:rFonts w:ascii="Times New Roman" w:hAnsi="Times New Roman"/>
                <w:color w:val="auto"/>
                <w:sz w:val="22"/>
                <w:szCs w:val="22"/>
              </w:rPr>
            </w:pPr>
            <w:hyperlink r:id="rId8" w:history="1">
              <w:r w:rsidR="0008095D" w:rsidRPr="00317F7D">
                <w:rPr>
                  <w:rStyle w:val="Hyperlink"/>
                  <w:rFonts w:ascii="Times New Roman" w:hAnsi="Times New Roman"/>
                  <w:sz w:val="22"/>
                  <w:szCs w:val="22"/>
                </w:rPr>
                <w:t>esadiq@ksu.edu.sa</w:t>
              </w:r>
            </w:hyperlink>
          </w:p>
        </w:tc>
      </w:tr>
      <w:tr w:rsidR="0008095D" w:rsidRPr="00317F7D" w:rsidTr="007F48BE">
        <w:trPr>
          <w:cantSplit/>
          <w:trHeight w:val="509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tabs>
                <w:tab w:val="left" w:pos="980"/>
              </w:tabs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SMS code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</w:p>
        </w:tc>
      </w:tr>
    </w:tbl>
    <w:p w:rsidR="0008095D" w:rsidRPr="00317F7D" w:rsidRDefault="0008095D" w:rsidP="0008095D">
      <w:pPr>
        <w:rPr>
          <w:rFonts w:ascii="Times New Roman" w:hAnsi="Times New Roman"/>
          <w:b/>
          <w:color w:val="auto"/>
          <w:sz w:val="22"/>
          <w:szCs w:val="22"/>
        </w:rPr>
      </w:pPr>
      <w:r w:rsidRPr="00317F7D">
        <w:rPr>
          <w:rFonts w:ascii="Times New Roman" w:hAnsi="Times New Roman"/>
          <w:b/>
          <w:color w:val="auto"/>
          <w:sz w:val="22"/>
          <w:szCs w:val="22"/>
        </w:rPr>
        <w:t>Course information:</w:t>
      </w:r>
    </w:p>
    <w:p w:rsidR="0008095D" w:rsidRPr="00317F7D" w:rsidRDefault="0008095D" w:rsidP="0008095D">
      <w:pPr>
        <w:rPr>
          <w:rFonts w:ascii="Times New Roman" w:hAnsi="Times New Roman"/>
          <w:b/>
          <w:color w:val="auto"/>
          <w:sz w:val="22"/>
          <w:szCs w:val="22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3234"/>
        <w:gridCol w:w="6956"/>
      </w:tblGrid>
      <w:tr w:rsidR="0008095D" w:rsidRPr="00317F7D" w:rsidTr="007F48BE">
        <w:trPr>
          <w:cantSplit/>
          <w:trHeight w:val="473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Course Title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</w:pPr>
            <w:r w:rsidRPr="00317F7D">
              <w:rPr>
                <w:rFonts w:ascii="Times New Roman" w:hAnsi="Times New Roman"/>
                <w:color w:val="auto"/>
                <w:sz w:val="22"/>
                <w:szCs w:val="22"/>
                <w:lang w:val="en-GB"/>
              </w:rPr>
              <w:t>Victorian Poetry</w:t>
            </w:r>
          </w:p>
        </w:tc>
      </w:tr>
      <w:tr w:rsidR="0008095D" w:rsidRPr="00317F7D" w:rsidTr="007F48BE">
        <w:trPr>
          <w:cantSplit/>
          <w:trHeight w:val="473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Course Number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>431</w:t>
            </w:r>
          </w:p>
        </w:tc>
      </w:tr>
      <w:tr w:rsidR="0008095D" w:rsidRPr="00317F7D" w:rsidTr="007F48BE">
        <w:trPr>
          <w:cantSplit/>
          <w:trHeight w:val="473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Course description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numPr>
                <w:ilvl w:val="0"/>
                <w:numId w:val="1"/>
              </w:num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17F7D">
              <w:rPr>
                <w:rFonts w:ascii="Times New Roman" w:eastAsia="Times New Roman" w:hAnsi="Times New Roman"/>
                <w:sz w:val="22"/>
                <w:szCs w:val="22"/>
              </w:rPr>
              <w:t>The course introduces students to the Victorian poetic tradition through reading and analyzing poems by male and female poets of the age.</w:t>
            </w:r>
          </w:p>
          <w:p w:rsidR="0008095D" w:rsidRPr="00317F7D" w:rsidRDefault="0008095D" w:rsidP="007F48BE">
            <w:pPr>
              <w:numPr>
                <w:ilvl w:val="0"/>
                <w:numId w:val="1"/>
              </w:num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17F7D">
              <w:rPr>
                <w:rFonts w:ascii="Times New Roman" w:eastAsia="Times New Roman" w:hAnsi="Times New Roman"/>
                <w:sz w:val="22"/>
                <w:szCs w:val="22"/>
              </w:rPr>
              <w:t>It introduces stud</w:t>
            </w:r>
            <w:r w:rsidR="00BD6891">
              <w:rPr>
                <w:rFonts w:ascii="Times New Roman" w:eastAsia="Times New Roman" w:hAnsi="Times New Roman"/>
                <w:sz w:val="22"/>
                <w:szCs w:val="22"/>
              </w:rPr>
              <w:t>ents to the intellectual</w:t>
            </w:r>
            <w:r w:rsidRPr="00317F7D">
              <w:rPr>
                <w:rFonts w:ascii="Times New Roman" w:eastAsia="Times New Roman" w:hAnsi="Times New Roman"/>
                <w:sz w:val="22"/>
                <w:szCs w:val="22"/>
              </w:rPr>
              <w:t xml:space="preserve"> and historical background relevant to an understanding of Victorian poetry.</w:t>
            </w:r>
          </w:p>
          <w:p w:rsidR="0008095D" w:rsidRPr="00317F7D" w:rsidRDefault="0008095D" w:rsidP="007F48BE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eastAsia="Times New Roman" w:hAnsi="Times New Roman"/>
                <w:sz w:val="22"/>
                <w:szCs w:val="22"/>
              </w:rPr>
              <w:t>It compares Victorian poets to their Romantic predecessors and anticipates the Modernist tradition.</w:t>
            </w:r>
          </w:p>
        </w:tc>
      </w:tr>
      <w:tr w:rsidR="0008095D" w:rsidRPr="00317F7D" w:rsidTr="007F48BE">
        <w:trPr>
          <w:cantSplit/>
          <w:trHeight w:val="1200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Course Objectives (i.e. Learning Outcomes as specified in the Course Specifications)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numPr>
                <w:ilvl w:val="0"/>
                <w:numId w:val="2"/>
              </w:num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17F7D">
              <w:rPr>
                <w:rFonts w:ascii="Times New Roman" w:eastAsia="Times New Roman" w:hAnsi="Times New Roman"/>
                <w:sz w:val="22"/>
                <w:szCs w:val="22"/>
              </w:rPr>
              <w:t xml:space="preserve">The course aims at acquainting students with the Victorian poetic tradition in its richness and variety. </w:t>
            </w:r>
          </w:p>
          <w:p w:rsidR="0008095D" w:rsidRPr="00317F7D" w:rsidRDefault="0008095D" w:rsidP="007F48BE">
            <w:pPr>
              <w:numPr>
                <w:ilvl w:val="0"/>
                <w:numId w:val="2"/>
              </w:num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17F7D">
              <w:rPr>
                <w:rFonts w:ascii="Times New Roman" w:eastAsia="Times New Roman" w:hAnsi="Times New Roman"/>
                <w:sz w:val="22"/>
                <w:szCs w:val="22"/>
              </w:rPr>
              <w:t>Training students in several critical approaches to poetry: Formalist, Feminist, Biographical and Historical.</w:t>
            </w:r>
          </w:p>
          <w:p w:rsidR="0008095D" w:rsidRPr="00317F7D" w:rsidRDefault="0008095D" w:rsidP="007F48BE">
            <w:pPr>
              <w:numPr>
                <w:ilvl w:val="0"/>
                <w:numId w:val="2"/>
              </w:num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17F7D">
              <w:rPr>
                <w:rFonts w:ascii="Times New Roman" w:eastAsia="Times New Roman" w:hAnsi="Times New Roman"/>
                <w:sz w:val="22"/>
                <w:szCs w:val="22"/>
              </w:rPr>
              <w:t xml:space="preserve">Improving students’ reading, analytical and reflective skills through a close reading of a large selection of Victorian poems. </w:t>
            </w:r>
          </w:p>
          <w:p w:rsidR="0008095D" w:rsidRPr="00317F7D" w:rsidRDefault="00CE5DE1" w:rsidP="007F48BE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bCs/>
                <w:color w:val="auto"/>
                <w:sz w:val="22"/>
                <w:szCs w:val="22"/>
                <w:lang w:val="en-AU"/>
              </w:rPr>
            </w:pPr>
            <w:r w:rsidRPr="00317F7D">
              <w:rPr>
                <w:rFonts w:ascii="Times New Roman" w:eastAsia="Times New Roman" w:hAnsi="Times New Roman"/>
                <w:sz w:val="22"/>
                <w:szCs w:val="22"/>
              </w:rPr>
              <w:t>Teaching students how to do research</w:t>
            </w:r>
            <w:r w:rsidR="0008095D" w:rsidRPr="00317F7D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08095D" w:rsidRPr="00317F7D" w:rsidTr="007F48BE">
        <w:trPr>
          <w:cantSplit/>
          <w:trHeight w:val="473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Textbooks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AF33C9" w:rsidP="007F48BE">
            <w:pPr>
              <w:ind w:left="720" w:hanging="72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Abrams, M. H., 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 xml:space="preserve">ed.  </w:t>
            </w:r>
            <w:r w:rsidR="0008095D"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>The Norton Anthology of English Literature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gramStart"/>
            <w:r w:rsidR="0008095D" w:rsidRPr="00317F7D">
              <w:rPr>
                <w:rFonts w:ascii="Times New Roman" w:hAnsi="Times New Roman"/>
                <w:sz w:val="22"/>
                <w:szCs w:val="22"/>
              </w:rPr>
              <w:t>4</w:t>
            </w:r>
            <w:r w:rsidR="0008095D" w:rsidRPr="00317F7D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th  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>ed</w:t>
            </w:r>
            <w:proofErr w:type="gramEnd"/>
            <w:r w:rsidR="0008095D" w:rsidRPr="00317F7D">
              <w:rPr>
                <w:rFonts w:ascii="Times New Roman" w:hAnsi="Times New Roman"/>
                <w:sz w:val="22"/>
                <w:szCs w:val="22"/>
              </w:rPr>
              <w:t>. Vol. 2. New York: Norton, 1979.</w:t>
            </w:r>
          </w:p>
          <w:p w:rsidR="0008095D" w:rsidRPr="00317F7D" w:rsidRDefault="0008095D" w:rsidP="007F48BE">
            <w:pPr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Leighton, Angela &amp; Margaret Reynolds, eds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.  Victorian Women Poets:  </w:t>
            </w:r>
          </w:p>
          <w:p w:rsidR="0008095D" w:rsidRPr="00317F7D" w:rsidRDefault="0008095D" w:rsidP="007F48BE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           An Anthology.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 xml:space="preserve"> Oxford: Blackwell, 1995.</w:t>
            </w:r>
          </w:p>
        </w:tc>
      </w:tr>
      <w:tr w:rsidR="0008095D" w:rsidRPr="00317F7D" w:rsidTr="007F48BE">
        <w:trPr>
          <w:cantSplit/>
          <w:trHeight w:val="473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Supplementary Reading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ind w:left="720" w:hanging="72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Armstrong, Isobel. 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>Victorian Poetry: Poetry, Poetics and Politics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 xml:space="preserve">. London and New York: Routledge, 1993. </w:t>
            </w:r>
          </w:p>
          <w:p w:rsidR="0008095D" w:rsidRPr="00317F7D" w:rsidRDefault="0008095D" w:rsidP="007F48BE">
            <w:pPr>
              <w:ind w:left="720" w:hanging="72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Blake, Kathleen. 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>Love and the Woman Question in Victorian Literature: The Art of Self-Postponement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317F7D">
              <w:rPr>
                <w:rFonts w:ascii="Times New Roman" w:hAnsi="Times New Roman"/>
                <w:sz w:val="22"/>
                <w:szCs w:val="22"/>
              </w:rPr>
              <w:t>Hemel</w:t>
            </w:r>
            <w:proofErr w:type="spellEnd"/>
            <w:r w:rsidRPr="00317F7D">
              <w:rPr>
                <w:rFonts w:ascii="Times New Roman" w:hAnsi="Times New Roman"/>
                <w:sz w:val="22"/>
                <w:szCs w:val="22"/>
              </w:rPr>
              <w:t xml:space="preserve"> Hempstead: Harvester, 1983. </w:t>
            </w:r>
          </w:p>
          <w:p w:rsidR="0008095D" w:rsidRPr="00E62AB1" w:rsidRDefault="0008095D" w:rsidP="00E62AB1">
            <w:pPr>
              <w:ind w:left="720" w:hanging="720"/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Bristow, Joseph, ed.</w:t>
            </w:r>
            <w:r w:rsidRPr="00317F7D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>The Cambridge Companion to Victorian Poetry.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 xml:space="preserve"> Cambridge: Cambridge UP, 2000.</w:t>
            </w:r>
          </w:p>
          <w:p w:rsidR="0008095D" w:rsidRPr="00317F7D" w:rsidRDefault="0008095D" w:rsidP="007F48BE">
            <w:pPr>
              <w:ind w:left="720" w:hanging="72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---. 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>Victorian Women Poets: New Casebook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>. Basingstoke: Macmillan, 1995.</w:t>
            </w:r>
          </w:p>
          <w:p w:rsidR="0008095D" w:rsidRPr="00317F7D" w:rsidRDefault="0008095D" w:rsidP="007F48BE">
            <w:pPr>
              <w:ind w:left="720" w:hanging="720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17F7D">
              <w:rPr>
                <w:rFonts w:ascii="Times New Roman" w:hAnsi="Times New Roman"/>
                <w:sz w:val="22"/>
                <w:szCs w:val="22"/>
              </w:rPr>
              <w:t>DeJean</w:t>
            </w:r>
            <w:proofErr w:type="spellEnd"/>
            <w:r w:rsidRPr="00317F7D">
              <w:rPr>
                <w:rFonts w:ascii="Times New Roman" w:hAnsi="Times New Roman"/>
                <w:sz w:val="22"/>
                <w:szCs w:val="22"/>
              </w:rPr>
              <w:t xml:space="preserve">, Joan. 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>Fictions of Sappho: 1546-1937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>. Chicago: Chicago UP, 1989.</w:t>
            </w:r>
          </w:p>
          <w:p w:rsidR="0008095D" w:rsidRPr="00317F7D" w:rsidRDefault="0008095D" w:rsidP="007F48BE">
            <w:pPr>
              <w:ind w:left="720" w:hanging="72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Gilmour, Robin. 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>The Victorian Period: The Intellectual and Cultural Context of English Literature, 1830-1890.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 xml:space="preserve"> London: Longman, 1993.</w:t>
            </w:r>
          </w:p>
          <w:p w:rsidR="0008095D" w:rsidRPr="00317F7D" w:rsidRDefault="0008095D" w:rsidP="007F48BE">
            <w:pPr>
              <w:ind w:left="720" w:hanging="72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Hickok, Kathleen. 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>Representations of Women: Nineteenth-Century British Women’s Poetry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>. Westport, Conn: Greenwood P, 1984.</w:t>
            </w:r>
          </w:p>
          <w:p w:rsidR="0008095D" w:rsidRPr="00317F7D" w:rsidRDefault="0008095D" w:rsidP="007F48BE">
            <w:pPr>
              <w:ind w:left="720" w:hanging="720"/>
              <w:contextualSpacing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Houghton, Walter Edwards.  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The Victorian Frame of Mind, 1830-1870. 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>New Haven, Connecticut: Yale UP, 1957.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08095D" w:rsidRPr="00317F7D" w:rsidRDefault="0008095D" w:rsidP="007F48BE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Leighton, Angels, ed. </w:t>
            </w:r>
            <w:r w:rsidRPr="00317F7D">
              <w:rPr>
                <w:rFonts w:ascii="Times New Roman" w:hAnsi="Times New Roman"/>
                <w:i/>
                <w:iCs/>
                <w:sz w:val="22"/>
                <w:szCs w:val="22"/>
              </w:rPr>
              <w:t>Victorian Women Poets: A Critical Reader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08095D" w:rsidRPr="00317F7D" w:rsidRDefault="0008095D" w:rsidP="007F48BE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            Oxford: Blackwell, 1995.</w:t>
            </w:r>
          </w:p>
        </w:tc>
      </w:tr>
    </w:tbl>
    <w:p w:rsidR="0008095D" w:rsidRPr="00317F7D" w:rsidRDefault="0008095D" w:rsidP="0008095D">
      <w:pPr>
        <w:rPr>
          <w:rFonts w:ascii="Times New Roman" w:hAnsi="Times New Roman"/>
          <w:b/>
          <w:color w:val="auto"/>
          <w:sz w:val="22"/>
          <w:szCs w:val="22"/>
        </w:rPr>
      </w:pPr>
    </w:p>
    <w:p w:rsidR="00E62AB1" w:rsidRDefault="00E62AB1" w:rsidP="0008095D">
      <w:pPr>
        <w:rPr>
          <w:rFonts w:ascii="Times New Roman" w:hAnsi="Times New Roman"/>
          <w:b/>
          <w:color w:val="auto"/>
          <w:sz w:val="22"/>
          <w:szCs w:val="22"/>
        </w:rPr>
      </w:pPr>
    </w:p>
    <w:p w:rsidR="0008095D" w:rsidRPr="00317F7D" w:rsidRDefault="0008095D" w:rsidP="0008095D">
      <w:pPr>
        <w:rPr>
          <w:rFonts w:ascii="Times New Roman" w:hAnsi="Times New Roman"/>
          <w:b/>
          <w:color w:val="auto"/>
          <w:sz w:val="22"/>
          <w:szCs w:val="22"/>
        </w:rPr>
      </w:pPr>
      <w:r w:rsidRPr="00317F7D">
        <w:rPr>
          <w:rFonts w:ascii="Times New Roman" w:hAnsi="Times New Roman"/>
          <w:b/>
          <w:color w:val="auto"/>
          <w:sz w:val="22"/>
          <w:szCs w:val="22"/>
        </w:rPr>
        <w:lastRenderedPageBreak/>
        <w:t>Methods of assessment:</w:t>
      </w:r>
    </w:p>
    <w:p w:rsidR="0008095D" w:rsidRPr="00317F7D" w:rsidRDefault="0008095D" w:rsidP="0008095D">
      <w:pPr>
        <w:rPr>
          <w:rFonts w:ascii="Times New Roman" w:hAnsi="Times New Roman"/>
          <w:b/>
          <w:color w:val="auto"/>
          <w:sz w:val="22"/>
          <w:szCs w:val="22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835"/>
        <w:gridCol w:w="2956"/>
      </w:tblGrid>
      <w:tr w:rsidR="0008095D" w:rsidRPr="00317F7D" w:rsidTr="007F48BE">
        <w:trPr>
          <w:cantSplit/>
          <w:trHeight w:val="4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Type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Distribution of Marks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 xml:space="preserve">Date of Administration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Date of Feed-back (approximate)*</w:t>
            </w:r>
          </w:p>
        </w:tc>
      </w:tr>
      <w:tr w:rsidR="0008095D" w:rsidRPr="00317F7D" w:rsidTr="007F48BE">
        <w:trPr>
          <w:cantSplit/>
          <w:trHeight w:val="4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95D" w:rsidRPr="00317F7D" w:rsidRDefault="0008095D" w:rsidP="007F48BE">
            <w:pP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Oral Participation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10%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AF33C9">
            <w:pPr>
              <w:pStyle w:val="TableGrid1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Continuous Assessment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095D" w:rsidRPr="00317F7D" w:rsidRDefault="0077696B" w:rsidP="0077696B">
            <w:pPr>
              <w:pStyle w:val="TableGrid1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Sun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>day</w:t>
            </w:r>
            <w:r w:rsidR="006F3CB2" w:rsidRPr="00317F7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9/2</w:t>
            </w:r>
            <w:r w:rsidR="006F3CB2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/1436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   [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2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1/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12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20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14]</w:t>
            </w:r>
          </w:p>
        </w:tc>
      </w:tr>
      <w:tr w:rsidR="0008095D" w:rsidRPr="00317F7D" w:rsidTr="007F48BE">
        <w:trPr>
          <w:cantSplit/>
          <w:trHeight w:val="4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95D" w:rsidRPr="00317F7D" w:rsidRDefault="0008095D" w:rsidP="007F48BE">
            <w:pP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Midterm Exam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30%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6F3CB2" w:rsidP="006F3CB2">
            <w:pPr>
              <w:pStyle w:val="TableGrid1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Sunday25</w:t>
            </w:r>
            <w:r w:rsidR="0008095D"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/</w:t>
            </w: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12</w:t>
            </w:r>
            <w:r w:rsidR="0008095D"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/1435 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 xml:space="preserve"> [1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>9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>/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>10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>/2014]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095D" w:rsidRPr="00317F7D" w:rsidRDefault="006F3CB2" w:rsidP="006F3CB2">
            <w:pPr>
              <w:pStyle w:val="TableGrid1"/>
              <w:tabs>
                <w:tab w:val="left" w:pos="450"/>
              </w:tabs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>Sunday 2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/</w:t>
            </w: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>1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/143</w:t>
            </w: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>6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  [</w:t>
            </w: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>26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/</w:t>
            </w: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>10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/2014]</w:t>
            </w:r>
          </w:p>
          <w:p w:rsidR="0008095D" w:rsidRPr="00317F7D" w:rsidRDefault="0008095D" w:rsidP="007F48BE">
            <w:pPr>
              <w:pStyle w:val="TableGrid1"/>
              <w:tabs>
                <w:tab w:val="left" w:pos="450"/>
              </w:tabs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08095D" w:rsidRPr="00317F7D" w:rsidTr="007F48BE">
        <w:trPr>
          <w:cantSplit/>
          <w:trHeight w:val="4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95D" w:rsidRPr="00317F7D" w:rsidRDefault="0008095D" w:rsidP="007F48BE">
            <w:pPr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Research Paper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20%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6F3CB2" w:rsidP="006F3CB2">
            <w:pPr>
              <w:pStyle w:val="TableGrid1"/>
              <w:tabs>
                <w:tab w:val="left" w:pos="2300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Sunday 2</w:t>
            </w:r>
            <w:r w:rsidR="0008095D"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3/</w:t>
            </w: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 w:rsidR="0008095D"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/143</w:t>
            </w: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08095D"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 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>[1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>6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>/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>11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>/2014]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09DD" w:rsidRPr="00317F7D" w:rsidRDefault="002416CC" w:rsidP="002416CC">
            <w:pPr>
              <w:pStyle w:val="TableGrid1"/>
              <w:tabs>
                <w:tab w:val="left" w:pos="2300"/>
              </w:tabs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>Sunday 1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/</w:t>
            </w:r>
            <w:r w:rsidR="002E09D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2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/143</w:t>
            </w:r>
            <w:r w:rsidR="002E09D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6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</w:p>
          <w:p w:rsidR="0008095D" w:rsidRPr="00317F7D" w:rsidRDefault="002416CC" w:rsidP="002E09DD">
            <w:pPr>
              <w:pStyle w:val="TableGrid1"/>
              <w:tabs>
                <w:tab w:val="left" w:pos="2300"/>
              </w:tabs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>[23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/</w:t>
            </w:r>
            <w:r w:rsidR="002E09D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11</w:t>
            </w:r>
            <w:r w:rsidR="0008095D" w:rsidRPr="00317F7D">
              <w:rPr>
                <w:rFonts w:ascii="Times New Roman" w:hAnsi="Times New Roman"/>
                <w:color w:val="auto"/>
                <w:sz w:val="22"/>
                <w:szCs w:val="22"/>
              </w:rPr>
              <w:t>/2014]</w:t>
            </w:r>
          </w:p>
          <w:p w:rsidR="0008095D" w:rsidRPr="00317F7D" w:rsidRDefault="0008095D" w:rsidP="007F48BE">
            <w:pPr>
              <w:pStyle w:val="TableGrid1"/>
              <w:tabs>
                <w:tab w:val="left" w:pos="2300"/>
              </w:tabs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08095D" w:rsidRPr="00317F7D" w:rsidTr="007F48BE">
        <w:trPr>
          <w:cantSplit/>
          <w:trHeight w:val="4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Final Exam</w:t>
            </w:r>
          </w:p>
        </w:tc>
        <w:tc>
          <w:tcPr>
            <w:tcW w:w="8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                   40%</w:t>
            </w:r>
          </w:p>
        </w:tc>
      </w:tr>
      <w:tr w:rsidR="0008095D" w:rsidRPr="00317F7D" w:rsidTr="007F48BE">
        <w:trPr>
          <w:cantSplit/>
          <w:trHeight w:val="450"/>
        </w:trPr>
        <w:tc>
          <w:tcPr>
            <w:tcW w:w="10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Additional notes (such as makeup policy):</w:t>
            </w:r>
          </w:p>
          <w:p w:rsidR="0008095D" w:rsidRPr="00317F7D" w:rsidRDefault="0008095D" w:rsidP="00CF0D93">
            <w:pPr>
              <w:pStyle w:val="TableGrid1"/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Students who miss the midterm e</w:t>
            </w:r>
            <w:r w:rsidR="00873EAF">
              <w:rPr>
                <w:rFonts w:ascii="Times New Roman" w:hAnsi="Times New Roman"/>
                <w:sz w:val="22"/>
                <w:szCs w:val="22"/>
              </w:rPr>
              <w:t>xam should present an official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 xml:space="preserve"> excuse. </w:t>
            </w:r>
          </w:p>
          <w:p w:rsidR="0008095D" w:rsidRPr="00317F7D" w:rsidRDefault="00873EAF" w:rsidP="00873EAF">
            <w:pPr>
              <w:pStyle w:val="TableGrid1"/>
              <w:numPr>
                <w:ilvl w:val="0"/>
                <w:numId w:val="12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M</w:t>
            </w:r>
            <w:r w:rsidR="0008095D" w:rsidRPr="00873EAF">
              <w:rPr>
                <w:rFonts w:ascii="Times New Roman" w:hAnsi="Times New Roman"/>
                <w:b/>
                <w:bCs/>
                <w:sz w:val="22"/>
                <w:szCs w:val="22"/>
              </w:rPr>
              <w:t>akeup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73EAF">
              <w:rPr>
                <w:rFonts w:ascii="Times New Roman" w:hAnsi="Times New Roman"/>
                <w:b/>
                <w:bCs/>
                <w:sz w:val="22"/>
                <w:szCs w:val="22"/>
              </w:rPr>
              <w:t>exam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 xml:space="preserve"> Tuesday</w:t>
            </w:r>
            <w:r w:rsidR="002416CC" w:rsidRPr="00873EA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1/3/1436</w:t>
            </w:r>
            <w:r w:rsidR="002416CC" w:rsidRPr="00317F7D">
              <w:rPr>
                <w:rFonts w:ascii="Times New Roman" w:hAnsi="Times New Roman"/>
                <w:sz w:val="22"/>
                <w:szCs w:val="22"/>
              </w:rPr>
              <w:t xml:space="preserve"> [23/12/2014]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 xml:space="preserve"> at 11 a.m. </w:t>
            </w:r>
          </w:p>
          <w:p w:rsidR="0008095D" w:rsidRPr="00317F7D" w:rsidRDefault="00873EAF" w:rsidP="00CF0D93">
            <w:pPr>
              <w:pStyle w:val="TableGrid1"/>
              <w:numPr>
                <w:ilvl w:val="0"/>
                <w:numId w:val="12"/>
              </w:numPr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It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 xml:space="preserve"> wi</w:t>
            </w:r>
            <w:r w:rsidR="002B071F" w:rsidRPr="00317F7D">
              <w:rPr>
                <w:rFonts w:ascii="Times New Roman" w:hAnsi="Times New Roman"/>
                <w:sz w:val="22"/>
                <w:szCs w:val="22"/>
              </w:rPr>
              <w:t xml:space="preserve">ll cover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all </w:t>
            </w:r>
            <w:r w:rsidR="002B071F" w:rsidRPr="00317F7D">
              <w:rPr>
                <w:rFonts w:ascii="Times New Roman" w:hAnsi="Times New Roman"/>
                <w:sz w:val="22"/>
                <w:szCs w:val="22"/>
              </w:rPr>
              <w:t>women poets</w:t>
            </w:r>
            <w:r w:rsidR="0008095D" w:rsidRPr="00317F7D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</w:tbl>
    <w:p w:rsidR="0008095D" w:rsidRPr="00317F7D" w:rsidRDefault="0008095D" w:rsidP="0008095D">
      <w:pPr>
        <w:pStyle w:val="FreeForm"/>
        <w:ind w:left="5"/>
        <w:rPr>
          <w:color w:val="auto"/>
          <w:sz w:val="22"/>
          <w:szCs w:val="22"/>
        </w:rPr>
      </w:pPr>
    </w:p>
    <w:p w:rsidR="0008095D" w:rsidRPr="00317F7D" w:rsidRDefault="0008095D" w:rsidP="0008095D">
      <w:pPr>
        <w:pStyle w:val="FreeFormB"/>
        <w:ind w:left="108"/>
        <w:rPr>
          <w:color w:val="auto"/>
          <w:sz w:val="22"/>
          <w:szCs w:val="22"/>
        </w:rPr>
      </w:pPr>
      <w:r w:rsidRPr="00317F7D">
        <w:rPr>
          <w:color w:val="auto"/>
          <w:sz w:val="22"/>
          <w:szCs w:val="22"/>
        </w:rPr>
        <w:t xml:space="preserve">*It should be noted that students should know 80% of their course work mark before the date of withdrawal. </w:t>
      </w:r>
    </w:p>
    <w:p w:rsidR="0008095D" w:rsidRPr="00317F7D" w:rsidRDefault="0008095D" w:rsidP="0008095D">
      <w:pPr>
        <w:rPr>
          <w:rFonts w:ascii="Times New Roman" w:hAnsi="Times New Roman"/>
          <w:b/>
          <w:color w:val="auto"/>
          <w:sz w:val="22"/>
          <w:szCs w:val="22"/>
        </w:rPr>
      </w:pPr>
    </w:p>
    <w:p w:rsidR="0008095D" w:rsidRPr="00317F7D" w:rsidRDefault="0008095D" w:rsidP="0008095D">
      <w:pPr>
        <w:rPr>
          <w:rFonts w:ascii="Times New Roman" w:hAnsi="Times New Roman"/>
          <w:b/>
          <w:color w:val="auto"/>
          <w:sz w:val="22"/>
          <w:szCs w:val="22"/>
        </w:rPr>
      </w:pPr>
      <w:r w:rsidRPr="00317F7D">
        <w:rPr>
          <w:rFonts w:ascii="Times New Roman" w:hAnsi="Times New Roman"/>
          <w:b/>
          <w:color w:val="auto"/>
          <w:sz w:val="22"/>
          <w:szCs w:val="22"/>
        </w:rPr>
        <w:t>Weekly Syllabus:</w:t>
      </w:r>
    </w:p>
    <w:p w:rsidR="0008095D" w:rsidRPr="00317F7D" w:rsidRDefault="0008095D" w:rsidP="0008095D">
      <w:pPr>
        <w:rPr>
          <w:rFonts w:ascii="Times New Roman" w:hAnsi="Times New Roman"/>
          <w:b/>
          <w:color w:val="auto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114"/>
        <w:gridCol w:w="7746"/>
      </w:tblGrid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Week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Topic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095D" w:rsidRPr="00317F7D" w:rsidRDefault="0008095D" w:rsidP="007F48BE">
            <w:pPr>
              <w:pStyle w:val="TableGrid1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Course Orientation </w:t>
            </w:r>
          </w:p>
          <w:p w:rsidR="0008095D" w:rsidRPr="00317F7D" w:rsidRDefault="0008095D" w:rsidP="007F48BE">
            <w:pPr>
              <w:pStyle w:val="TableGrid1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General Introduction to the Victorian Age</w:t>
            </w:r>
          </w:p>
          <w:p w:rsidR="0008095D" w:rsidRPr="00317F7D" w:rsidRDefault="0008095D" w:rsidP="007F48BE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Research Instructions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69BE" w:rsidRPr="00317F7D" w:rsidRDefault="0008095D" w:rsidP="003B69BE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Alfred Tennyson</w:t>
            </w:r>
            <w:r w:rsidR="003B69BE"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(1808-1892)</w:t>
            </w:r>
          </w:p>
          <w:p w:rsidR="0008095D" w:rsidRPr="00317F7D" w:rsidRDefault="00416FA9" w:rsidP="003B69BE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Poet </w:t>
            </w:r>
            <w:bookmarkStart w:id="1" w:name="_GoBack"/>
            <w:bookmarkEnd w:id="1"/>
            <w:r w:rsidR="0008095D" w:rsidRPr="00317F7D">
              <w:rPr>
                <w:rFonts w:ascii="Times New Roman" w:hAnsi="Times New Roman"/>
                <w:sz w:val="22"/>
                <w:szCs w:val="22"/>
              </w:rPr>
              <w:t>Biography (Student Presentation)</w:t>
            </w:r>
          </w:p>
          <w:p w:rsidR="003B69BE" w:rsidRPr="00317F7D" w:rsidRDefault="0008095D" w:rsidP="003B69BE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Dora</w:t>
            </w:r>
          </w:p>
          <w:p w:rsidR="003B69BE" w:rsidRPr="00317F7D" w:rsidRDefault="0010251E" w:rsidP="003B69BE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Discussion &amp; </w:t>
            </w:r>
            <w:r w:rsidR="003B69BE" w:rsidRPr="00317F7D">
              <w:rPr>
                <w:rFonts w:ascii="Times New Roman" w:hAnsi="Times New Roman"/>
                <w:sz w:val="22"/>
                <w:szCs w:val="22"/>
              </w:rPr>
              <w:t>Assessment</w:t>
            </w:r>
          </w:p>
        </w:tc>
      </w:tr>
      <w:tr w:rsidR="0008095D" w:rsidRPr="00317F7D" w:rsidTr="007F48BE">
        <w:trPr>
          <w:cantSplit/>
          <w:trHeight w:val="413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69BE" w:rsidRPr="00317F7D" w:rsidRDefault="003B69BE" w:rsidP="003B69BE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Robert Browning (1812-1889)</w:t>
            </w:r>
          </w:p>
          <w:p w:rsidR="00E50D1E" w:rsidRPr="00317F7D" w:rsidRDefault="003B69BE" w:rsidP="00E50D1E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E50D1E" w:rsidRPr="00317F7D" w:rsidRDefault="003B69BE" w:rsidP="00E50D1E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The Boy and the Angel</w:t>
            </w:r>
          </w:p>
          <w:p w:rsidR="003B69BE" w:rsidRPr="00317F7D" w:rsidRDefault="003B69BE" w:rsidP="00E50D1E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Evelyn Hope</w:t>
            </w:r>
          </w:p>
          <w:p w:rsidR="0008095D" w:rsidRPr="00317F7D" w:rsidRDefault="0010251E" w:rsidP="00860CFE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Discussion &amp; </w:t>
            </w:r>
            <w:r w:rsidR="00860CFE" w:rsidRPr="00317F7D">
              <w:rPr>
                <w:rFonts w:ascii="Times New Roman" w:hAnsi="Times New Roman"/>
                <w:sz w:val="22"/>
                <w:szCs w:val="22"/>
              </w:rPr>
              <w:t>Assessment</w:t>
            </w:r>
          </w:p>
        </w:tc>
      </w:tr>
      <w:tr w:rsidR="0008095D" w:rsidRPr="00317F7D" w:rsidTr="007F48BE">
        <w:trPr>
          <w:cantSplit/>
          <w:trHeight w:val="413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69BE" w:rsidRPr="00317F7D" w:rsidRDefault="003B69BE" w:rsidP="003B69BE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Matthew Arnold (1822-1888)</w:t>
            </w:r>
          </w:p>
          <w:p w:rsidR="00D52A8D" w:rsidRPr="00317F7D" w:rsidRDefault="003B69BE" w:rsidP="00D52A8D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3B69BE" w:rsidRPr="00317F7D" w:rsidRDefault="003B69BE" w:rsidP="00D52A8D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The Forsaken Merman</w:t>
            </w:r>
          </w:p>
          <w:p w:rsidR="0008095D" w:rsidRPr="00317F7D" w:rsidRDefault="0010251E" w:rsidP="00860CFE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Discussion &amp; </w:t>
            </w:r>
            <w:r w:rsidR="00860CFE" w:rsidRPr="00317F7D">
              <w:rPr>
                <w:rFonts w:ascii="Times New Roman" w:hAnsi="Times New Roman"/>
                <w:sz w:val="22"/>
                <w:szCs w:val="22"/>
              </w:rPr>
              <w:t>Assessment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175" w:rsidRPr="00317F7D" w:rsidRDefault="005D4175" w:rsidP="005D417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Felicia Hemans (1793-1835)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Indian Woman’s Death Song</w:t>
            </w:r>
          </w:p>
          <w:p w:rsidR="005D4175" w:rsidRPr="00317F7D" w:rsidRDefault="005D4175" w:rsidP="005D417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Mary </w:t>
            </w:r>
            <w:proofErr w:type="spellStart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Howitt</w:t>
            </w:r>
            <w:proofErr w:type="spellEnd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(1799-1888)</w:t>
            </w:r>
          </w:p>
          <w:p w:rsidR="00C84719" w:rsidRDefault="005D4175" w:rsidP="00C84719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08095D" w:rsidRPr="00C84719" w:rsidRDefault="005D4175" w:rsidP="00C84719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C84719">
              <w:rPr>
                <w:rFonts w:ascii="Times New Roman" w:hAnsi="Times New Roman"/>
                <w:sz w:val="22"/>
                <w:szCs w:val="22"/>
              </w:rPr>
              <w:t>The Dying Child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3CB2" w:rsidRDefault="006F3CB2" w:rsidP="00E50D1E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Midterm Exam</w:t>
            </w:r>
          </w:p>
          <w:p w:rsidR="003318DC" w:rsidRPr="00317F7D" w:rsidRDefault="003318DC" w:rsidP="00E50D1E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5D4175" w:rsidRPr="00317F7D" w:rsidRDefault="005D4175" w:rsidP="005D417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Latitia</w:t>
            </w:r>
            <w:proofErr w:type="spellEnd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Elizabeth Landon (1802-1838)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5D4175" w:rsidRPr="00317F7D" w:rsidRDefault="005D4175" w:rsidP="005D4175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The Dying Child </w:t>
            </w:r>
          </w:p>
          <w:p w:rsidR="005D4175" w:rsidRPr="00317F7D" w:rsidRDefault="005D4175" w:rsidP="005D417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Elizabeth Barrett Browning (1806-1861)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08095D" w:rsidRPr="00317F7D" w:rsidRDefault="005D4175" w:rsidP="005D4175">
            <w:pPr>
              <w:numPr>
                <w:ilvl w:val="0"/>
                <w:numId w:val="11"/>
              </w:num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The Romance of the Swan’s Nest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8DC" w:rsidRPr="00C84719" w:rsidRDefault="006F3CB2" w:rsidP="00C84719">
            <w:pPr>
              <w:contextualSpacing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Exam Discussion</w:t>
            </w:r>
          </w:p>
          <w:p w:rsidR="005D4175" w:rsidRPr="00317F7D" w:rsidRDefault="005D4175" w:rsidP="005D417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Helen </w:t>
            </w:r>
            <w:proofErr w:type="spellStart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Dufferin</w:t>
            </w:r>
            <w:proofErr w:type="spellEnd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(1807-1867)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The Mother’s Lament</w:t>
            </w:r>
          </w:p>
          <w:p w:rsidR="005D4175" w:rsidRPr="00317F7D" w:rsidRDefault="005D4175" w:rsidP="005D417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Caroline Norton (1808-1877)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08095D" w:rsidRPr="003318DC" w:rsidRDefault="005D4175" w:rsidP="003318DC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 The Picture of Sappho</w:t>
            </w:r>
          </w:p>
        </w:tc>
      </w:tr>
      <w:tr w:rsidR="0008095D" w:rsidRPr="00317F7D" w:rsidTr="003318DC">
        <w:trPr>
          <w:cantSplit/>
          <w:trHeight w:val="881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lastRenderedPageBreak/>
              <w:t>8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175" w:rsidRPr="00317F7D" w:rsidRDefault="005D4175" w:rsidP="005D417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Charlotte Bronte (1816-1855)</w:t>
            </w:r>
          </w:p>
          <w:p w:rsidR="005D4175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3C150B" w:rsidRPr="005D4175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5D4175">
              <w:rPr>
                <w:rFonts w:ascii="Times New Roman" w:hAnsi="Times New Roman"/>
                <w:sz w:val="22"/>
                <w:szCs w:val="22"/>
              </w:rPr>
              <w:t>Pilate’s Wife’s Dream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9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175" w:rsidRPr="00317F7D" w:rsidRDefault="005D4175" w:rsidP="005D417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Emily Bronte (1818-1848)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5D4175" w:rsidRPr="00317F7D" w:rsidRDefault="005D4175" w:rsidP="005D4175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317F7D">
              <w:rPr>
                <w:rFonts w:ascii="Times New Roman" w:hAnsi="Times New Roman" w:cs="Times New Roman"/>
              </w:rPr>
              <w:t>The Prisoner</w:t>
            </w:r>
          </w:p>
          <w:p w:rsidR="005D4175" w:rsidRPr="00317F7D" w:rsidRDefault="005D4175" w:rsidP="005D4175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Henrietta Tindal (1818-1879)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08095D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The Cry of the Oppressed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175" w:rsidRPr="00317F7D" w:rsidRDefault="005D4175" w:rsidP="005D4175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Adelaide Anne Procter (1824-1864)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5D4175" w:rsidRPr="00317F7D" w:rsidRDefault="005D4175" w:rsidP="005D4175">
            <w:pPr>
              <w:numPr>
                <w:ilvl w:val="0"/>
                <w:numId w:val="10"/>
              </w:numPr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Homeless</w:t>
            </w:r>
          </w:p>
          <w:p w:rsidR="005D4175" w:rsidRPr="00317F7D" w:rsidRDefault="005D4175" w:rsidP="005D417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Christina Rossetti (1830-1894)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08095D" w:rsidRPr="00317F7D" w:rsidRDefault="005D4175" w:rsidP="005D4175">
            <w:pPr>
              <w:numPr>
                <w:ilvl w:val="0"/>
                <w:numId w:val="10"/>
              </w:numPr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A Chilly Night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11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175" w:rsidRPr="00317F7D" w:rsidRDefault="005D4175" w:rsidP="005D4175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Mathilde</w:t>
            </w:r>
            <w:proofErr w:type="spellEnd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Blind (1841-1896)</w:t>
            </w:r>
          </w:p>
          <w:p w:rsidR="005D4175" w:rsidRPr="00317F7D" w:rsidRDefault="005D4175" w:rsidP="005D4175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10251E" w:rsidRPr="00317F7D" w:rsidRDefault="005D4175" w:rsidP="005D4175">
            <w:pPr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 xml:space="preserve">The Beautiful </w:t>
            </w:r>
            <w:proofErr w:type="spellStart"/>
            <w:r w:rsidRPr="00317F7D">
              <w:rPr>
                <w:rFonts w:ascii="Times New Roman" w:hAnsi="Times New Roman"/>
                <w:sz w:val="22"/>
                <w:szCs w:val="22"/>
              </w:rPr>
              <w:t>Beeshareen</w:t>
            </w:r>
            <w:proofErr w:type="spellEnd"/>
            <w:r w:rsidRPr="00317F7D">
              <w:rPr>
                <w:rFonts w:ascii="Times New Roman" w:hAnsi="Times New Roman"/>
                <w:sz w:val="22"/>
                <w:szCs w:val="22"/>
              </w:rPr>
              <w:t xml:space="preserve"> Boy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12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Violet Fane (1843-1905):</w:t>
            </w:r>
          </w:p>
          <w:p w:rsidR="0008095D" w:rsidRPr="00317F7D" w:rsidRDefault="0008095D" w:rsidP="007F48BE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08095D" w:rsidRDefault="0008095D" w:rsidP="007F48BE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The Siren</w:t>
            </w:r>
          </w:p>
          <w:p w:rsidR="008A7CD7" w:rsidRPr="00317F7D" w:rsidRDefault="008A7CD7" w:rsidP="008A7CD7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E. Nesbit (1858-1924) </w:t>
            </w:r>
          </w:p>
          <w:p w:rsidR="008A7CD7" w:rsidRPr="00317F7D" w:rsidRDefault="008A7CD7" w:rsidP="008A7CD7">
            <w:pPr>
              <w:numPr>
                <w:ilvl w:val="0"/>
                <w:numId w:val="10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8A7CD7" w:rsidRPr="003318DC" w:rsidRDefault="008A7CD7" w:rsidP="003318DC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Haunted</w:t>
            </w:r>
          </w:p>
        </w:tc>
      </w:tr>
      <w:tr w:rsidR="0008095D" w:rsidRPr="00317F7D" w:rsidTr="00B27AFF">
        <w:trPr>
          <w:cantSplit/>
          <w:trHeight w:val="1439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13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3A8B" w:rsidRPr="00317F7D" w:rsidRDefault="00A03A8B" w:rsidP="00C84719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Constance </w:t>
            </w:r>
            <w:proofErr w:type="spellStart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Naden</w:t>
            </w:r>
            <w:proofErr w:type="spellEnd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(1858-1889)</w:t>
            </w:r>
          </w:p>
          <w:p w:rsidR="00C84719" w:rsidRDefault="00A03A8B" w:rsidP="00C84719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C84719" w:rsidRPr="00C84719" w:rsidRDefault="003B69BE" w:rsidP="00C84719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84719">
              <w:rPr>
                <w:rFonts w:ascii="Times New Roman" w:hAnsi="Times New Roman"/>
                <w:sz w:val="22"/>
                <w:szCs w:val="22"/>
              </w:rPr>
              <w:t>The Sister of Mercy</w:t>
            </w:r>
            <w:r w:rsidR="00C84719" w:rsidRPr="00C8471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C84719" w:rsidRPr="00317F7D" w:rsidRDefault="00C84719" w:rsidP="00C84719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Rosamund</w:t>
            </w:r>
            <w:proofErr w:type="spellEnd"/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Marriott Watson (1860-1911)</w:t>
            </w:r>
            <w:r w:rsidRPr="00317F7D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C84719" w:rsidRPr="00317F7D" w:rsidRDefault="00C84719" w:rsidP="00C84719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8A7CD7" w:rsidRPr="00C84719" w:rsidRDefault="00C84719" w:rsidP="00C84719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Ballad of the Bird-Bride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14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Mary Coleridge (1861-1907):</w:t>
            </w:r>
          </w:p>
          <w:p w:rsidR="0008095D" w:rsidRPr="00317F7D" w:rsidRDefault="0008095D" w:rsidP="007F48BE">
            <w:pPr>
              <w:numPr>
                <w:ilvl w:val="0"/>
                <w:numId w:val="8"/>
              </w:numPr>
              <w:rPr>
                <w:rFonts w:ascii="Times New Roman" w:hAnsi="Times New Roman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sz w:val="22"/>
                <w:szCs w:val="22"/>
              </w:rPr>
              <w:t>Bio (Student Presentation)</w:t>
            </w:r>
          </w:p>
          <w:p w:rsidR="0008095D" w:rsidRPr="00317F7D" w:rsidRDefault="00A03A8B" w:rsidP="00A03A8B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17F7D">
              <w:rPr>
                <w:rFonts w:ascii="Times New Roman" w:hAnsi="Times New Roman"/>
                <w:sz w:val="22"/>
                <w:szCs w:val="22"/>
              </w:rPr>
              <w:t>Wilderspin</w:t>
            </w:r>
            <w:proofErr w:type="spellEnd"/>
            <w:r w:rsidRPr="00317F7D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  <w:p w:rsidR="0008095D" w:rsidRPr="00317F7D" w:rsidRDefault="0008095D" w:rsidP="007F48BE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As</w:t>
            </w:r>
            <w:r w:rsidR="003318DC">
              <w:rPr>
                <w:rFonts w:ascii="Times New Roman" w:hAnsi="Times New Roman"/>
                <w:b/>
                <w:bCs/>
                <w:sz w:val="22"/>
                <w:szCs w:val="22"/>
              </w:rPr>
              <w:t>sessment of women</w:t>
            </w: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poets</w:t>
            </w:r>
          </w:p>
        </w:tc>
      </w:tr>
      <w:tr w:rsidR="0008095D" w:rsidRPr="00317F7D" w:rsidTr="007F48BE">
        <w:trPr>
          <w:cantSplit/>
          <w:trHeight w:val="440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15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095D" w:rsidRPr="00317F7D" w:rsidRDefault="0008095D" w:rsidP="007F48BE">
            <w:pPr>
              <w:pStyle w:val="TableGrid1"/>
              <w:numPr>
                <w:ilvl w:val="0"/>
                <w:numId w:val="10"/>
              </w:num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>Comments on Research Papers</w:t>
            </w:r>
          </w:p>
          <w:p w:rsidR="00C84719" w:rsidRDefault="0008095D" w:rsidP="00C84719">
            <w:pPr>
              <w:pStyle w:val="TableGrid1"/>
              <w:numPr>
                <w:ilvl w:val="0"/>
                <w:numId w:val="10"/>
              </w:num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17F7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General Review </w:t>
            </w:r>
            <w:r w:rsidR="00C8471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      </w:t>
            </w:r>
          </w:p>
          <w:p w:rsidR="0008095D" w:rsidRPr="00C84719" w:rsidRDefault="00C84719" w:rsidP="00C84719">
            <w:pPr>
              <w:pStyle w:val="TableGrid1"/>
              <w:numPr>
                <w:ilvl w:val="0"/>
                <w:numId w:val="10"/>
              </w:num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08095D" w:rsidRPr="00C84719">
              <w:rPr>
                <w:rFonts w:ascii="Times New Roman" w:hAnsi="Times New Roman"/>
                <w:b/>
                <w:bCs/>
                <w:sz w:val="22"/>
                <w:szCs w:val="22"/>
              </w:rPr>
              <w:t>Final Exam Instructions</w:t>
            </w:r>
          </w:p>
        </w:tc>
      </w:tr>
    </w:tbl>
    <w:p w:rsidR="0008095D" w:rsidRPr="00317F7D" w:rsidRDefault="0008095D" w:rsidP="0008095D">
      <w:pPr>
        <w:pStyle w:val="FreeForm"/>
        <w:ind w:left="5"/>
        <w:rPr>
          <w:color w:val="auto"/>
          <w:sz w:val="22"/>
          <w:szCs w:val="22"/>
        </w:rPr>
      </w:pPr>
    </w:p>
    <w:p w:rsidR="0008095D" w:rsidRPr="00317F7D" w:rsidRDefault="0008095D" w:rsidP="0008095D">
      <w:pPr>
        <w:pStyle w:val="FreeFormB"/>
        <w:ind w:left="108"/>
        <w:rPr>
          <w:color w:val="auto"/>
          <w:sz w:val="22"/>
          <w:szCs w:val="22"/>
        </w:rPr>
      </w:pPr>
    </w:p>
    <w:p w:rsidR="0008095D" w:rsidRPr="00317F7D" w:rsidRDefault="0008095D" w:rsidP="0008095D">
      <w:pPr>
        <w:pStyle w:val="FreeFormA"/>
        <w:rPr>
          <w:rFonts w:ascii="Times New Roman" w:hAnsi="Times New Roman"/>
          <w:b/>
          <w:color w:val="auto"/>
          <w:sz w:val="22"/>
          <w:szCs w:val="22"/>
        </w:rPr>
      </w:pPr>
    </w:p>
    <w:p w:rsidR="00B27AFF" w:rsidRPr="00317F7D" w:rsidRDefault="00B27AFF" w:rsidP="0008095D">
      <w:pPr>
        <w:rPr>
          <w:rFonts w:ascii="Times New Roman" w:hAnsi="Times New Roman"/>
          <w:b/>
          <w:color w:val="auto"/>
          <w:sz w:val="22"/>
          <w:szCs w:val="22"/>
        </w:rPr>
      </w:pPr>
    </w:p>
    <w:p w:rsidR="008A7CD7" w:rsidRDefault="008A7CD7" w:rsidP="0008095D">
      <w:pPr>
        <w:rPr>
          <w:rFonts w:ascii="Times New Roman" w:hAnsi="Times New Roman"/>
          <w:b/>
          <w:color w:val="auto"/>
          <w:sz w:val="22"/>
          <w:szCs w:val="22"/>
        </w:rPr>
      </w:pPr>
    </w:p>
    <w:p w:rsidR="008A7CD7" w:rsidRDefault="008A7CD7" w:rsidP="0008095D">
      <w:pPr>
        <w:rPr>
          <w:rFonts w:ascii="Times New Roman" w:hAnsi="Times New Roman"/>
          <w:b/>
          <w:color w:val="auto"/>
          <w:sz w:val="22"/>
          <w:szCs w:val="22"/>
        </w:rPr>
      </w:pPr>
    </w:p>
    <w:p w:rsidR="0008095D" w:rsidRPr="00317F7D" w:rsidRDefault="00803D3D" w:rsidP="0008095D">
      <w:pPr>
        <w:pStyle w:val="-11"/>
        <w:spacing w:before="100" w:beforeAutospacing="1" w:after="100" w:afterAutospacing="1" w:line="360" w:lineRule="auto"/>
        <w:ind w:left="1440"/>
        <w:rPr>
          <w:u w:val="single"/>
          <w:lang w:bidi="ar-SA"/>
        </w:rPr>
      </w:pPr>
      <w:r>
        <w:rPr>
          <w:u w:val="single"/>
          <w:lang w:bidi="ar-SA"/>
        </w:rPr>
        <w:t xml:space="preserve"> </w:t>
      </w:r>
    </w:p>
    <w:p w:rsidR="00263B7E" w:rsidRPr="00317F7D" w:rsidRDefault="00263B7E">
      <w:pPr>
        <w:rPr>
          <w:rFonts w:ascii="Times New Roman" w:hAnsi="Times New Roman"/>
          <w:sz w:val="22"/>
          <w:szCs w:val="22"/>
        </w:rPr>
      </w:pPr>
    </w:p>
    <w:sectPr w:rsidR="00263B7E" w:rsidRPr="00317F7D" w:rsidSect="00196634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84A" w:rsidRDefault="0058184A">
      <w:r>
        <w:separator/>
      </w:r>
    </w:p>
  </w:endnote>
  <w:endnote w:type="continuationSeparator" w:id="0">
    <w:p w:rsidR="0058184A" w:rsidRDefault="0058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58184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58184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84A" w:rsidRDefault="0058184A">
      <w:r>
        <w:separator/>
      </w:r>
    </w:p>
  </w:footnote>
  <w:footnote w:type="continuationSeparator" w:id="0">
    <w:p w:rsidR="0058184A" w:rsidRDefault="00581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58184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58184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77EC3"/>
    <w:multiLevelType w:val="multilevel"/>
    <w:tmpl w:val="5CAA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C066A"/>
    <w:multiLevelType w:val="hybridMultilevel"/>
    <w:tmpl w:val="74D4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2068D"/>
    <w:multiLevelType w:val="hybridMultilevel"/>
    <w:tmpl w:val="E3446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B45B0"/>
    <w:multiLevelType w:val="hybridMultilevel"/>
    <w:tmpl w:val="E87CA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286FCD"/>
    <w:multiLevelType w:val="hybridMultilevel"/>
    <w:tmpl w:val="9766A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27E5E"/>
    <w:multiLevelType w:val="hybridMultilevel"/>
    <w:tmpl w:val="B1BAC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822E1"/>
    <w:multiLevelType w:val="hybridMultilevel"/>
    <w:tmpl w:val="EC76F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0523F"/>
    <w:multiLevelType w:val="hybridMultilevel"/>
    <w:tmpl w:val="FC806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6C41A3"/>
    <w:multiLevelType w:val="hybridMultilevel"/>
    <w:tmpl w:val="B56EE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FF1AC4"/>
    <w:multiLevelType w:val="hybridMultilevel"/>
    <w:tmpl w:val="F212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AF0B55"/>
    <w:multiLevelType w:val="hybridMultilevel"/>
    <w:tmpl w:val="DECCB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F31490"/>
    <w:multiLevelType w:val="hybridMultilevel"/>
    <w:tmpl w:val="3ECEE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4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B0"/>
    <w:rsid w:val="000179D0"/>
    <w:rsid w:val="000430DC"/>
    <w:rsid w:val="0008095D"/>
    <w:rsid w:val="000F6E22"/>
    <w:rsid w:val="0010251E"/>
    <w:rsid w:val="0012783D"/>
    <w:rsid w:val="00143E8C"/>
    <w:rsid w:val="002416CC"/>
    <w:rsid w:val="0025281E"/>
    <w:rsid w:val="00263B7E"/>
    <w:rsid w:val="002A3B7E"/>
    <w:rsid w:val="002B071F"/>
    <w:rsid w:val="002E09DD"/>
    <w:rsid w:val="00317F7D"/>
    <w:rsid w:val="003318DC"/>
    <w:rsid w:val="0033364B"/>
    <w:rsid w:val="003B69BE"/>
    <w:rsid w:val="003C150B"/>
    <w:rsid w:val="00416FA9"/>
    <w:rsid w:val="00441803"/>
    <w:rsid w:val="004E2D9D"/>
    <w:rsid w:val="00535278"/>
    <w:rsid w:val="0057753D"/>
    <w:rsid w:val="0058184A"/>
    <w:rsid w:val="005B5413"/>
    <w:rsid w:val="005D3BBC"/>
    <w:rsid w:val="005D4175"/>
    <w:rsid w:val="006221B0"/>
    <w:rsid w:val="006C1096"/>
    <w:rsid w:val="006F3CB2"/>
    <w:rsid w:val="006F7FE7"/>
    <w:rsid w:val="0077696B"/>
    <w:rsid w:val="00803D3D"/>
    <w:rsid w:val="00860CFE"/>
    <w:rsid w:val="00873EAF"/>
    <w:rsid w:val="008A7CD7"/>
    <w:rsid w:val="00A03A8B"/>
    <w:rsid w:val="00AF33C9"/>
    <w:rsid w:val="00B27AFF"/>
    <w:rsid w:val="00BD6891"/>
    <w:rsid w:val="00BF4818"/>
    <w:rsid w:val="00C84719"/>
    <w:rsid w:val="00CE17C6"/>
    <w:rsid w:val="00CE5DE1"/>
    <w:rsid w:val="00CF0D93"/>
    <w:rsid w:val="00D52A8D"/>
    <w:rsid w:val="00DD2AC6"/>
    <w:rsid w:val="00E12006"/>
    <w:rsid w:val="00E50D1E"/>
    <w:rsid w:val="00E62AB1"/>
    <w:rsid w:val="00EE0AA3"/>
    <w:rsid w:val="00F7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C4595E-A87E-45ED-AC19-D8B4BCFC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95D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08095D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08095D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08095D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08095D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Normal"/>
    <w:uiPriority w:val="34"/>
    <w:qFormat/>
    <w:rsid w:val="0008095D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rsid w:val="000809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095D"/>
    <w:pPr>
      <w:spacing w:line="480" w:lineRule="auto"/>
      <w:ind w:left="720" w:firstLine="567"/>
      <w:contextualSpacing/>
    </w:pPr>
    <w:rPr>
      <w:rFonts w:ascii="Calibri" w:eastAsia="Calibri" w:hAnsi="Calibri" w:cs="Arial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adiq@ksu.edu.s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Ebby</dc:creator>
  <cp:keywords/>
  <dc:description/>
  <cp:lastModifiedBy>Ebby</cp:lastModifiedBy>
  <cp:revision>46</cp:revision>
  <dcterms:created xsi:type="dcterms:W3CDTF">2014-07-26T08:05:00Z</dcterms:created>
  <dcterms:modified xsi:type="dcterms:W3CDTF">2014-07-27T09:50:00Z</dcterms:modified>
</cp:coreProperties>
</file>