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822" w:rsidRPr="0094234F" w:rsidRDefault="00EB3822" w:rsidP="00EB3822">
      <w:pPr>
        <w:ind w:left="123"/>
        <w:jc w:val="center"/>
        <w:rPr>
          <w:rFonts w:asciiTheme="minorHAnsi" w:hAnsiTheme="minorHAnsi" w:cstheme="minorHAnsi"/>
          <w:b/>
          <w:bCs/>
        </w:rPr>
      </w:pPr>
      <w:r w:rsidRPr="0094234F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75pt" o:ole="">
            <v:imagedata r:id="rId6" o:title=""/>
          </v:shape>
          <o:OLEObject Type="Embed" ProgID="Photoshop.Image.5" ShapeID="_x0000_i1025" DrawAspect="Content" ObjectID="_1353819665" r:id="rId7">
            <o:FieldCodes>\s</o:FieldCodes>
          </o:OLEObject>
        </w:object>
      </w:r>
    </w:p>
    <w:tbl>
      <w:tblPr>
        <w:bidiVisual/>
        <w:tblW w:w="0" w:type="auto"/>
        <w:jc w:val="center"/>
        <w:tblInd w:w="-895" w:type="dxa"/>
        <w:tblLayout w:type="fixed"/>
        <w:tblLook w:val="04A0"/>
      </w:tblPr>
      <w:tblGrid>
        <w:gridCol w:w="4515"/>
        <w:gridCol w:w="4516"/>
      </w:tblGrid>
      <w:tr w:rsidR="00EB3822" w:rsidRPr="0094234F" w:rsidTr="003F4CAA">
        <w:trPr>
          <w:trHeight w:val="331"/>
          <w:jc w:val="center"/>
        </w:trPr>
        <w:tc>
          <w:tcPr>
            <w:tcW w:w="4515" w:type="dxa"/>
          </w:tcPr>
          <w:p w:rsidR="00EB3822" w:rsidRPr="0094234F" w:rsidRDefault="00EB3822" w:rsidP="0061671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جامعة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الملك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516" w:type="dxa"/>
          </w:tcPr>
          <w:p w:rsidR="00EB3822" w:rsidRPr="0094234F" w:rsidRDefault="00EB3822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4234F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EB3822" w:rsidRPr="0094234F" w:rsidTr="003F4CAA">
        <w:trPr>
          <w:jc w:val="center"/>
        </w:trPr>
        <w:tc>
          <w:tcPr>
            <w:tcW w:w="4515" w:type="dxa"/>
          </w:tcPr>
          <w:p w:rsidR="00EB3822" w:rsidRPr="0094234F" w:rsidRDefault="00EB3822" w:rsidP="006167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كلية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516" w:type="dxa"/>
          </w:tcPr>
          <w:p w:rsidR="00EB3822" w:rsidRPr="0094234F" w:rsidRDefault="00EB3822" w:rsidP="0061671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94234F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EB3822" w:rsidRPr="0094234F" w:rsidTr="003F4CAA">
        <w:trPr>
          <w:jc w:val="center"/>
        </w:trPr>
        <w:tc>
          <w:tcPr>
            <w:tcW w:w="4515" w:type="dxa"/>
          </w:tcPr>
          <w:p w:rsidR="00EB3822" w:rsidRPr="0094234F" w:rsidRDefault="00EB3822" w:rsidP="0061671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قسم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النبات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="00374A47"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والأحياء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asciiTheme="minorHAnsi" w:hAnsiTheme="minorHAnsi" w:cs="Traditional Arabic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516" w:type="dxa"/>
          </w:tcPr>
          <w:p w:rsidR="00EB3822" w:rsidRPr="0094234F" w:rsidRDefault="00EB3822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94234F">
              <w:rPr>
                <w:rFonts w:asciiTheme="minorHAnsi" w:hAnsiTheme="minorHAnsi" w:cstheme="minorHAnsi"/>
                <w:b/>
                <w:bCs/>
              </w:rPr>
              <w:t xml:space="preserve">Department: Botany &amp; Microbiology     </w:t>
            </w:r>
          </w:p>
        </w:tc>
      </w:tr>
    </w:tbl>
    <w:p w:rsidR="00E43908" w:rsidRPr="0094234F" w:rsidRDefault="00E43908" w:rsidP="000B3142">
      <w:pPr>
        <w:rPr>
          <w:rFonts w:asciiTheme="minorHAnsi" w:hAnsiTheme="minorHAnsi" w:cstheme="minorHAnsi"/>
          <w:b/>
          <w:bCs/>
          <w:rtl/>
          <w:lang w:bidi="ar-EG"/>
        </w:rPr>
      </w:pPr>
    </w:p>
    <w:p w:rsidR="00EB3822" w:rsidRPr="0094234F" w:rsidRDefault="00EB3822" w:rsidP="00E43908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E43908" w:rsidRPr="0094234F" w:rsidTr="002824B7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E43908" w:rsidRPr="0094234F" w:rsidRDefault="00E43908" w:rsidP="002824B7">
            <w:pPr>
              <w:jc w:val="center"/>
              <w:rPr>
                <w:rFonts w:asciiTheme="minorHAnsi" w:hAnsiTheme="minorHAnsi" w:cstheme="minorBidi"/>
                <w:i/>
                <w:iCs/>
                <w:rtl/>
                <w:lang w:bidi="ar-SA"/>
              </w:rPr>
            </w:pPr>
            <w:r w:rsidRPr="0094234F">
              <w:rPr>
                <w:rFonts w:asciiTheme="minorHAnsi" w:hAnsiTheme="minorHAnsi" w:cs="PT Bold Heading"/>
                <w:rtl/>
                <w:lang w:bidi="ar-JO"/>
              </w:rPr>
              <w:t>مختصر</w:t>
            </w:r>
            <w:r w:rsidRPr="0094234F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PT Bold Heading"/>
                <w:rtl/>
                <w:lang w:bidi="ar-JO"/>
              </w:rPr>
              <w:t>توصيف</w:t>
            </w:r>
            <w:r w:rsidRPr="0094234F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PT Bold Heading"/>
                <w:rtl/>
                <w:lang w:bidi="ar-JO"/>
              </w:rPr>
              <w:t>المقرر</w:t>
            </w:r>
            <w:r w:rsidRPr="0094234F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94234F">
              <w:rPr>
                <w:rFonts w:hAnsiTheme="minorHAnsi" w:cstheme="minorHAnsi"/>
                <w:rtl/>
              </w:rPr>
              <w:t xml:space="preserve">463 </w:t>
            </w:r>
            <w:r w:rsidRPr="0094234F">
              <w:rPr>
                <w:rFonts w:asciiTheme="minorHAnsi" w:hAnsiTheme="minorHAnsi" w:cs="PT Bold Heading"/>
                <w:rtl/>
                <w:lang w:bidi="ar-SA"/>
              </w:rPr>
              <w:t>حدق</w:t>
            </w:r>
          </w:p>
          <w:p w:rsidR="007E60F2" w:rsidRPr="0094234F" w:rsidRDefault="007E60F2" w:rsidP="007E60F2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Antibiotic </w:t>
            </w:r>
          </w:p>
        </w:tc>
      </w:tr>
    </w:tbl>
    <w:p w:rsidR="00E43908" w:rsidRPr="0094234F" w:rsidRDefault="00E43908" w:rsidP="00E43908">
      <w:pPr>
        <w:rPr>
          <w:rFonts w:hAnsiTheme="minorHAnsi" w:cstheme="minorHAnsi"/>
          <w:b/>
          <w:bCs/>
          <w:rtl/>
        </w:rPr>
      </w:pP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E43908" w:rsidRPr="0094234F" w:rsidTr="0094234F">
        <w:tc>
          <w:tcPr>
            <w:tcW w:w="5131" w:type="dxa"/>
          </w:tcPr>
          <w:p w:rsidR="00E43908" w:rsidRPr="0094234F" w:rsidRDefault="00E43908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اسم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94234F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SA"/>
              </w:rPr>
              <w:t>مضادات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SA"/>
              </w:rPr>
              <w:t>حيوية</w:t>
            </w:r>
          </w:p>
        </w:tc>
        <w:tc>
          <w:tcPr>
            <w:tcW w:w="5131" w:type="dxa"/>
          </w:tcPr>
          <w:p w:rsidR="00E43908" w:rsidRPr="0094234F" w:rsidRDefault="00E43908" w:rsidP="00E43908">
            <w:pPr>
              <w:tabs>
                <w:tab w:val="left" w:pos="2273"/>
              </w:tabs>
              <w:spacing w:line="360" w:lineRule="auto"/>
              <w:rPr>
                <w:rFonts w:asciiTheme="minorHAnsi" w:hAnsiTheme="minorHAnsi" w:cstheme="minorHAnsi"/>
                <w:b/>
                <w:bCs/>
                <w:lang w:bidi="ar-SA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رقم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ورمزه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94234F">
              <w:rPr>
                <w:rFonts w:hAnsiTheme="minorHAnsi" w:cstheme="minorHAnsi"/>
                <w:b/>
                <w:bCs/>
                <w:rtl/>
              </w:rPr>
              <w:t xml:space="preserve"> 463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SA"/>
              </w:rPr>
              <w:t>حدق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E43908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المتطلب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السابق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للمقرر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Pr="0094234F">
              <w:rPr>
                <w:rFonts w:hAnsiTheme="minorHAnsi" w:cstheme="minorHAnsi"/>
                <w:b/>
                <w:bCs/>
                <w:rtl/>
              </w:rPr>
              <w:t xml:space="preserve">140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SA"/>
              </w:rPr>
              <w:t>حدق</w:t>
            </w:r>
          </w:p>
        </w:tc>
        <w:tc>
          <w:tcPr>
            <w:tcW w:w="5131" w:type="dxa"/>
          </w:tcPr>
          <w:p w:rsidR="00E43908" w:rsidRPr="0094234F" w:rsidRDefault="00E43908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لغة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تدريس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B75153" w:rsidRPr="0094234F">
              <w:rPr>
                <w:rFonts w:asciiTheme="minorHAnsi" w:hAnsiTheme="minorHAnsi" w:cs="Arabic Transparent"/>
                <w:b/>
                <w:bCs/>
                <w:rtl/>
                <w:lang w:bidi="ar-SA"/>
              </w:rPr>
              <w:t>العربية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E43908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مستوى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مقرر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اختياري</w:t>
            </w:r>
          </w:p>
        </w:tc>
        <w:tc>
          <w:tcPr>
            <w:tcW w:w="5131" w:type="dxa"/>
          </w:tcPr>
          <w:p w:rsidR="00E43908" w:rsidRPr="0094234F" w:rsidRDefault="00E43908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الساعات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rtl/>
                <w:lang w:bidi="ar-JO"/>
              </w:rPr>
              <w:t>المعتمدة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:3</w:t>
            </w:r>
            <w:r w:rsidR="00B75153"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(2</w:t>
            </w:r>
            <w:r w:rsidR="005E59B8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+0</w:t>
            </w:r>
            <w:r w:rsidR="00B75153"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+1)</w:t>
            </w:r>
          </w:p>
        </w:tc>
      </w:tr>
    </w:tbl>
    <w:p w:rsidR="00E43908" w:rsidRPr="0094234F" w:rsidRDefault="00E43908" w:rsidP="00E43908">
      <w:pPr>
        <w:rPr>
          <w:rFonts w:asciiTheme="minorHAnsi" w:hAnsiTheme="minorHAnsi" w:cstheme="minorHAnsi"/>
          <w:b/>
          <w:bCs/>
          <w:rtl/>
          <w:lang w:bidi="ar-JO"/>
        </w:rPr>
      </w:pPr>
      <w:r w:rsidRPr="0094234F">
        <w:rPr>
          <w:rFonts w:asciiTheme="minorHAnsi" w:hAnsiTheme="minorHAnsi" w:cs="Mudir MT"/>
          <w:b/>
          <w:bCs/>
          <w:rtl/>
          <w:lang w:bidi="ar-JO"/>
        </w:rPr>
        <w:t>وصف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E43908" w:rsidRPr="0094234F" w:rsidTr="0094234F">
        <w:trPr>
          <w:trHeight w:val="1030"/>
        </w:trPr>
        <w:tc>
          <w:tcPr>
            <w:tcW w:w="5131" w:type="dxa"/>
          </w:tcPr>
          <w:p w:rsidR="00E43908" w:rsidRPr="0094234F" w:rsidRDefault="00E43908" w:rsidP="00374A47">
            <w:pPr>
              <w:jc w:val="both"/>
              <w:rPr>
                <w:rFonts w:asciiTheme="minorHAnsi" w:hAnsiTheme="minorHAnsi" w:cstheme="minorHAnsi"/>
                <w:b/>
                <w:bCs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مقدمة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عن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اكتشافها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الكائنات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المنتجة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للمضادات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عزلها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مجاميع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فسيولوجية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تكوينها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تنقيتها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وعملها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وتحريرها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استخدامها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السليم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في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العلاج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وآثارها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الجانبية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اختبارات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الحساسية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للمضادات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-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التعاون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SA"/>
              </w:rPr>
              <w:t>والتضاد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5131" w:type="dxa"/>
          </w:tcPr>
          <w:p w:rsidR="00E43908" w:rsidRPr="0094234F" w:rsidRDefault="00E43908" w:rsidP="000B3142">
            <w:pPr>
              <w:bidi w:val="0"/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Introduction to antibiotics and their discovery – Antibiotic producing microbes and their isolation – Antibiotics groups – Synthesis pathways – Purification ,action and release – Their peaceful use and their side effects – Antibiotic sensitivity tests – Antagonism and Synergy .</w:t>
            </w:r>
          </w:p>
        </w:tc>
      </w:tr>
    </w:tbl>
    <w:p w:rsidR="00E43908" w:rsidRPr="0094234F" w:rsidRDefault="00E43908" w:rsidP="00E43908">
      <w:pPr>
        <w:rPr>
          <w:rFonts w:asciiTheme="minorHAnsi" w:hAnsiTheme="minorHAnsi" w:cstheme="minorHAnsi"/>
          <w:b/>
          <w:bCs/>
          <w:rtl/>
          <w:lang w:bidi="ar-JO"/>
        </w:rPr>
      </w:pPr>
      <w:r w:rsidRPr="0094234F">
        <w:rPr>
          <w:rFonts w:asciiTheme="minorHAnsi" w:hAnsiTheme="minorHAnsi" w:cs="Mudir MT"/>
          <w:b/>
          <w:bCs/>
          <w:rtl/>
          <w:lang w:bidi="ar-JO"/>
        </w:rPr>
        <w:t>أهداف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ab/>
      </w:r>
      <w:r w:rsidRPr="0094234F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7E60F2" w:rsidRPr="0094234F" w:rsidTr="0094234F">
        <w:trPr>
          <w:trHeight w:val="483"/>
        </w:trPr>
        <w:tc>
          <w:tcPr>
            <w:tcW w:w="5131" w:type="dxa"/>
          </w:tcPr>
          <w:p w:rsidR="007E60F2" w:rsidRPr="0094234F" w:rsidRDefault="007E60F2" w:rsidP="000B3142">
            <w:pPr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إعطاء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الطالب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فكرة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متطورة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دراسة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علم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 -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استخلاصها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خواصها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–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تخليقها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- 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ميكانيكة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تاثيرها</w:t>
            </w:r>
          </w:p>
        </w:tc>
        <w:tc>
          <w:tcPr>
            <w:tcW w:w="5131" w:type="dxa"/>
          </w:tcPr>
          <w:p w:rsidR="007E60F2" w:rsidRPr="0094234F" w:rsidRDefault="009D03CB" w:rsidP="009D03CB">
            <w:pPr>
              <w:pStyle w:val="Heading7"/>
              <w:spacing w:before="0" w:after="0"/>
              <w:jc w:val="lowKashida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7E60F2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nitial concepts of antibiotics, 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7E60F2" w:rsidP="000B3142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تعريف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الطالب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بمقدمة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اكتشافها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مجاميعها،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فسيولوجية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تكوينها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تنقيتها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وعملها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وتصنيعها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وتحويرها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5131" w:type="dxa"/>
          </w:tcPr>
          <w:p w:rsidR="00E43908" w:rsidRPr="0094234F" w:rsidRDefault="007E60F2" w:rsidP="000B3142">
            <w:pPr>
              <w:bidi w:val="0"/>
              <w:jc w:val="lowKashida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Comprehension of extracting and measuring the rate of reaction of antibiotics and antibiotic biosynthesis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7E60F2" w:rsidP="000B3142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استخدام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العلاج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بالمضادات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استخدامها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في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الوقاية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5131" w:type="dxa"/>
          </w:tcPr>
          <w:p w:rsidR="00E43908" w:rsidRPr="0094234F" w:rsidRDefault="007E60F2" w:rsidP="000B3142">
            <w:pPr>
              <w:bidi w:val="0"/>
              <w:jc w:val="lowKashida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Style w:val="shorttext"/>
                <w:rFonts w:asciiTheme="minorHAnsi" w:hAnsiTheme="minorHAnsi" w:cstheme="minorHAnsi"/>
                <w:b/>
                <w:bCs/>
                <w:sz w:val="22"/>
                <w:szCs w:val="22"/>
              </w:rPr>
              <w:t>How  to use antibiotic treatment and methods of use in the prevention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7E60F2" w:rsidP="000B3142">
            <w:pPr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التعرف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على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كيفية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الكشف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نشاط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</w:p>
        </w:tc>
        <w:tc>
          <w:tcPr>
            <w:tcW w:w="5131" w:type="dxa"/>
          </w:tcPr>
          <w:p w:rsidR="00E43908" w:rsidRPr="0094234F" w:rsidRDefault="007E60F2" w:rsidP="000B3142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Style w:val="shorttext"/>
                <w:rFonts w:asciiTheme="minorHAnsi" w:hAnsiTheme="minorHAnsi" w:cstheme="minorHAnsi"/>
                <w:b/>
                <w:bCs/>
                <w:sz w:val="22"/>
                <w:szCs w:val="22"/>
              </w:rPr>
              <w:t>Learn how to detect the activity of antibiotics</w:t>
            </w:r>
          </w:p>
        </w:tc>
      </w:tr>
    </w:tbl>
    <w:p w:rsidR="00E43908" w:rsidRPr="0094234F" w:rsidRDefault="00E43908" w:rsidP="00E43908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مخرجات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التعليم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الفهم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والمعرفة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والمهارات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الذهنية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والعملية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E43908" w:rsidRPr="0094234F" w:rsidRDefault="00E43908" w:rsidP="00E43908">
      <w:pPr>
        <w:rPr>
          <w:rFonts w:asciiTheme="minorHAnsi" w:hAnsiTheme="minorHAnsi" w:cstheme="minorHAnsi"/>
          <w:b/>
          <w:bCs/>
          <w:rtl/>
          <w:lang w:bidi="ar-JO"/>
        </w:rPr>
      </w:pPr>
      <w:r w:rsidRPr="0094234F">
        <w:rPr>
          <w:rFonts w:asciiTheme="minorHAnsi" w:hAnsiTheme="minorHAnsi" w:cs="Mudir MT"/>
          <w:b/>
          <w:bCs/>
          <w:rtl/>
          <w:lang w:bidi="ar-JO"/>
        </w:rPr>
        <w:t>يفترض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بالطالب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بعد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دراسته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لهذه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أن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يكون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قادرا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rtl/>
          <w:lang w:bidi="ar-JO"/>
        </w:rPr>
        <w:t>على</w:t>
      </w:r>
      <w:r w:rsidRPr="0094234F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E43908" w:rsidRPr="0094234F" w:rsidTr="0094234F">
        <w:tc>
          <w:tcPr>
            <w:tcW w:w="5131" w:type="dxa"/>
          </w:tcPr>
          <w:p w:rsidR="00E43908" w:rsidRPr="0094234F" w:rsidRDefault="00374A47" w:rsidP="002824B7">
            <w:pPr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تعريف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بعلم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مقدمة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عن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اكتشافها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مجاميعها</w:t>
            </w:r>
          </w:p>
        </w:tc>
        <w:tc>
          <w:tcPr>
            <w:tcW w:w="5131" w:type="dxa"/>
          </w:tcPr>
          <w:p w:rsidR="00E43908" w:rsidRPr="0094234F" w:rsidRDefault="00B473E8" w:rsidP="00374A47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374A47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iscuss where antibiotics come from 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374A47" w:rsidP="002824B7">
            <w:pPr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فسيولوجية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تكوينها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،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طرق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تنقيتها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وعملها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وتصنيعها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وتحويرها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ومقاومة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فعل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</w:p>
        </w:tc>
        <w:tc>
          <w:tcPr>
            <w:tcW w:w="5131" w:type="dxa"/>
          </w:tcPr>
          <w:p w:rsidR="00E43908" w:rsidRPr="0094234F" w:rsidRDefault="000B3142" w:rsidP="00B473E8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473E8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374A47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iscuss the causes of the development of antibiotic resistance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374A47" w:rsidP="00374A47">
            <w:pPr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مشاكل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استخدام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</w:p>
        </w:tc>
        <w:tc>
          <w:tcPr>
            <w:tcW w:w="5131" w:type="dxa"/>
          </w:tcPr>
          <w:p w:rsidR="00E43908" w:rsidRPr="0094234F" w:rsidRDefault="00374A47" w:rsidP="00374A47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potential problems associated with antibiotic use</w:t>
            </w:r>
          </w:p>
        </w:tc>
      </w:tr>
      <w:tr w:rsidR="00E43908" w:rsidRPr="0094234F" w:rsidTr="0094234F">
        <w:tc>
          <w:tcPr>
            <w:tcW w:w="5131" w:type="dxa"/>
          </w:tcPr>
          <w:p w:rsidR="00E43908" w:rsidRPr="0094234F" w:rsidRDefault="00374A47" w:rsidP="00374A47">
            <w:pPr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كيفية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استخدام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المضادات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الحيوية</w:t>
            </w: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EG"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في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العلاج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وأثارها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94234F">
              <w:rPr>
                <w:rFonts w:asciiTheme="minorHAnsi" w:hAnsiTheme="minorHAnsi" w:cs="Arabic Transparent"/>
                <w:b/>
                <w:bCs/>
                <w:sz w:val="22"/>
                <w:szCs w:val="22"/>
                <w:rtl/>
                <w:lang w:bidi="ar-EG"/>
              </w:rPr>
              <w:t>الجانبية</w:t>
            </w:r>
            <w:r w:rsidRPr="0094234F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>.</w:t>
            </w:r>
          </w:p>
        </w:tc>
        <w:tc>
          <w:tcPr>
            <w:tcW w:w="5131" w:type="dxa"/>
          </w:tcPr>
          <w:p w:rsidR="00E43908" w:rsidRPr="0094234F" w:rsidRDefault="00B473E8" w:rsidP="00374A47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94234F">
              <w:rPr>
                <w:rStyle w:val="shorttext"/>
                <w:rFonts w:asciiTheme="minorHAnsi" w:hAnsiTheme="minorHAnsi" w:cstheme="minorHAnsi"/>
                <w:b/>
                <w:bCs/>
                <w:sz w:val="22"/>
                <w:szCs w:val="22"/>
              </w:rPr>
              <w:t>How to use antibiotics in the treatment and side effects.</w:t>
            </w:r>
          </w:p>
        </w:tc>
      </w:tr>
    </w:tbl>
    <w:p w:rsidR="00E43908" w:rsidRPr="0094234F" w:rsidRDefault="00E43908" w:rsidP="00E43908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الكتاب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المقرر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والمراجع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94234F">
        <w:rPr>
          <w:rFonts w:asciiTheme="minorHAnsi" w:hAnsiTheme="minorHAnsi" w:cs="Mudir MT"/>
          <w:b/>
          <w:bCs/>
          <w:u w:val="single"/>
          <w:rtl/>
          <w:lang w:bidi="ar-JO"/>
        </w:rPr>
        <w:t>المساندة</w:t>
      </w:r>
      <w:r w:rsidRPr="0094234F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1"/>
        <w:gridCol w:w="2835"/>
        <w:gridCol w:w="2835"/>
        <w:gridCol w:w="1701"/>
      </w:tblGrid>
      <w:tr w:rsidR="00E43908" w:rsidRPr="0094234F" w:rsidTr="0094234F">
        <w:tc>
          <w:tcPr>
            <w:tcW w:w="289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E43908" w:rsidRPr="0094234F" w:rsidRDefault="00E43908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E43908" w:rsidRPr="0094234F" w:rsidRDefault="00E43908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E43908" w:rsidRPr="0094234F" w:rsidRDefault="00E43908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E43908" w:rsidRPr="0094234F" w:rsidRDefault="00E43908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سنة</w:t>
            </w:r>
            <w:r w:rsidRPr="0094234F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94234F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النشر</w:t>
            </w:r>
          </w:p>
        </w:tc>
      </w:tr>
      <w:tr w:rsidR="00E43908" w:rsidRPr="0094234F" w:rsidTr="0094234F">
        <w:tc>
          <w:tcPr>
            <w:tcW w:w="2891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15428A" w:rsidP="008C3BE0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hyperlink r:id="rId8" w:history="1">
              <w:r w:rsidR="00E43908" w:rsidRPr="0094234F"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Antibiotics Simplified</w:t>
              </w:r>
            </w:hyperlink>
            <w:r w:rsidR="00E43908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Gallagher, J.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Jones &amp; Bartlett Publishers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(2008)</w:t>
            </w:r>
            <w:r w:rsidR="008C3BE0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.; 1st edition</w:t>
            </w:r>
          </w:p>
        </w:tc>
      </w:tr>
      <w:tr w:rsidR="00E43908" w:rsidRPr="0094234F" w:rsidTr="0094234F">
        <w:tc>
          <w:tcPr>
            <w:tcW w:w="2891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15428A" w:rsidP="008C3BE0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hyperlink r:id="rId9" w:history="1">
              <w:r w:rsidR="00E43908" w:rsidRPr="0094234F"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t>Handbook of Antibiotics</w:t>
              </w:r>
            </w:hyperlink>
            <w:proofErr w:type="gramStart"/>
            <w:r w:rsidR="00E43908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.;</w:t>
            </w:r>
            <w:proofErr w:type="gramEnd"/>
            <w:r w:rsidR="00E43908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Reese, R. E.; Betts, R. F. and </w:t>
            </w:r>
            <w:proofErr w:type="spellStart"/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Gumustop</w:t>
            </w:r>
            <w:proofErr w:type="spellEnd"/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B.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Lippincott Williams &amp; Wilkins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E43908" w:rsidRPr="0094234F" w:rsidRDefault="00E43908" w:rsidP="00E43908">
            <w:pPr>
              <w:jc w:val="right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(2000)</w:t>
            </w:r>
            <w:r w:rsidR="008C3BE0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Third </w:t>
            </w:r>
            <w:proofErr w:type="spellStart"/>
            <w:r w:rsidR="008C3BE0" w:rsidRPr="009423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Editio</w:t>
            </w:r>
            <w:proofErr w:type="spellEnd"/>
          </w:p>
        </w:tc>
      </w:tr>
    </w:tbl>
    <w:p w:rsidR="00591F52" w:rsidRDefault="00591F52" w:rsidP="00591F52">
      <w:pPr>
        <w:rPr>
          <w:rFonts w:asciiTheme="minorHAnsi" w:hAnsiTheme="minorHAnsi" w:cstheme="minorHAnsi"/>
          <w:b/>
          <w:bCs/>
          <w:rtl/>
          <w:lang w:bidi="ar-SA"/>
        </w:rPr>
      </w:pPr>
    </w:p>
    <w:sectPr w:rsidR="00591F52" w:rsidSect="0094234F">
      <w:pgSz w:w="11906" w:h="16838"/>
      <w:pgMar w:top="1134" w:right="1418" w:bottom="851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25901"/>
    <w:multiLevelType w:val="hybridMultilevel"/>
    <w:tmpl w:val="E20439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74E7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43908"/>
    <w:rsid w:val="000B3142"/>
    <w:rsid w:val="001342D2"/>
    <w:rsid w:val="0015428A"/>
    <w:rsid w:val="001D1A83"/>
    <w:rsid w:val="003147FD"/>
    <w:rsid w:val="00374A47"/>
    <w:rsid w:val="003F4CAA"/>
    <w:rsid w:val="00591F52"/>
    <w:rsid w:val="005E59B8"/>
    <w:rsid w:val="006424C4"/>
    <w:rsid w:val="0064383A"/>
    <w:rsid w:val="007E60F2"/>
    <w:rsid w:val="008B6DBF"/>
    <w:rsid w:val="008C3BE0"/>
    <w:rsid w:val="0094234F"/>
    <w:rsid w:val="009D03CB"/>
    <w:rsid w:val="00A34F3E"/>
    <w:rsid w:val="00A65684"/>
    <w:rsid w:val="00B473E8"/>
    <w:rsid w:val="00B75153"/>
    <w:rsid w:val="00BB192B"/>
    <w:rsid w:val="00C84FD9"/>
    <w:rsid w:val="00E43908"/>
    <w:rsid w:val="00EB3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908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7">
    <w:name w:val="heading 7"/>
    <w:basedOn w:val="Normal"/>
    <w:next w:val="Normal"/>
    <w:link w:val="Heading7Char"/>
    <w:qFormat/>
    <w:rsid w:val="007E60F2"/>
    <w:pPr>
      <w:bidi w:val="0"/>
      <w:spacing w:before="240" w:after="60"/>
      <w:outlineLvl w:val="6"/>
    </w:pPr>
    <w:rPr>
      <w:rFonts w:ascii="Times New Roman" w:hAnsi="Times New Roman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E60F2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shorttext">
    <w:name w:val="short_text"/>
    <w:basedOn w:val="DefaultParagraphFont"/>
    <w:rsid w:val="007E60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Antibiotics-Simplified-Jason-Gallagher/dp/0763759597/ref=sr_1_2?ie=UTF8&amp;s=books&amp;qid=1231239130&amp;sr=1-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azon.com/Handbook-Antibiotics-Richard-E-Reese/dp/078171611X/ref=sr_1_8?ie=UTF8&amp;s=books&amp;qid=1231241204&amp;sr=1-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311FA-9493-47F9-A47D-EE08BE27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</dc:creator>
  <cp:lastModifiedBy>Mahmoud Yassen</cp:lastModifiedBy>
  <cp:revision>11</cp:revision>
  <cp:lastPrinted>2010-12-14T05:13:00Z</cp:lastPrinted>
  <dcterms:created xsi:type="dcterms:W3CDTF">2010-06-03T21:10:00Z</dcterms:created>
  <dcterms:modified xsi:type="dcterms:W3CDTF">2010-12-14T05:13:00Z</dcterms:modified>
</cp:coreProperties>
</file>