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475" w:rsidRDefault="00187475" w:rsidP="00187475">
      <w:pPr>
        <w:pStyle w:val="Heading1"/>
      </w:pPr>
      <w:r>
        <w:t>487 CHS students example mid-term II, multiple choice questions</w:t>
      </w:r>
    </w:p>
    <w:p w:rsidR="00187475" w:rsidRPr="00187475" w:rsidRDefault="00187475" w:rsidP="00187475">
      <w:pPr>
        <w:pStyle w:val="ListParagraph"/>
        <w:numPr>
          <w:ilvl w:val="0"/>
          <w:numId w:val="3"/>
        </w:numPr>
        <w:rPr>
          <w:b/>
          <w:bCs/>
        </w:rPr>
      </w:pPr>
      <w:r w:rsidRPr="00187475">
        <w:rPr>
          <w:b/>
          <w:bCs/>
        </w:rPr>
        <w:t>Mr. Ali, at age 20, was diagnosed with diabetes. Despite receiving an extensive patient education he has received. He failed to adhere to diet instructions. In the next patient education session, which of the following actions should be avoided by the health educator?</w:t>
      </w:r>
    </w:p>
    <w:p w:rsidR="00187475" w:rsidRPr="001B5CB2" w:rsidRDefault="00187475" w:rsidP="00187475">
      <w:pPr>
        <w:pStyle w:val="ListParagraph"/>
      </w:pPr>
    </w:p>
    <w:p w:rsidR="00187475" w:rsidRPr="001B5CB2" w:rsidRDefault="00187475" w:rsidP="00187475">
      <w:pPr>
        <w:pStyle w:val="ListParagraph"/>
        <w:numPr>
          <w:ilvl w:val="0"/>
          <w:numId w:val="2"/>
        </w:numPr>
        <w:rPr>
          <w:u w:val="single"/>
        </w:rPr>
      </w:pPr>
      <w:r w:rsidRPr="001B5CB2">
        <w:rPr>
          <w:u w:val="single"/>
        </w:rPr>
        <w:t>Criticising Mr. Ali for his failure to follow the diet instructions.</w:t>
      </w:r>
    </w:p>
    <w:p w:rsidR="00187475" w:rsidRPr="001B5CB2" w:rsidRDefault="00187475" w:rsidP="00187475">
      <w:pPr>
        <w:pStyle w:val="ListParagraph"/>
        <w:numPr>
          <w:ilvl w:val="0"/>
          <w:numId w:val="2"/>
        </w:numPr>
      </w:pPr>
      <w:r w:rsidRPr="001B5CB2">
        <w:t xml:space="preserve">The patient educator needs to demonstrate an understanding of his difficulty in adjusting to dietary recommendations. </w:t>
      </w:r>
    </w:p>
    <w:p w:rsidR="00187475" w:rsidRPr="001B5CB2" w:rsidRDefault="00187475" w:rsidP="00187475">
      <w:pPr>
        <w:pStyle w:val="ListParagraph"/>
        <w:numPr>
          <w:ilvl w:val="0"/>
          <w:numId w:val="2"/>
        </w:numPr>
      </w:pPr>
      <w:r w:rsidRPr="001B5CB2">
        <w:t xml:space="preserve">Actively listen to his concerns and difficulty in adjusting to diet </w:t>
      </w:r>
    </w:p>
    <w:p w:rsidR="00187475" w:rsidRPr="001B5CB2" w:rsidRDefault="00187475" w:rsidP="00187475">
      <w:pPr>
        <w:pStyle w:val="ListParagraph"/>
        <w:numPr>
          <w:ilvl w:val="0"/>
          <w:numId w:val="2"/>
        </w:numPr>
      </w:pPr>
      <w:r w:rsidRPr="001B5CB2">
        <w:t xml:space="preserve">None of the above </w:t>
      </w:r>
    </w:p>
    <w:p w:rsidR="00187475" w:rsidRPr="001B5CB2" w:rsidRDefault="00187475" w:rsidP="00187475">
      <w:pPr>
        <w:pStyle w:val="ListParagraph"/>
        <w:numPr>
          <w:ilvl w:val="0"/>
          <w:numId w:val="2"/>
        </w:numPr>
      </w:pPr>
      <w:r w:rsidRPr="001B5CB2">
        <w:t xml:space="preserve">All of the above. </w:t>
      </w:r>
    </w:p>
    <w:p w:rsidR="00187475" w:rsidRPr="00187475" w:rsidRDefault="00187475" w:rsidP="00187475">
      <w:pPr>
        <w:pStyle w:val="ListParagraph"/>
        <w:numPr>
          <w:ilvl w:val="0"/>
          <w:numId w:val="3"/>
        </w:numPr>
        <w:rPr>
          <w:b/>
          <w:bCs/>
        </w:rPr>
      </w:pPr>
      <w:r w:rsidRPr="00187475">
        <w:rPr>
          <w:b/>
          <w:bCs/>
        </w:rPr>
        <w:t xml:space="preserve"> Mrs. </w:t>
      </w:r>
      <w:proofErr w:type="spellStart"/>
      <w:r w:rsidRPr="00187475">
        <w:rPr>
          <w:b/>
          <w:bCs/>
        </w:rPr>
        <w:t>Hanan</w:t>
      </w:r>
      <w:proofErr w:type="spellEnd"/>
      <w:r w:rsidRPr="00187475">
        <w:rPr>
          <w:b/>
          <w:bCs/>
        </w:rPr>
        <w:t xml:space="preserve">, a 50-year-old, has developed diabetes and her physician suggested to use insulin to control her diabetes because she is uncontrolled for few years. She refused to take insulin. She stated ‘’I am just illiterate’’. This can give indication to the health educator that Mrs. </w:t>
      </w:r>
      <w:proofErr w:type="spellStart"/>
      <w:r w:rsidRPr="00187475">
        <w:rPr>
          <w:b/>
          <w:bCs/>
        </w:rPr>
        <w:t>Hanan</w:t>
      </w:r>
      <w:proofErr w:type="spellEnd"/>
      <w:r w:rsidRPr="00187475">
        <w:rPr>
          <w:b/>
          <w:bCs/>
        </w:rPr>
        <w:t xml:space="preserve"> has:</w:t>
      </w:r>
    </w:p>
    <w:p w:rsidR="00187475" w:rsidRPr="00A4251C" w:rsidRDefault="00187475" w:rsidP="00187475">
      <w:pPr>
        <w:pStyle w:val="ListParagraph"/>
        <w:numPr>
          <w:ilvl w:val="0"/>
          <w:numId w:val="5"/>
        </w:numPr>
        <w:rPr>
          <w:b/>
          <w:bCs/>
          <w:u w:val="single"/>
        </w:rPr>
      </w:pPr>
      <w:r w:rsidRPr="00A4251C">
        <w:rPr>
          <w:b/>
          <w:bCs/>
          <w:u w:val="single"/>
        </w:rPr>
        <w:t>Low self-esteem</w:t>
      </w:r>
    </w:p>
    <w:p w:rsidR="00187475" w:rsidRDefault="00187475" w:rsidP="00187475">
      <w:pPr>
        <w:pStyle w:val="ListParagraph"/>
        <w:numPr>
          <w:ilvl w:val="0"/>
          <w:numId w:val="5"/>
        </w:numPr>
      </w:pPr>
      <w:r>
        <w:t>Misconceptions about diabetes.</w:t>
      </w:r>
    </w:p>
    <w:p w:rsidR="00187475" w:rsidRDefault="00187475" w:rsidP="00187475">
      <w:pPr>
        <w:pStyle w:val="ListParagraph"/>
        <w:numPr>
          <w:ilvl w:val="0"/>
          <w:numId w:val="5"/>
        </w:numPr>
      </w:pPr>
      <w:r>
        <w:t>Low self-concept</w:t>
      </w:r>
    </w:p>
    <w:p w:rsidR="00187475" w:rsidRDefault="00187475" w:rsidP="00187475">
      <w:pPr>
        <w:pStyle w:val="ListParagraph"/>
        <w:numPr>
          <w:ilvl w:val="0"/>
          <w:numId w:val="5"/>
        </w:numPr>
      </w:pPr>
      <w:r>
        <w:t>All of the above.</w:t>
      </w:r>
    </w:p>
    <w:p w:rsidR="00187475" w:rsidRDefault="00187475" w:rsidP="00187475">
      <w:pPr>
        <w:pStyle w:val="ListParagraph"/>
        <w:ind w:left="405"/>
      </w:pPr>
    </w:p>
    <w:p w:rsidR="0061650F" w:rsidRDefault="00187475">
      <w:bookmarkStart w:id="0" w:name="_GoBack"/>
      <w:bookmarkEnd w:id="0"/>
    </w:p>
    <w:sectPr w:rsidR="006165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C3390"/>
    <w:multiLevelType w:val="hybridMultilevel"/>
    <w:tmpl w:val="194AA3DA"/>
    <w:lvl w:ilvl="0" w:tplc="2DE27D3C">
      <w:start w:val="1"/>
      <w:numFmt w:val="decimal"/>
      <w:lvlText w:val="%1-"/>
      <w:lvlJc w:val="left"/>
      <w:pPr>
        <w:ind w:left="360" w:hanging="360"/>
      </w:pPr>
      <w:rPr>
        <w:rFonts w:hint="default"/>
      </w:rPr>
    </w:lvl>
    <w:lvl w:ilvl="1" w:tplc="49B2C86C">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F836BC"/>
    <w:multiLevelType w:val="hybridMultilevel"/>
    <w:tmpl w:val="CDDE78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DF5D5A"/>
    <w:multiLevelType w:val="hybridMultilevel"/>
    <w:tmpl w:val="1A4632A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A633F5B"/>
    <w:multiLevelType w:val="hybridMultilevel"/>
    <w:tmpl w:val="55DEA946"/>
    <w:lvl w:ilvl="0" w:tplc="91DE61DA">
      <w:start w:val="1"/>
      <w:numFmt w:val="lowerLetter"/>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4" w15:restartNumberingAfterBreak="0">
    <w:nsid w:val="6ED6503C"/>
    <w:multiLevelType w:val="hybridMultilevel"/>
    <w:tmpl w:val="79F41130"/>
    <w:lvl w:ilvl="0" w:tplc="A8CE92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5"/>
    <w:rsid w:val="000D5F8D"/>
    <w:rsid w:val="00187475"/>
    <w:rsid w:val="001C3E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FC949-C99F-457E-8F09-B137AA567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874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7475"/>
    <w:pPr>
      <w:ind w:left="720"/>
      <w:contextualSpacing/>
    </w:pPr>
  </w:style>
  <w:style w:type="character" w:customStyle="1" w:styleId="Heading1Char">
    <w:name w:val="Heading 1 Char"/>
    <w:basedOn w:val="DefaultParagraphFont"/>
    <w:link w:val="Heading1"/>
    <w:uiPriority w:val="9"/>
    <w:rsid w:val="0018747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Sultana</dc:creator>
  <cp:keywords/>
  <dc:description/>
  <cp:lastModifiedBy>Sultana</cp:lastModifiedBy>
  <cp:revision>1</cp:revision>
  <dcterms:created xsi:type="dcterms:W3CDTF">2015-11-06T08:35:00Z</dcterms:created>
  <dcterms:modified xsi:type="dcterms:W3CDTF">2015-11-06T08:37:00Z</dcterms:modified>
</cp:coreProperties>
</file>