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B3E" w:rsidRPr="005506B2" w:rsidRDefault="00804ECA" w:rsidP="005506B2">
      <w:pPr>
        <w:jc w:val="right"/>
        <w:rPr>
          <w:rFonts w:asciiTheme="minorBidi" w:hAnsiTheme="minorBidi"/>
          <w:color w:val="000000" w:themeColor="text1"/>
          <w:sz w:val="36"/>
          <w:szCs w:val="36"/>
          <w:rtl/>
        </w:rPr>
      </w:pPr>
      <w:r w:rsidRPr="005506B2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الهواية</w:t>
      </w:r>
      <w:r w:rsidRPr="005506B2">
        <w:rPr>
          <w:rFonts w:asciiTheme="minorBidi" w:hAnsiTheme="minorBidi"/>
          <w:color w:val="000000" w:themeColor="text1"/>
          <w:sz w:val="36"/>
          <w:szCs w:val="36"/>
          <w:rtl/>
        </w:rPr>
        <w:t xml:space="preserve"> هي </w:t>
      </w:r>
      <w:hyperlink r:id="rId4" w:tooltip="نشاط" w:history="1">
        <w:r w:rsidRPr="005506B2">
          <w:rPr>
            <w:rStyle w:val="Hyperlink"/>
            <w:rFonts w:asciiTheme="minorBidi" w:hAnsiTheme="minorBidi"/>
            <w:color w:val="000000" w:themeColor="text1"/>
            <w:sz w:val="36"/>
            <w:szCs w:val="36"/>
            <w:u w:val="none"/>
            <w:rtl/>
          </w:rPr>
          <w:t>نشاط</w:t>
        </w:r>
      </w:hyperlink>
      <w:r w:rsidRPr="005506B2">
        <w:rPr>
          <w:rFonts w:asciiTheme="minorBidi" w:hAnsiTheme="minorBidi"/>
          <w:color w:val="000000" w:themeColor="text1"/>
          <w:sz w:val="36"/>
          <w:szCs w:val="36"/>
          <w:rtl/>
        </w:rPr>
        <w:t xml:space="preserve"> منتظم أو اهتمام يمارس في الغالب خلال </w:t>
      </w:r>
      <w:hyperlink r:id="rId5" w:tooltip="أوقات الفراغ" w:history="1">
        <w:r w:rsidRPr="005506B2">
          <w:rPr>
            <w:rStyle w:val="Hyperlink"/>
            <w:rFonts w:asciiTheme="minorBidi" w:hAnsiTheme="minorBidi"/>
            <w:color w:val="000000" w:themeColor="text1"/>
            <w:sz w:val="36"/>
            <w:szCs w:val="36"/>
            <w:u w:val="none"/>
            <w:rtl/>
          </w:rPr>
          <w:t>أوقات الفراغ</w:t>
        </w:r>
      </w:hyperlink>
      <w:r w:rsidRPr="005506B2">
        <w:rPr>
          <w:rFonts w:asciiTheme="minorBidi" w:hAnsiTheme="minorBidi"/>
          <w:color w:val="000000" w:themeColor="text1"/>
          <w:sz w:val="36"/>
          <w:szCs w:val="36"/>
          <w:rtl/>
        </w:rPr>
        <w:t xml:space="preserve"> بقصد </w:t>
      </w:r>
      <w:hyperlink r:id="rId6" w:tooltip="متعة (توضيح)" w:history="1">
        <w:r w:rsidRPr="005506B2">
          <w:rPr>
            <w:rStyle w:val="Hyperlink"/>
            <w:rFonts w:asciiTheme="minorBidi" w:hAnsiTheme="minorBidi"/>
            <w:color w:val="000000" w:themeColor="text1"/>
            <w:sz w:val="36"/>
            <w:szCs w:val="36"/>
            <w:u w:val="none"/>
            <w:rtl/>
          </w:rPr>
          <w:t>المتعة</w:t>
        </w:r>
      </w:hyperlink>
      <w:r w:rsidRPr="005506B2">
        <w:rPr>
          <w:rFonts w:asciiTheme="minorBidi" w:hAnsiTheme="minorBidi"/>
          <w:color w:val="000000" w:themeColor="text1"/>
          <w:sz w:val="36"/>
          <w:szCs w:val="36"/>
          <w:rtl/>
        </w:rPr>
        <w:t xml:space="preserve"> أو الراحة. وهي تؤدي </w:t>
      </w:r>
      <w:r w:rsidRPr="005506B2">
        <w:rPr>
          <w:rFonts w:asciiTheme="minorBidi" w:hAnsiTheme="minorBidi" w:hint="cs"/>
          <w:color w:val="000000" w:themeColor="text1"/>
          <w:sz w:val="36"/>
          <w:szCs w:val="36"/>
          <w:rtl/>
        </w:rPr>
        <w:t>إلى</w:t>
      </w:r>
      <w:r w:rsidRPr="005506B2">
        <w:rPr>
          <w:rFonts w:asciiTheme="minorBidi" w:hAnsiTheme="minorBidi"/>
          <w:color w:val="000000" w:themeColor="text1"/>
          <w:sz w:val="36"/>
          <w:szCs w:val="36"/>
          <w:rtl/>
        </w:rPr>
        <w:t xml:space="preserve"> اكتساب </w:t>
      </w:r>
      <w:hyperlink r:id="rId7" w:tooltip="مهارات" w:history="1">
        <w:r w:rsidRPr="005506B2">
          <w:rPr>
            <w:rStyle w:val="Hyperlink"/>
            <w:rFonts w:asciiTheme="minorBidi" w:hAnsiTheme="minorBidi"/>
            <w:color w:val="000000" w:themeColor="text1"/>
            <w:sz w:val="36"/>
            <w:szCs w:val="36"/>
            <w:u w:val="none"/>
            <w:rtl/>
          </w:rPr>
          <w:t>مهارات</w:t>
        </w:r>
      </w:hyperlink>
      <w:r w:rsidRPr="005506B2">
        <w:rPr>
          <w:rFonts w:asciiTheme="minorBidi" w:hAnsiTheme="minorBidi"/>
          <w:color w:val="000000" w:themeColor="text1"/>
          <w:sz w:val="36"/>
          <w:szCs w:val="36"/>
          <w:rtl/>
        </w:rPr>
        <w:t xml:space="preserve"> ولا يقصد </w:t>
      </w:r>
      <w:proofErr w:type="spellStart"/>
      <w:r w:rsidRPr="005506B2">
        <w:rPr>
          <w:rFonts w:asciiTheme="minorBidi" w:hAnsiTheme="minorBidi"/>
          <w:color w:val="000000" w:themeColor="text1"/>
          <w:sz w:val="36"/>
          <w:szCs w:val="36"/>
          <w:rtl/>
        </w:rPr>
        <w:t>بها</w:t>
      </w:r>
      <w:proofErr w:type="spellEnd"/>
      <w:r w:rsidRPr="005506B2">
        <w:rPr>
          <w:rFonts w:asciiTheme="minorBidi" w:hAnsiTheme="minorBidi"/>
          <w:color w:val="000000" w:themeColor="text1"/>
          <w:sz w:val="36"/>
          <w:szCs w:val="36"/>
          <w:rtl/>
        </w:rPr>
        <w:t xml:space="preserve"> تحقيق </w:t>
      </w:r>
      <w:r w:rsidRPr="005506B2">
        <w:rPr>
          <w:rFonts w:asciiTheme="minorBidi" w:hAnsiTheme="minorBidi" w:hint="cs"/>
          <w:color w:val="000000" w:themeColor="text1"/>
          <w:sz w:val="36"/>
          <w:szCs w:val="36"/>
          <w:rtl/>
        </w:rPr>
        <w:t>الأجر</w:t>
      </w:r>
      <w:r w:rsidRPr="005506B2">
        <w:rPr>
          <w:rFonts w:asciiTheme="minorBidi" w:hAnsiTheme="minorBidi"/>
          <w:color w:val="000000" w:themeColor="text1"/>
          <w:sz w:val="36"/>
          <w:szCs w:val="36"/>
          <w:rtl/>
        </w:rPr>
        <w:t xml:space="preserve"> </w:t>
      </w:r>
      <w:r w:rsidRPr="005506B2">
        <w:rPr>
          <w:rFonts w:asciiTheme="minorBidi" w:hAnsiTheme="minorBidi" w:hint="cs"/>
          <w:color w:val="000000" w:themeColor="text1"/>
          <w:sz w:val="36"/>
          <w:szCs w:val="36"/>
          <w:rtl/>
        </w:rPr>
        <w:t>وإنما</w:t>
      </w:r>
      <w:r w:rsidRPr="005506B2">
        <w:rPr>
          <w:rFonts w:asciiTheme="minorBidi" w:hAnsiTheme="minorBidi"/>
          <w:color w:val="000000" w:themeColor="text1"/>
          <w:sz w:val="36"/>
          <w:szCs w:val="36"/>
          <w:rtl/>
        </w:rPr>
        <w:t xml:space="preserve"> المتعة</w:t>
      </w:r>
      <w:r w:rsidRPr="005506B2">
        <w:rPr>
          <w:rFonts w:asciiTheme="minorBidi" w:hAnsiTheme="minorBidi" w:hint="cs"/>
          <w:color w:val="000000" w:themeColor="text1"/>
          <w:sz w:val="36"/>
          <w:szCs w:val="36"/>
          <w:rtl/>
        </w:rPr>
        <w:t>.</w:t>
      </w:r>
    </w:p>
    <w:p w:rsidR="00804ECA" w:rsidRPr="005506B2" w:rsidRDefault="00804ECA" w:rsidP="00804ECA">
      <w:pPr>
        <w:jc w:val="right"/>
        <w:rPr>
          <w:rFonts w:asciiTheme="minorBidi" w:hAnsiTheme="minorBidi"/>
          <w:color w:val="000000" w:themeColor="text1"/>
          <w:sz w:val="36"/>
          <w:szCs w:val="36"/>
        </w:rPr>
      </w:pPr>
    </w:p>
    <w:p w:rsidR="00804ECA" w:rsidRPr="005506B2" w:rsidRDefault="00804ECA" w:rsidP="005506B2">
      <w:pPr>
        <w:bidi/>
        <w:spacing w:before="100" w:beforeAutospacing="1" w:after="100" w:afterAutospacing="1" w:line="384" w:lineRule="atLeast"/>
        <w:jc w:val="both"/>
        <w:outlineLvl w:val="2"/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</w:pPr>
      <w:r w:rsidRPr="005506B2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  <w:t xml:space="preserve">المراسلة: 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المراسلة تكون بقراءة وكتابة رسائل بلغة </w:t>
      </w:r>
      <w:r w:rsidRPr="005506B2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أجنبية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وإرسالها عبر البريد، الهدف منها هو معرفة </w:t>
      </w:r>
      <w:r w:rsidRPr="005506B2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أساليب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حياة الدول الأخرى وتكوين صداقات، ولكن المراسلة حديثاً أصبح لها وجه جديد حيث تتم المراسلة عبر البريد الإلكتروني بدلاً من إرسال الرسائل الورقية بل.</w:t>
      </w:r>
    </w:p>
    <w:p w:rsidR="00804ECA" w:rsidRPr="005506B2" w:rsidRDefault="00804ECA" w:rsidP="005506B2">
      <w:pPr>
        <w:bidi/>
        <w:spacing w:before="100" w:beforeAutospacing="1" w:after="100" w:afterAutospacing="1" w:line="384" w:lineRule="atLeast"/>
        <w:jc w:val="both"/>
        <w:outlineLvl w:val="2"/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</w:pPr>
      <w:r w:rsidRPr="005506B2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  <w:t xml:space="preserve">التصوير: 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وهو حب تصوير الأشياء أو المناظر أو </w:t>
      </w:r>
      <w:r w:rsidR="005506B2" w:rsidRPr="005506B2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أي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شيء يخطر في بال صاحب هذه الهواي</w:t>
      </w:r>
      <w:r w:rsidRPr="005506B2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ة.</w:t>
      </w:r>
    </w:p>
    <w:p w:rsidR="00804ECA" w:rsidRPr="005506B2" w:rsidRDefault="00804ECA" w:rsidP="005506B2">
      <w:pPr>
        <w:bidi/>
        <w:spacing w:before="100" w:beforeAutospacing="1" w:after="100" w:afterAutospacing="1" w:line="384" w:lineRule="atLeast"/>
        <w:jc w:val="both"/>
        <w:outlineLvl w:val="2"/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</w:pPr>
      <w:r w:rsidRPr="005506B2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  <w:t xml:space="preserve">المبادلة: </w:t>
      </w:r>
      <w:r w:rsid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>هي</w:t>
      </w:r>
      <w:r w:rsidR="005506B2">
        <w:rPr>
          <w:rFonts w:asciiTheme="minorBidi" w:eastAsia="Times New Roman" w:hAnsiTheme="minorBidi"/>
          <w:color w:val="000000" w:themeColor="text1"/>
          <w:sz w:val="36"/>
          <w:szCs w:val="36"/>
        </w:rPr>
        <w:t xml:space="preserve"> 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>هواية تبادل ال</w:t>
      </w:r>
      <w:r w:rsidR="005506B2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طوابع</w:t>
      </w:r>
      <w:r w:rsid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البريدية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</w:t>
      </w:r>
      <w:r w:rsidR="005506B2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و</w:t>
      </w:r>
      <w:r w:rsid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>الأعمال الفنية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والملصقات والكتب </w:t>
      </w:r>
      <w:r w:rsidRPr="005506B2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أو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</w:t>
      </w:r>
      <w:r w:rsidRPr="005506B2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أي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شيء آخر.</w:t>
      </w:r>
    </w:p>
    <w:p w:rsidR="00804ECA" w:rsidRPr="005506B2" w:rsidRDefault="00804ECA" w:rsidP="00804ECA">
      <w:pPr>
        <w:bidi/>
        <w:spacing w:before="100" w:beforeAutospacing="1" w:after="100" w:afterAutospacing="1" w:line="384" w:lineRule="atLeast"/>
        <w:jc w:val="both"/>
        <w:outlineLvl w:val="2"/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</w:pPr>
      <w:r w:rsidRPr="005506B2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  <w:t xml:space="preserve">الطهي: 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فن </w:t>
      </w:r>
      <w:r w:rsidRPr="005506B2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إعداد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الطعام.</w:t>
      </w:r>
    </w:p>
    <w:p w:rsidR="00804ECA" w:rsidRPr="008A760F" w:rsidRDefault="00804ECA" w:rsidP="008A760F">
      <w:pPr>
        <w:bidi/>
        <w:spacing w:before="100" w:beforeAutospacing="1" w:after="100" w:afterAutospacing="1" w:line="384" w:lineRule="atLeast"/>
        <w:jc w:val="both"/>
        <w:outlineLvl w:val="2"/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</w:pPr>
      <w:r w:rsidRPr="005506B2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  <w:t xml:space="preserve">البستنة: 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هي هواية الاهتمام </w:t>
      </w:r>
      <w:hyperlink r:id="rId8" w:tooltip="الزراعة" w:history="1">
        <w:r w:rsidRPr="005506B2">
          <w:rPr>
            <w:rFonts w:asciiTheme="minorBidi" w:eastAsia="Times New Roman" w:hAnsiTheme="minorBidi"/>
            <w:color w:val="000000" w:themeColor="text1"/>
            <w:sz w:val="36"/>
            <w:szCs w:val="36"/>
            <w:rtl/>
          </w:rPr>
          <w:t>بالزراعة</w:t>
        </w:r>
      </w:hyperlink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ودراستها من مختلف أوجهها، مثل زراعة </w:t>
      </w:r>
      <w:hyperlink r:id="rId9" w:tooltip="النباتات المنزلية" w:history="1">
        <w:r w:rsidRPr="005506B2">
          <w:rPr>
            <w:rFonts w:asciiTheme="minorBidi" w:eastAsia="Times New Roman" w:hAnsiTheme="minorBidi"/>
            <w:color w:val="000000" w:themeColor="text1"/>
            <w:sz w:val="36"/>
            <w:szCs w:val="36"/>
            <w:rtl/>
          </w:rPr>
          <w:t>النباتات المنزلية</w:t>
        </w:r>
      </w:hyperlink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وغالبا ما يهتم </w:t>
      </w:r>
      <w:proofErr w:type="spellStart"/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>بها</w:t>
      </w:r>
      <w:proofErr w:type="spellEnd"/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في </w:t>
      </w:r>
      <w:hyperlink r:id="rId10" w:tooltip="المجتمع العربي" w:history="1">
        <w:r w:rsidRPr="005506B2">
          <w:rPr>
            <w:rFonts w:asciiTheme="minorBidi" w:eastAsia="Times New Roman" w:hAnsiTheme="minorBidi"/>
            <w:color w:val="000000" w:themeColor="text1"/>
            <w:sz w:val="36"/>
            <w:szCs w:val="36"/>
            <w:rtl/>
          </w:rPr>
          <w:t>المجتمع العربي</w:t>
        </w:r>
      </w:hyperlink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كبار السن</w:t>
      </w:r>
      <w:r w:rsidR="008A760F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.</w:t>
      </w:r>
    </w:p>
    <w:p w:rsidR="00804ECA" w:rsidRPr="005506B2" w:rsidRDefault="00804ECA" w:rsidP="008A760F">
      <w:pPr>
        <w:bidi/>
        <w:spacing w:before="100" w:beforeAutospacing="1" w:after="100" w:afterAutospacing="1" w:line="384" w:lineRule="atLeast"/>
        <w:jc w:val="both"/>
        <w:outlineLvl w:val="2"/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</w:pPr>
      <w:r w:rsidRPr="005506B2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  <w:t xml:space="preserve">القراءة: </w:t>
      </w:r>
      <w:hyperlink r:id="rId11" w:tooltip="القراءة" w:history="1">
        <w:r w:rsidRPr="005506B2">
          <w:rPr>
            <w:rFonts w:asciiTheme="minorBidi" w:eastAsia="Times New Roman" w:hAnsiTheme="minorBidi"/>
            <w:color w:val="000000" w:themeColor="text1"/>
            <w:sz w:val="36"/>
            <w:szCs w:val="36"/>
            <w:rtl/>
          </w:rPr>
          <w:t>القراءة</w:t>
        </w:r>
      </w:hyperlink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كقراء</w:t>
      </w:r>
      <w:r w:rsidR="008A760F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>ة الكتب والمجلات والصحف اليومية</w:t>
      </w:r>
      <w:r w:rsidR="008A760F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.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من إحدى محاسن القراءة كهواية هو القدرة على حملها معك إلى أي مكان تذهب إليه. وهي تساعد على إثراء العقل بالمعلومات </w:t>
      </w:r>
      <w:r w:rsidRPr="005506B2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والأفكار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المفيدة .</w:t>
      </w:r>
    </w:p>
    <w:p w:rsidR="00804ECA" w:rsidRPr="005506B2" w:rsidRDefault="00804ECA" w:rsidP="008A760F">
      <w:pPr>
        <w:bidi/>
        <w:spacing w:before="100" w:beforeAutospacing="1" w:after="100" w:afterAutospacing="1" w:line="384" w:lineRule="atLeast"/>
        <w:jc w:val="both"/>
        <w:outlineLvl w:val="2"/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</w:rPr>
      </w:pPr>
      <w:r w:rsidRPr="005506B2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rtl/>
        </w:rPr>
        <w:t xml:space="preserve">الكتابة: 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الكتابة هي هواية من الهوايات ويمكن أن تكون بالتعلم أو يمكن أن تكون موهبة وتـكون في أي </w:t>
      </w:r>
      <w:r w:rsidR="008A760F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مجال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مثل كتابة قصة أو رواية أو</w:t>
      </w:r>
      <w:r w:rsidR="008A760F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 مقولة أو شعر أو أغنية أو رسالة</w:t>
      </w:r>
      <w:r w:rsidR="008A760F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 xml:space="preserve">. </w:t>
      </w:r>
      <w:r w:rsidR="008A760F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>و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 xml:space="preserve">غالبا ما يكتب الإنسان عن تجربته أو عن تجارب </w:t>
      </w:r>
      <w:r w:rsidRPr="005506B2">
        <w:rPr>
          <w:rFonts w:asciiTheme="minorBidi" w:eastAsia="Times New Roman" w:hAnsiTheme="minorBidi" w:hint="cs"/>
          <w:color w:val="000000" w:themeColor="text1"/>
          <w:sz w:val="36"/>
          <w:szCs w:val="36"/>
          <w:rtl/>
        </w:rPr>
        <w:t>الآخرين</w:t>
      </w:r>
      <w:r w:rsidRPr="005506B2">
        <w:rPr>
          <w:rFonts w:asciiTheme="minorBidi" w:eastAsia="Times New Roman" w:hAnsiTheme="minorBidi"/>
          <w:color w:val="000000" w:themeColor="text1"/>
          <w:sz w:val="36"/>
          <w:szCs w:val="36"/>
          <w:rtl/>
        </w:rPr>
        <w:t>.</w:t>
      </w:r>
    </w:p>
    <w:sectPr w:rsidR="00804ECA" w:rsidRPr="005506B2" w:rsidSect="00605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/>
  <w:defaultTabStop w:val="720"/>
  <w:characterSpacingControl w:val="doNotCompress"/>
  <w:compat/>
  <w:rsids>
    <w:rsidRoot w:val="00804ECA"/>
    <w:rsid w:val="005506B2"/>
    <w:rsid w:val="00605B3E"/>
    <w:rsid w:val="00804ECA"/>
    <w:rsid w:val="008A760F"/>
    <w:rsid w:val="00BE1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B3E"/>
  </w:style>
  <w:style w:type="paragraph" w:styleId="3">
    <w:name w:val="heading 3"/>
    <w:basedOn w:val="a"/>
    <w:link w:val="3Char"/>
    <w:uiPriority w:val="9"/>
    <w:qFormat/>
    <w:rsid w:val="00804E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804ECA"/>
    <w:rPr>
      <w:color w:val="0000FF"/>
      <w:u w:val="single"/>
    </w:rPr>
  </w:style>
  <w:style w:type="character" w:customStyle="1" w:styleId="3Char">
    <w:name w:val="عنوان 3 Char"/>
    <w:basedOn w:val="a0"/>
    <w:link w:val="3"/>
    <w:uiPriority w:val="9"/>
    <w:rsid w:val="00804EC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04ECA"/>
    <w:pPr>
      <w:spacing w:before="100" w:beforeAutospacing="1" w:after="100" w:afterAutospacing="1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a0"/>
    <w:rsid w:val="00804ECA"/>
  </w:style>
  <w:style w:type="character" w:customStyle="1" w:styleId="editsection">
    <w:name w:val="editsection"/>
    <w:basedOn w:val="a0"/>
    <w:rsid w:val="00804ECA"/>
  </w:style>
  <w:style w:type="paragraph" w:styleId="a4">
    <w:name w:val="Balloon Text"/>
    <w:basedOn w:val="a"/>
    <w:link w:val="Char"/>
    <w:uiPriority w:val="99"/>
    <w:semiHidden/>
    <w:unhideWhenUsed/>
    <w:rsid w:val="00804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04E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8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5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16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0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30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377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.wikipedia.org/wiki/%D8%A7%D9%84%D8%B2%D8%B1%D8%A7%D8%B9%D8%A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r.wikipedia.org/wiki/%D9%85%D9%87%D8%A7%D8%B1%D8%A7%D8%A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.wikipedia.org/wiki/%D9%85%D8%AA%D8%B9%D8%A9_(%D8%AA%D9%88%D8%B6%D9%8A%D8%AD)" TargetMode="External"/><Relationship Id="rId11" Type="http://schemas.openxmlformats.org/officeDocument/2006/relationships/hyperlink" Target="http://ar.wikipedia.org/wiki/%D8%A7%D9%84%D9%82%D8%B1%D8%A7%D8%A1%D8%A9" TargetMode="External"/><Relationship Id="rId5" Type="http://schemas.openxmlformats.org/officeDocument/2006/relationships/hyperlink" Target="http://ar.wikipedia.org/wiki/%D8%A3%D9%88%D9%82%D8%A7%D8%AA_%D8%A7%D9%84%D9%81%D8%B1%D8%A7%D8%BA" TargetMode="External"/><Relationship Id="rId10" Type="http://schemas.openxmlformats.org/officeDocument/2006/relationships/hyperlink" Target="http://ar.wikipedia.org/wiki/%D8%A7%D9%84%D9%85%D8%AC%D8%AA%D9%85%D8%B9_%D8%A7%D9%84%D8%B9%D8%B1%D8%A8%D9%8A" TargetMode="External"/><Relationship Id="rId4" Type="http://schemas.openxmlformats.org/officeDocument/2006/relationships/hyperlink" Target="http://ar.wikipedia.org/wiki/%D9%86%D8%B4%D8%A7%D8%B7" TargetMode="External"/><Relationship Id="rId9" Type="http://schemas.openxmlformats.org/officeDocument/2006/relationships/hyperlink" Target="http://ar.wikipedia.org/wiki/%D8%A7%D9%84%D9%86%D8%A8%D8%A7%D8%AA%D8%A7%D8%AA_%D8%A7%D9%84%D9%85%D9%86%D8%B2%D9%84%D9%8A%D8%A9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2013-03-01T12:09:00Z</dcterms:created>
  <dcterms:modified xsi:type="dcterms:W3CDTF">2013-03-01T12:53:00Z</dcterms:modified>
</cp:coreProperties>
</file>