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1D9" w:rsidRPr="008411D9" w:rsidRDefault="008411D9" w:rsidP="008411D9">
      <w:pPr>
        <w:spacing w:before="96" w:after="168" w:line="240" w:lineRule="auto"/>
        <w:jc w:val="center"/>
        <w:outlineLvl w:val="0"/>
        <w:rPr>
          <w:rFonts w:eastAsia="Times New Roman" w:cstheme="minorHAnsi"/>
          <w:b/>
          <w:bCs/>
          <w:color w:val="000000"/>
          <w:kern w:val="36"/>
          <w:sz w:val="32"/>
          <w:szCs w:val="32"/>
        </w:rPr>
      </w:pPr>
      <w:r w:rsidRPr="008411D9">
        <w:rPr>
          <w:rFonts w:eastAsia="Times New Roman" w:cstheme="minorHAnsi"/>
          <w:b/>
          <w:bCs/>
          <w:color w:val="000000"/>
          <w:kern w:val="36"/>
          <w:sz w:val="32"/>
          <w:szCs w:val="32"/>
        </w:rPr>
        <w:t>Aggressive Behavior Children</w:t>
      </w:r>
    </w:p>
    <w:p w:rsidR="008411D9" w:rsidRPr="008411D9" w:rsidRDefault="008411D9" w:rsidP="008411D9">
      <w:pPr>
        <w:spacing w:before="100" w:beforeAutospacing="1" w:after="100" w:afterAutospacing="1" w:line="240" w:lineRule="auto"/>
        <w:rPr>
          <w:rFonts w:eastAsia="Times New Roman" w:cstheme="minorHAnsi"/>
          <w:b/>
          <w:bCs/>
          <w:color w:val="000000"/>
          <w:sz w:val="28"/>
          <w:szCs w:val="28"/>
        </w:rPr>
      </w:pPr>
      <w:r>
        <w:rPr>
          <w:rFonts w:eastAsia="Times New Roman" w:cstheme="minorHAnsi"/>
          <w:b/>
          <w:bCs/>
          <w:color w:val="000000"/>
          <w:sz w:val="28"/>
          <w:szCs w:val="28"/>
        </w:rPr>
        <w:t xml:space="preserve">     </w:t>
      </w:r>
      <w:r w:rsidRPr="008411D9">
        <w:rPr>
          <w:rFonts w:eastAsia="Times New Roman" w:cstheme="minorHAnsi"/>
          <w:b/>
          <w:bCs/>
          <w:color w:val="000000"/>
          <w:sz w:val="28"/>
          <w:szCs w:val="28"/>
        </w:rPr>
        <w:t xml:space="preserve">Are you worried about aggressive behavior children? Does a child you know exhibit aggressive behaviors. Do you want to learn more about aggression in children and how to help? </w:t>
      </w:r>
    </w:p>
    <w:p w:rsidR="008411D9" w:rsidRPr="008411D9" w:rsidRDefault="008411D9" w:rsidP="008411D9">
      <w:pPr>
        <w:spacing w:before="100" w:beforeAutospacing="1" w:after="100" w:afterAutospacing="1" w:line="240" w:lineRule="auto"/>
        <w:rPr>
          <w:rFonts w:eastAsia="Times New Roman" w:cstheme="minorHAnsi"/>
          <w:b/>
          <w:bCs/>
          <w:color w:val="000000"/>
          <w:sz w:val="28"/>
          <w:szCs w:val="28"/>
        </w:rPr>
      </w:pPr>
      <w:r w:rsidRPr="008411D9">
        <w:rPr>
          <w:rFonts w:eastAsia="Times New Roman" w:cstheme="minorHAnsi"/>
          <w:b/>
          <w:bCs/>
          <w:color w:val="000000"/>
          <w:sz w:val="28"/>
          <w:szCs w:val="28"/>
        </w:rPr>
        <w:t xml:space="preserve">Aggressive children worry their parents and teachers. They disrupt lessons in school and hurt, intimidate and frighten other children. They may be argumentative and verbally aggressive. Aggressive behavior children may also have difficulty controlling their temper and are easily upset and annoyed by others. They are often defiant and may appear angry and resentful. </w:t>
      </w:r>
    </w:p>
    <w:p w:rsidR="007D79B6" w:rsidRPr="008411D9" w:rsidRDefault="007D79B6">
      <w:pPr>
        <w:rPr>
          <w:rFonts w:cstheme="minorHAnsi"/>
          <w:b/>
          <w:bCs/>
          <w:sz w:val="28"/>
          <w:szCs w:val="28"/>
        </w:rPr>
      </w:pPr>
    </w:p>
    <w:p w:rsidR="008411D9" w:rsidRPr="008411D9" w:rsidRDefault="008411D9">
      <w:pPr>
        <w:rPr>
          <w:rFonts w:cstheme="minorHAnsi"/>
          <w:b/>
          <w:bCs/>
          <w:sz w:val="28"/>
          <w:szCs w:val="28"/>
        </w:rPr>
      </w:pPr>
    </w:p>
    <w:p w:rsidR="008411D9" w:rsidRPr="008411D9" w:rsidRDefault="008411D9">
      <w:pPr>
        <w:rPr>
          <w:rFonts w:cstheme="minorHAnsi"/>
          <w:b/>
          <w:bCs/>
          <w:sz w:val="28"/>
          <w:szCs w:val="28"/>
        </w:rPr>
      </w:pPr>
    </w:p>
    <w:p w:rsidR="008411D9" w:rsidRPr="008411D9" w:rsidRDefault="008411D9" w:rsidP="008411D9">
      <w:pPr>
        <w:jc w:val="center"/>
        <w:rPr>
          <w:rFonts w:cstheme="minorHAnsi"/>
          <w:b/>
          <w:bCs/>
          <w:sz w:val="32"/>
          <w:szCs w:val="32"/>
        </w:rPr>
      </w:pPr>
      <w:r w:rsidRPr="008411D9">
        <w:rPr>
          <w:rFonts w:cstheme="minorHAnsi"/>
          <w:b/>
          <w:bCs/>
          <w:sz w:val="32"/>
          <w:szCs w:val="32"/>
        </w:rPr>
        <w:t>Kids &amp; TV Violence</w:t>
      </w:r>
    </w:p>
    <w:p w:rsidR="008411D9" w:rsidRPr="008411D9" w:rsidRDefault="008411D9" w:rsidP="008411D9">
      <w:pPr>
        <w:rPr>
          <w:rFonts w:cstheme="minorHAnsi"/>
          <w:b/>
          <w:bCs/>
          <w:sz w:val="28"/>
          <w:szCs w:val="28"/>
        </w:rPr>
      </w:pPr>
      <w:r w:rsidRPr="008411D9">
        <w:rPr>
          <w:rFonts w:cstheme="minorHAnsi"/>
          <w:b/>
          <w:bCs/>
          <w:sz w:val="28"/>
          <w:szCs w:val="28"/>
        </w:rPr>
        <w:t xml:space="preserve">     Violence has become a major health concern in our country, and it is no longer confined to the “high crime” areas. It has spread to our safe, cozy neighborhoods.</w:t>
      </w:r>
    </w:p>
    <w:p w:rsidR="008411D9" w:rsidRPr="008411D9" w:rsidRDefault="008411D9" w:rsidP="008411D9">
      <w:pPr>
        <w:rPr>
          <w:rFonts w:cstheme="minorHAnsi"/>
          <w:b/>
          <w:bCs/>
          <w:sz w:val="28"/>
          <w:szCs w:val="28"/>
        </w:rPr>
      </w:pPr>
      <w:r w:rsidRPr="008411D9">
        <w:rPr>
          <w:rFonts w:cstheme="minorHAnsi"/>
          <w:b/>
          <w:bCs/>
          <w:sz w:val="28"/>
          <w:szCs w:val="28"/>
        </w:rPr>
        <w:t>How can we prevent violence? We can start be raising our children to be non-violent, but how? Through appropriate modeling, teaching our children to resolve conflict with words rather than actions, and by reducing the amount of violence they witness.</w:t>
      </w:r>
    </w:p>
    <w:p w:rsidR="008411D9" w:rsidRPr="008411D9" w:rsidRDefault="008411D9" w:rsidP="008411D9">
      <w:pPr>
        <w:rPr>
          <w:rFonts w:cstheme="minorHAnsi"/>
          <w:b/>
          <w:bCs/>
          <w:sz w:val="28"/>
          <w:szCs w:val="28"/>
        </w:rPr>
      </w:pPr>
      <w:r w:rsidRPr="008411D9">
        <w:rPr>
          <w:rFonts w:cstheme="minorHAnsi"/>
          <w:b/>
          <w:bCs/>
          <w:sz w:val="28"/>
          <w:szCs w:val="28"/>
        </w:rPr>
        <w:t>By helping your children achieve a non-violent lifestyle, you are helping to make his world a safer place to live.</w:t>
      </w:r>
    </w:p>
    <w:p w:rsidR="008411D9" w:rsidRPr="008411D9" w:rsidRDefault="008411D9">
      <w:pPr>
        <w:rPr>
          <w:rFonts w:cstheme="minorHAnsi"/>
          <w:b/>
          <w:bCs/>
          <w:sz w:val="28"/>
          <w:szCs w:val="28"/>
        </w:rPr>
      </w:pPr>
    </w:p>
    <w:sectPr w:rsidR="008411D9" w:rsidRPr="008411D9" w:rsidSect="007D79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411D9"/>
    <w:rsid w:val="007D79B6"/>
    <w:rsid w:val="008411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9B6"/>
  </w:style>
  <w:style w:type="paragraph" w:styleId="1">
    <w:name w:val="heading 1"/>
    <w:basedOn w:val="a"/>
    <w:link w:val="1Char"/>
    <w:uiPriority w:val="9"/>
    <w:qFormat/>
    <w:rsid w:val="008411D9"/>
    <w:pPr>
      <w:spacing w:before="96" w:after="168"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8411D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8411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615049">
      <w:bodyDiv w:val="1"/>
      <w:marLeft w:val="0"/>
      <w:marRight w:val="0"/>
      <w:marTop w:val="0"/>
      <w:marBottom w:val="0"/>
      <w:divBdr>
        <w:top w:val="none" w:sz="0" w:space="0" w:color="auto"/>
        <w:left w:val="none" w:sz="0" w:space="0" w:color="auto"/>
        <w:bottom w:val="none" w:sz="0" w:space="0" w:color="auto"/>
        <w:right w:val="none" w:sz="0" w:space="0" w:color="auto"/>
      </w:divBdr>
      <w:divsChild>
        <w:div w:id="1500468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2013-03-15T11:03:00Z</dcterms:created>
  <dcterms:modified xsi:type="dcterms:W3CDTF">2013-03-15T11:07:00Z</dcterms:modified>
</cp:coreProperties>
</file>