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0E" w:rsidRPr="00F80A0E" w:rsidRDefault="00F80A0E" w:rsidP="00F80A0E">
      <w:pPr>
        <w:bidi w:val="0"/>
        <w:spacing w:before="100" w:beforeAutospacing="1" w:after="100" w:afterAutospacing="1" w:line="193" w:lineRule="atLeast"/>
        <w:jc w:val="center"/>
        <w:rPr>
          <w:rFonts w:ascii="Arial" w:eastAsia="Times New Roman" w:hAnsi="Arial" w:cs="Arial"/>
          <w:b/>
          <w:bCs/>
          <w:color w:val="FF0000"/>
          <w:sz w:val="34"/>
          <w:szCs w:val="34"/>
          <w:rtl/>
        </w:rPr>
      </w:pPr>
      <w:r>
        <w:rPr>
          <w:rFonts w:ascii="Arial" w:eastAsia="Times New Roman" w:hAnsi="Arial" w:cs="Arial"/>
          <w:b/>
          <w:bCs/>
          <w:color w:val="FF0000"/>
          <w:sz w:val="34"/>
          <w:szCs w:val="34"/>
        </w:rPr>
        <w:t xml:space="preserve">Translate into English </w:t>
      </w:r>
    </w:p>
    <w:p w:rsidR="00143280" w:rsidRPr="005B30B7" w:rsidRDefault="00143280" w:rsidP="002B765A">
      <w:pPr>
        <w:spacing w:before="100" w:beforeAutospacing="1" w:after="78" w:line="363" w:lineRule="atLeast"/>
        <w:jc w:val="both"/>
        <w:rPr>
          <w:rFonts w:ascii="BBCNassim" w:eastAsia="Times New Roman" w:hAnsi="BBCNassim" w:cs="Arial"/>
          <w:color w:val="333333"/>
          <w:sz w:val="37"/>
          <w:szCs w:val="37"/>
          <w:rtl/>
        </w:rPr>
      </w:pPr>
      <w:r w:rsidRPr="005B30B7">
        <w:rPr>
          <w:rFonts w:ascii="BBCNassim" w:eastAsia="Times New Roman" w:hAnsi="BBCNassim" w:cs="Arial"/>
          <w:sz w:val="37"/>
          <w:szCs w:val="37"/>
          <w:rtl/>
        </w:rPr>
        <w:t>أفادت تقارير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 بأن </w:t>
      </w:r>
      <w:r w:rsidR="003F7B22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>الول</w:t>
      </w:r>
      <w:r w:rsidR="002B765A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>ا</w:t>
      </w:r>
      <w:r w:rsidR="003F7B22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>يات المتحدة</w:t>
      </w:r>
      <w:r w:rsidR="00897EB9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 على وشك </w:t>
      </w:r>
      <w:r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فرض 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>عقوبات</w:t>
      </w:r>
      <w:r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 جديدة على ايران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 </w:t>
      </w:r>
      <w:r w:rsidR="002B765A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>ي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>عتقد أنها قد تؤدي إلى وقف البرنامج النووي الإيراني.</w:t>
      </w:r>
      <w:r w:rsidR="002B765A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 </w:t>
      </w:r>
      <w:r w:rsidR="00267EF2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ومن المتوقع أن تضع 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العقوبات </w:t>
      </w:r>
      <w:r w:rsidR="00267EF2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الجديدة 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>ضغوطا إضافية بعد العقوبات التي فرضتها الولايات المتحدة والاتحاد الاوروبي في وقت سابق من هذا العام على الدول التي تمتنع عن خفض مشترياتها من النفط الايراني.</w:t>
      </w:r>
    </w:p>
    <w:p w:rsidR="00143280" w:rsidRPr="002B765A" w:rsidRDefault="00143280" w:rsidP="00F80A0E">
      <w:pPr>
        <w:spacing w:before="100" w:beforeAutospacing="1" w:after="78" w:line="363" w:lineRule="atLeast"/>
        <w:jc w:val="both"/>
        <w:rPr>
          <w:rFonts w:ascii="BBCNassim" w:eastAsia="Times New Roman" w:hAnsi="BBCNassim" w:cs="Arial"/>
          <w:color w:val="333333"/>
          <w:sz w:val="33"/>
          <w:szCs w:val="33"/>
          <w:rtl/>
        </w:rPr>
      </w:pP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>وتطالب</w:t>
      </w:r>
      <w:r w:rsidR="00267EF2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 العديد من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 الدول </w:t>
      </w:r>
      <w:r w:rsidR="00267EF2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 xml:space="preserve">ومنها </w:t>
      </w:r>
      <w:r w:rsidR="00267EF2"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 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إسرائيل وبعض الدول العربية بوقف برنامج </w:t>
      </w:r>
      <w:r w:rsidR="002B765A"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 xml:space="preserve">إيران لتخصيب اليورانيوم حتى لا </w:t>
      </w:r>
      <w:r w:rsidR="002B765A" w:rsidRPr="005B30B7">
        <w:rPr>
          <w:rFonts w:ascii="BBCNassim" w:eastAsia="Times New Roman" w:hAnsi="BBCNassim" w:cs="Arial" w:hint="cs"/>
          <w:color w:val="333333"/>
          <w:sz w:val="37"/>
          <w:szCs w:val="37"/>
          <w:rtl/>
        </w:rPr>
        <w:t>تت</w:t>
      </w:r>
      <w:r w:rsidRPr="005B30B7">
        <w:rPr>
          <w:rFonts w:ascii="BBCNassim" w:eastAsia="Times New Roman" w:hAnsi="BBCNassim" w:cs="Arial"/>
          <w:color w:val="333333"/>
          <w:sz w:val="37"/>
          <w:szCs w:val="37"/>
          <w:rtl/>
        </w:rPr>
        <w:t>مكن طهران من تصنيع سلاح نووي.</w:t>
      </w:r>
    </w:p>
    <w:p w:rsidR="005A76C7" w:rsidRDefault="005A76C7">
      <w:pPr>
        <w:rPr>
          <w:rtl/>
        </w:rPr>
      </w:pPr>
    </w:p>
    <w:p w:rsidR="009065F2" w:rsidRDefault="009065F2" w:rsidP="00267EF2">
      <w:pPr>
        <w:jc w:val="right"/>
        <w:rPr>
          <w:sz w:val="28"/>
          <w:szCs w:val="28"/>
        </w:rPr>
      </w:pPr>
    </w:p>
    <w:p w:rsidR="00A12072" w:rsidRDefault="00A12072" w:rsidP="00267EF2">
      <w:pPr>
        <w:jc w:val="right"/>
        <w:rPr>
          <w:sz w:val="28"/>
          <w:szCs w:val="28"/>
        </w:rPr>
      </w:pPr>
    </w:p>
    <w:p w:rsidR="00A12072" w:rsidRDefault="00A12072" w:rsidP="00267EF2">
      <w:pPr>
        <w:jc w:val="right"/>
        <w:rPr>
          <w:sz w:val="28"/>
          <w:szCs w:val="28"/>
        </w:rPr>
      </w:pPr>
    </w:p>
    <w:p w:rsidR="00A12072" w:rsidRDefault="00A12072" w:rsidP="00267EF2">
      <w:pPr>
        <w:jc w:val="right"/>
        <w:rPr>
          <w:sz w:val="28"/>
          <w:szCs w:val="28"/>
        </w:rPr>
      </w:pPr>
    </w:p>
    <w:p w:rsidR="00A12072" w:rsidRDefault="00A1207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9065F2" w:rsidRDefault="009065F2" w:rsidP="00267EF2">
      <w:pPr>
        <w:jc w:val="right"/>
        <w:rPr>
          <w:sz w:val="28"/>
          <w:szCs w:val="28"/>
          <w:rtl/>
        </w:rPr>
      </w:pPr>
    </w:p>
    <w:p w:rsidR="00E55FF3" w:rsidRPr="00E10B34" w:rsidRDefault="00E55FF3" w:rsidP="00E55FF3">
      <w:pPr>
        <w:bidi w:val="0"/>
        <w:spacing w:before="100" w:beforeAutospacing="1" w:after="100" w:afterAutospacing="1" w:line="234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E10B34">
        <w:rPr>
          <w:rFonts w:ascii="Arial" w:eastAsia="Times New Roman" w:hAnsi="Arial" w:cs="Arial"/>
          <w:b/>
          <w:bCs/>
          <w:color w:val="FF0000"/>
          <w:sz w:val="28"/>
          <w:szCs w:val="28"/>
        </w:rPr>
        <w:t>Translate into Good Arabic</w:t>
      </w:r>
    </w:p>
    <w:p w:rsidR="00E10B34" w:rsidRPr="00E10B34" w:rsidRDefault="00BF66C5" w:rsidP="00E10B34">
      <w:pPr>
        <w:bidi w:val="0"/>
        <w:spacing w:before="100" w:beforeAutospacing="1" w:after="100" w:afterAutospacing="1" w:line="234" w:lineRule="atLeast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bookmarkStart w:id="0" w:name="_GoBack"/>
      <w:bookmarkEnd w:id="0"/>
      <w:r w:rsidRPr="00E10B34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 xml:space="preserve">Turkey's PM </w:t>
      </w:r>
      <w:proofErr w:type="spellStart"/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>Recep</w:t>
      </w:r>
      <w:proofErr w:type="spellEnd"/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>Tayyip</w:t>
      </w:r>
      <w:proofErr w:type="spellEnd"/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>Erdogan</w:t>
      </w:r>
      <w:proofErr w:type="spellEnd"/>
      <w:r w:rsidR="00E10B34" w:rsidRPr="00E10B34">
        <w:rPr>
          <w:rFonts w:ascii="Arial" w:eastAsia="Times New Roman" w:hAnsi="Arial" w:cs="Arial"/>
          <w:b/>
          <w:bCs/>
          <w:sz w:val="28"/>
          <w:szCs w:val="28"/>
        </w:rPr>
        <w:t xml:space="preserve"> has announced major political reforms, including new Kurdish rights and a reversal of the headscarf ban. </w:t>
      </w:r>
    </w:p>
    <w:p w:rsidR="00E10B34" w:rsidRPr="00E10B34" w:rsidRDefault="00E10B34" w:rsidP="00E10B34">
      <w:pPr>
        <w:bidi w:val="0"/>
        <w:spacing w:before="100" w:beforeAutospacing="1" w:after="100" w:afterAutospacing="1" w:line="234" w:lineRule="atLeast"/>
        <w:jc w:val="both"/>
        <w:rPr>
          <w:rFonts w:ascii="Arial" w:eastAsia="Times New Roman" w:hAnsi="Arial" w:cs="Arial"/>
          <w:sz w:val="28"/>
          <w:szCs w:val="28"/>
        </w:rPr>
      </w:pPr>
      <w:r w:rsidRPr="00E10B34">
        <w:rPr>
          <w:rFonts w:ascii="Arial" w:eastAsia="Times New Roman" w:hAnsi="Arial" w:cs="Arial"/>
          <w:sz w:val="28"/>
          <w:szCs w:val="28"/>
        </w:rPr>
        <w:t>He has proposed lowering the 10% electoral threshold, which currently prevents Kurdish and other smaller parties from entering parliament.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Pr="00E10B34">
        <w:rPr>
          <w:rFonts w:ascii="Arial" w:eastAsia="Times New Roman" w:hAnsi="Arial" w:cs="Arial"/>
          <w:sz w:val="28"/>
          <w:szCs w:val="28"/>
        </w:rPr>
        <w:t>He also plans to end the ban on women wearing headscarves in public service - a longstanding goal of his party.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  <w:r w:rsidRPr="00E10B34">
        <w:rPr>
          <w:rFonts w:ascii="Arial" w:eastAsia="Times New Roman" w:hAnsi="Arial" w:cs="Arial"/>
          <w:sz w:val="28"/>
          <w:szCs w:val="28"/>
        </w:rPr>
        <w:t xml:space="preserve">The ban has been one of the most </w:t>
      </w:r>
      <w:r w:rsidR="00930DC1" w:rsidRPr="00E10B34">
        <w:rPr>
          <w:rFonts w:ascii="Arial" w:eastAsia="Times New Roman" w:hAnsi="Arial" w:cs="Arial"/>
          <w:sz w:val="28"/>
          <w:szCs w:val="28"/>
        </w:rPr>
        <w:t>cont</w:t>
      </w:r>
      <w:r w:rsidR="00930DC1">
        <w:rPr>
          <w:rFonts w:ascii="Arial" w:eastAsia="Times New Roman" w:hAnsi="Arial" w:cs="Arial"/>
          <w:sz w:val="28"/>
          <w:szCs w:val="28"/>
        </w:rPr>
        <w:t>roversial</w:t>
      </w:r>
      <w:r w:rsidR="0094022B">
        <w:rPr>
          <w:rFonts w:ascii="Arial" w:eastAsia="Times New Roman" w:hAnsi="Arial" w:cs="Arial"/>
          <w:sz w:val="28"/>
          <w:szCs w:val="28"/>
        </w:rPr>
        <w:t xml:space="preserve"> laws in Turkey between</w:t>
      </w:r>
      <w:r w:rsidRPr="00E10B34">
        <w:rPr>
          <w:rFonts w:ascii="Arial" w:eastAsia="Times New Roman" w:hAnsi="Arial" w:cs="Arial"/>
          <w:sz w:val="28"/>
          <w:szCs w:val="28"/>
        </w:rPr>
        <w:t xml:space="preserve"> supporters of Turkey's secular constitution against those who favor Islamic rights. </w:t>
      </w:r>
    </w:p>
    <w:p w:rsidR="00E10B34" w:rsidRPr="00E10B34" w:rsidRDefault="00E10B34" w:rsidP="00E10B34">
      <w:pPr>
        <w:bidi w:val="0"/>
        <w:spacing w:before="100" w:beforeAutospacing="1" w:after="100" w:afterAutospacing="1" w:line="234" w:lineRule="atLeast"/>
        <w:jc w:val="both"/>
        <w:rPr>
          <w:rFonts w:ascii="Arial" w:eastAsia="Times New Roman" w:hAnsi="Arial" w:cs="Arial"/>
          <w:sz w:val="28"/>
          <w:szCs w:val="28"/>
        </w:rPr>
      </w:pPr>
      <w:r w:rsidRPr="00E10B34">
        <w:rPr>
          <w:rFonts w:ascii="Arial" w:eastAsia="Times New Roman" w:hAnsi="Arial" w:cs="Arial"/>
          <w:sz w:val="28"/>
          <w:szCs w:val="28"/>
        </w:rPr>
        <w:t xml:space="preserve">"This is a historic moment, an important stage," </w:t>
      </w:r>
      <w:proofErr w:type="spellStart"/>
      <w:r w:rsidRPr="00E10B34">
        <w:rPr>
          <w:rFonts w:ascii="Arial" w:eastAsia="Times New Roman" w:hAnsi="Arial" w:cs="Arial"/>
          <w:sz w:val="28"/>
          <w:szCs w:val="28"/>
        </w:rPr>
        <w:t>Mr</w:t>
      </w:r>
      <w:proofErr w:type="spellEnd"/>
      <w:r w:rsidRPr="00E10B34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E10B34">
        <w:rPr>
          <w:rFonts w:ascii="Arial" w:eastAsia="Times New Roman" w:hAnsi="Arial" w:cs="Arial"/>
          <w:sz w:val="28"/>
          <w:szCs w:val="28"/>
        </w:rPr>
        <w:t>Erdogan</w:t>
      </w:r>
      <w:proofErr w:type="spellEnd"/>
      <w:r w:rsidRPr="00E10B34">
        <w:rPr>
          <w:rFonts w:ascii="Arial" w:eastAsia="Times New Roman" w:hAnsi="Arial" w:cs="Arial"/>
          <w:sz w:val="28"/>
          <w:szCs w:val="28"/>
        </w:rPr>
        <w:t xml:space="preserve"> said.</w:t>
      </w:r>
    </w:p>
    <w:p w:rsidR="00AE05C0" w:rsidRPr="00BF66C5" w:rsidRDefault="00AE05C0" w:rsidP="00E10B34">
      <w:pPr>
        <w:bidi w:val="0"/>
        <w:spacing w:before="100" w:beforeAutospacing="1" w:after="100" w:afterAutospacing="1" w:line="234" w:lineRule="atLeast"/>
        <w:jc w:val="both"/>
        <w:rPr>
          <w:sz w:val="34"/>
          <w:szCs w:val="34"/>
        </w:rPr>
      </w:pPr>
    </w:p>
    <w:sectPr w:rsidR="00AE05C0" w:rsidRPr="00BF66C5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BCNassim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43280"/>
    <w:rsid w:val="00143280"/>
    <w:rsid w:val="00267EF2"/>
    <w:rsid w:val="002B765A"/>
    <w:rsid w:val="002E5C11"/>
    <w:rsid w:val="003F7B22"/>
    <w:rsid w:val="005A76C7"/>
    <w:rsid w:val="005B30B7"/>
    <w:rsid w:val="00626D74"/>
    <w:rsid w:val="006C6287"/>
    <w:rsid w:val="006F5759"/>
    <w:rsid w:val="00897EB9"/>
    <w:rsid w:val="009065F2"/>
    <w:rsid w:val="00930DC1"/>
    <w:rsid w:val="0094022B"/>
    <w:rsid w:val="00A12072"/>
    <w:rsid w:val="00AE05C0"/>
    <w:rsid w:val="00BB4668"/>
    <w:rsid w:val="00BF66C5"/>
    <w:rsid w:val="00D97611"/>
    <w:rsid w:val="00E10B34"/>
    <w:rsid w:val="00E55FF3"/>
    <w:rsid w:val="00F80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6C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9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8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9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90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040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420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8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9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888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277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1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2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3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57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93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93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873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49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15</cp:revision>
  <dcterms:created xsi:type="dcterms:W3CDTF">2012-09-30T09:55:00Z</dcterms:created>
  <dcterms:modified xsi:type="dcterms:W3CDTF">2013-10-01T11:55:00Z</dcterms:modified>
</cp:coreProperties>
</file>