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BD" w:rsidRPr="008F3B3B" w:rsidRDefault="00F4311F" w:rsidP="00941EBD">
      <w:pPr>
        <w:tabs>
          <w:tab w:val="left" w:pos="6597"/>
        </w:tabs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6050915</wp:posOffset>
            </wp:positionH>
            <wp:positionV relativeFrom="paragraph">
              <wp:posOffset>-121285</wp:posOffset>
            </wp:positionV>
            <wp:extent cx="670560" cy="746760"/>
            <wp:effectExtent l="19050" t="0" r="0" b="0"/>
            <wp:wrapTight wrapText="bothSides">
              <wp:wrapPolygon edited="0">
                <wp:start x="-614" y="0"/>
                <wp:lineTo x="-614" y="20939"/>
                <wp:lineTo x="21477" y="20939"/>
                <wp:lineTo x="21477" y="0"/>
                <wp:lineTo x="-614" y="0"/>
              </wp:wrapPolygon>
            </wp:wrapTight>
            <wp:docPr id="3" name="صورة 3" descr="cams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ams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-79375</wp:posOffset>
            </wp:positionH>
            <wp:positionV relativeFrom="paragraph">
              <wp:posOffset>-167005</wp:posOffset>
            </wp:positionV>
            <wp:extent cx="575310" cy="746760"/>
            <wp:effectExtent l="19050" t="0" r="0" b="0"/>
            <wp:wrapTight wrapText="bothSides">
              <wp:wrapPolygon edited="0">
                <wp:start x="-715" y="0"/>
                <wp:lineTo x="-715" y="20939"/>
                <wp:lineTo x="21457" y="20939"/>
                <wp:lineTo x="21457" y="0"/>
                <wp:lineTo x="-715" y="0"/>
              </wp:wrapPolygon>
            </wp:wrapTight>
            <wp:docPr id="4" name="صورة 4" descr="الجود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جودة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1EBD" w:rsidRPr="008F3B3B">
        <w:rPr>
          <w:b/>
          <w:bCs/>
          <w:sz w:val="22"/>
          <w:szCs w:val="22"/>
        </w:rPr>
        <w:t>King Saud University</w:t>
      </w:r>
    </w:p>
    <w:p w:rsidR="00941EBD" w:rsidRPr="008F3B3B" w:rsidRDefault="00941EBD" w:rsidP="00941EBD">
      <w:pPr>
        <w:tabs>
          <w:tab w:val="left" w:pos="6597"/>
        </w:tabs>
        <w:jc w:val="center"/>
        <w:rPr>
          <w:b/>
          <w:bCs/>
          <w:sz w:val="22"/>
          <w:szCs w:val="22"/>
        </w:rPr>
      </w:pPr>
      <w:r w:rsidRPr="008F3B3B">
        <w:rPr>
          <w:b/>
          <w:bCs/>
          <w:sz w:val="22"/>
          <w:szCs w:val="22"/>
        </w:rPr>
        <w:t>Applied Medical Sciences College</w:t>
      </w:r>
    </w:p>
    <w:p w:rsidR="00941EBD" w:rsidRDefault="00941EBD" w:rsidP="00941EBD">
      <w:pPr>
        <w:tabs>
          <w:tab w:val="left" w:pos="6597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Quality and Development Unit</w:t>
      </w:r>
    </w:p>
    <w:p w:rsidR="00941EBD" w:rsidRDefault="00941EBD" w:rsidP="00941EBD">
      <w:pPr>
        <w:pStyle w:val="Header"/>
        <w:jc w:val="center"/>
      </w:pPr>
    </w:p>
    <w:p w:rsidR="00941EBD" w:rsidRDefault="00941EBD" w:rsidP="00941EBD">
      <w:r>
        <w:tab/>
      </w:r>
    </w:p>
    <w:p w:rsidR="00941EBD" w:rsidRDefault="00941EBD" w:rsidP="00941EBD">
      <w:pPr>
        <w:jc w:val="center"/>
        <w:rPr>
          <w:rFonts w:ascii="Cooper Black" w:hAnsi="Cooper Black"/>
          <w:sz w:val="28"/>
          <w:szCs w:val="28"/>
        </w:rPr>
      </w:pPr>
      <w:r w:rsidRPr="00ED4864">
        <w:rPr>
          <w:rFonts w:ascii="Cooper Black" w:hAnsi="Cooper Black"/>
          <w:sz w:val="28"/>
          <w:szCs w:val="28"/>
        </w:rPr>
        <w:t>Course Syllabus</w:t>
      </w:r>
    </w:p>
    <w:p w:rsidR="00941EBD" w:rsidRDefault="00941EBD" w:rsidP="00941EBD"/>
    <w:p w:rsidR="009527C4" w:rsidRPr="00466D3A" w:rsidRDefault="009527C4" w:rsidP="00941EBD"/>
    <w:tbl>
      <w:tblPr>
        <w:tblW w:w="10515" w:type="dxa"/>
        <w:tblInd w:w="-72" w:type="dxa"/>
        <w:tblLook w:val="01E0" w:firstRow="1" w:lastRow="1" w:firstColumn="1" w:lastColumn="1" w:noHBand="0" w:noVBand="0"/>
      </w:tblPr>
      <w:tblGrid>
        <w:gridCol w:w="4575"/>
        <w:gridCol w:w="1005"/>
        <w:gridCol w:w="360"/>
        <w:gridCol w:w="1890"/>
        <w:gridCol w:w="1530"/>
        <w:gridCol w:w="1155"/>
      </w:tblGrid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Course title and code:</w:t>
            </w:r>
            <w:r w:rsidR="00A6153E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Fundamentals</w:t>
            </w:r>
            <w:r w:rsidR="000F1CCC">
              <w:rPr>
                <w:rFonts w:ascii="Cooper Black" w:hAnsi="Cooper Black" w:cs="Arial"/>
                <w:sz w:val="20"/>
                <w:szCs w:val="20"/>
              </w:rPr>
              <w:t xml:space="preserve"> of Health Education </w:t>
            </w:r>
            <w:r w:rsidR="00A6153E">
              <w:rPr>
                <w:rFonts w:ascii="Cooper Black" w:hAnsi="Cooper Black" w:cs="Arial"/>
                <w:sz w:val="20"/>
                <w:szCs w:val="20"/>
              </w:rPr>
              <w:t>(CHS</w:t>
            </w:r>
            <w:r w:rsidR="000F1CCC">
              <w:rPr>
                <w:rFonts w:ascii="Cooper Black" w:hAnsi="Cooper Black" w:cs="Arial"/>
                <w:sz w:val="20"/>
                <w:szCs w:val="20"/>
              </w:rPr>
              <w:t>38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2</w:t>
            </w:r>
            <w:r w:rsidR="00A6153E">
              <w:rPr>
                <w:rFonts w:ascii="Cooper Black" w:hAnsi="Cooper Black" w:cs="Arial"/>
                <w:sz w:val="20"/>
                <w:szCs w:val="20"/>
              </w:rPr>
              <w:t>)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0A052B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>
              <w:rPr>
                <w:rFonts w:ascii="Cooper Black" w:hAnsi="Cooper Black" w:cs="Arial"/>
                <w:sz w:val="20"/>
                <w:szCs w:val="20"/>
              </w:rPr>
              <w:t xml:space="preserve">Department </w:t>
            </w:r>
            <w:r w:rsidR="00F4311F">
              <w:rPr>
                <w:rFonts w:ascii="Cooper Black" w:hAnsi="Cooper Black" w:cs="Arial"/>
                <w:sz w:val="20"/>
                <w:szCs w:val="20"/>
              </w:rPr>
              <w:t>:</w:t>
            </w:r>
            <w:r w:rsidR="00A6153E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0A052B">
              <w:rPr>
                <w:rFonts w:ascii="Cooper Black" w:hAnsi="Cooper Black" w:cs="Arial"/>
                <w:sz w:val="20"/>
                <w:szCs w:val="20"/>
              </w:rPr>
              <w:t xml:space="preserve"> Community health 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/>
                <w:sz w:val="20"/>
                <w:szCs w:val="20"/>
                <w:lang w:bidi="ar-EG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 xml:space="preserve">Program in which the course is offered:  </w:t>
            </w:r>
            <w:r w:rsidR="000F1CCC" w:rsidRPr="000A052B">
              <w:rPr>
                <w:rFonts w:ascii="Cooper Black" w:hAnsi="Cooper Black"/>
                <w:sz w:val="20"/>
                <w:szCs w:val="20"/>
              </w:rPr>
              <w:t>Health Education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0A052B" w:rsidRDefault="00941EBD" w:rsidP="00EA08DD">
            <w:pPr>
              <w:pStyle w:val="Heading1"/>
              <w:bidi w:val="0"/>
              <w:spacing w:before="0" w:after="0"/>
              <w:rPr>
                <w:rFonts w:eastAsia="Calibri"/>
                <w:b w:val="0"/>
                <w:bCs w:val="0"/>
                <w:kern w:val="0"/>
                <w:sz w:val="20"/>
                <w:szCs w:val="20"/>
                <w:lang w:bidi="ar-EG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Credit hours</w:t>
            </w:r>
            <w:r w:rsidR="00F4311F">
              <w:rPr>
                <w:rFonts w:ascii="Cooper Black" w:hAnsi="Cooper Black" w:cs="Arial"/>
                <w:sz w:val="20"/>
                <w:szCs w:val="20"/>
              </w:rPr>
              <w:t>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2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>
              <w:rPr>
                <w:rFonts w:ascii="Cooper Black" w:hAnsi="Cooper Black" w:cs="Arial"/>
                <w:sz w:val="20"/>
                <w:szCs w:val="20"/>
              </w:rPr>
              <w:t>T</w:t>
            </w:r>
            <w:r w:rsidRPr="00E92C92">
              <w:rPr>
                <w:rFonts w:ascii="Cooper Black" w:hAnsi="Cooper Black" w:cs="Arial"/>
                <w:sz w:val="20"/>
                <w:szCs w:val="20"/>
              </w:rPr>
              <w:t>otal contact hours per semester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: 30 hours </w:t>
            </w:r>
            <w:r w:rsidR="000F1CCC">
              <w:rPr>
                <w:rFonts w:ascii="Cooper Black" w:hAnsi="Cooper Black" w:cs="Arial"/>
                <w:sz w:val="20"/>
                <w:szCs w:val="20"/>
              </w:rPr>
              <w:t xml:space="preserve">lectures 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Level at which this course is offered: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5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0A052B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Course prerequisites: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0A052B">
              <w:rPr>
                <w:rFonts w:ascii="Cooper Black" w:hAnsi="Cooper Black" w:cs="Arial"/>
                <w:sz w:val="20"/>
                <w:szCs w:val="20"/>
              </w:rPr>
              <w:t>none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Time: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Thursday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8</w:t>
            </w:r>
            <w:r w:rsidR="000F1CCC">
              <w:rPr>
                <w:rFonts w:ascii="Cooper Black" w:hAnsi="Cooper Black" w:cs="Arial"/>
                <w:sz w:val="20"/>
                <w:szCs w:val="20"/>
              </w:rPr>
              <w:t xml:space="preserve"> a.m. -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10 a.m.</w:t>
            </w:r>
            <w:r w:rsidR="000F1CCC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Cooper Black" w:hAnsi="Cooper Black"/>
                <w:sz w:val="20"/>
                <w:szCs w:val="20"/>
              </w:rPr>
            </w:pPr>
          </w:p>
        </w:tc>
      </w:tr>
      <w:tr w:rsidR="00941EBD" w:rsidTr="000F1CCC">
        <w:tc>
          <w:tcPr>
            <w:tcW w:w="7830" w:type="dxa"/>
            <w:gridSpan w:val="4"/>
            <w:shd w:val="clear" w:color="auto" w:fill="auto"/>
            <w:vAlign w:val="center"/>
          </w:tcPr>
          <w:p w:rsidR="00941EBD" w:rsidRPr="00E92C92" w:rsidRDefault="00941EBD" w:rsidP="001C049F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Location: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1C049F">
              <w:rPr>
                <w:rFonts w:ascii="Cooper Black" w:hAnsi="Cooper Black" w:cs="Arial"/>
                <w:sz w:val="20"/>
                <w:szCs w:val="20"/>
              </w:rPr>
              <w:t>12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F 11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College member responsible for the course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proofErr w:type="spellStart"/>
            <w:r w:rsidR="0052617D">
              <w:rPr>
                <w:rFonts w:ascii="Cooper Black" w:hAnsi="Cooper Black" w:cs="Arial"/>
                <w:sz w:val="20"/>
                <w:szCs w:val="20"/>
              </w:rPr>
              <w:t>Basmah</w:t>
            </w:r>
            <w:proofErr w:type="spellEnd"/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proofErr w:type="spellStart"/>
            <w:r w:rsidR="0052617D">
              <w:rPr>
                <w:rFonts w:ascii="Cooper Black" w:hAnsi="Cooper Black" w:cs="Arial"/>
                <w:sz w:val="20"/>
                <w:szCs w:val="20"/>
              </w:rPr>
              <w:t>Kattan</w:t>
            </w:r>
            <w:proofErr w:type="spellEnd"/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52617D" w:rsidP="0052617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>
              <w:rPr>
                <w:rFonts w:ascii="Cooper Black" w:hAnsi="Cooper Black" w:cs="Arial"/>
                <w:sz w:val="20"/>
                <w:szCs w:val="20"/>
              </w:rPr>
              <w:t>Contact information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Office Number: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218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>Phone :</w:t>
            </w:r>
            <w:r w:rsidR="0052617D">
              <w:rPr>
                <w:rFonts w:ascii="Cooper Black" w:hAnsi="Cooper Black" w:cs="Arial"/>
                <w:sz w:val="20"/>
                <w:szCs w:val="20"/>
              </w:rPr>
              <w:t xml:space="preserve"> 52181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276" w:lineRule="auto"/>
              <w:rPr>
                <w:rFonts w:ascii="Cooper Black" w:hAnsi="Cooper Black" w:cs="Arial"/>
                <w:sz w:val="20"/>
                <w:szCs w:val="20"/>
              </w:rPr>
            </w:pP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0F1CCC">
        <w:tc>
          <w:tcPr>
            <w:tcW w:w="5580" w:type="dxa"/>
            <w:gridSpan w:val="2"/>
            <w:shd w:val="clear" w:color="auto" w:fill="auto"/>
            <w:vAlign w:val="center"/>
          </w:tcPr>
          <w:p w:rsidR="00941EBD" w:rsidRPr="00E92C92" w:rsidRDefault="0052617D" w:rsidP="00EA08DD">
            <w:pPr>
              <w:spacing w:line="360" w:lineRule="auto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>
              <w:rPr>
                <w:rFonts w:ascii="Cooper Black" w:hAnsi="Cooper Black" w:cs="Arial"/>
                <w:sz w:val="20"/>
                <w:szCs w:val="20"/>
              </w:rPr>
              <w:t>Email: bkattan@ksu.edu.sa</w:t>
            </w:r>
            <w:r w:rsidR="00941EBD" w:rsidRPr="00E92C92">
              <w:rPr>
                <w:rFonts w:ascii="Cooper Black" w:hAnsi="Cooper Black" w:cs="Arial"/>
                <w:sz w:val="20"/>
                <w:szCs w:val="20"/>
              </w:rPr>
              <w:t xml:space="preserve">   </w:t>
            </w:r>
          </w:p>
        </w:tc>
        <w:tc>
          <w:tcPr>
            <w:tcW w:w="4935" w:type="dxa"/>
            <w:gridSpan w:val="4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EBD" w:rsidTr="000F1CCC">
        <w:tc>
          <w:tcPr>
            <w:tcW w:w="5580" w:type="dxa"/>
            <w:gridSpan w:val="2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 xml:space="preserve">Website:    </w:t>
            </w:r>
            <w:r w:rsidR="0052617D" w:rsidRPr="0052617D">
              <w:rPr>
                <w:rFonts w:ascii="Cooper Black" w:hAnsi="Cooper Black" w:cs="Arial"/>
                <w:sz w:val="20"/>
                <w:szCs w:val="20"/>
              </w:rPr>
              <w:t>http://fac.ksu.edu.sa/bkattan/</w:t>
            </w:r>
          </w:p>
        </w:tc>
        <w:tc>
          <w:tcPr>
            <w:tcW w:w="4935" w:type="dxa"/>
            <w:gridSpan w:val="4"/>
            <w:shd w:val="clear" w:color="auto" w:fill="auto"/>
            <w:vAlign w:val="center"/>
          </w:tcPr>
          <w:p w:rsidR="00941EBD" w:rsidRPr="00E92C92" w:rsidRDefault="00941EBD" w:rsidP="00EA08DD">
            <w:pPr>
              <w:rPr>
                <w:rFonts w:ascii="Arial" w:hAnsi="Arial" w:cs="Arial"/>
                <w:sz w:val="20"/>
              </w:rPr>
            </w:pPr>
          </w:p>
        </w:tc>
      </w:tr>
      <w:tr w:rsidR="00941EBD" w:rsidTr="000F1CCC">
        <w:tc>
          <w:tcPr>
            <w:tcW w:w="5940" w:type="dxa"/>
            <w:gridSpan w:val="3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ind w:left="720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t xml:space="preserve">Office hours: </w:t>
            </w:r>
            <w:r w:rsidR="000A052B">
              <w:rPr>
                <w:rFonts w:ascii="Cooper Black" w:hAnsi="Cooper Black" w:cs="Arial"/>
                <w:sz w:val="20"/>
                <w:szCs w:val="20"/>
              </w:rPr>
              <w:t xml:space="preserve"> Monday 10-12, Thursday 10-12 </w:t>
            </w:r>
          </w:p>
        </w:tc>
        <w:tc>
          <w:tcPr>
            <w:tcW w:w="4575" w:type="dxa"/>
            <w:gridSpan w:val="3"/>
            <w:shd w:val="clear" w:color="auto" w:fill="auto"/>
            <w:vAlign w:val="center"/>
          </w:tcPr>
          <w:p w:rsidR="00941EBD" w:rsidRDefault="00941EBD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  <w:p w:rsidR="000F1CCC" w:rsidRDefault="000F1CCC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  <w:p w:rsidR="000F1CCC" w:rsidRPr="00E92C92" w:rsidRDefault="000F1CCC" w:rsidP="00EA08DD">
            <w:pPr>
              <w:rPr>
                <w:rFonts w:ascii="Arial" w:eastAsia="Calibri" w:hAnsi="Arial" w:cs="Arial"/>
                <w:sz w:val="20"/>
                <w:szCs w:val="20"/>
                <w:lang w:bidi="ar-EG"/>
              </w:rPr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9C401F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C7768A">
              <w:rPr>
                <w:rFonts w:ascii="Cooper Black" w:hAnsi="Cooper Black" w:cs="Arial"/>
                <w:sz w:val="20"/>
                <w:szCs w:val="20"/>
              </w:rPr>
              <w:t xml:space="preserve">Course  </w:t>
            </w:r>
            <w:r w:rsidRPr="009C401F">
              <w:rPr>
                <w:rFonts w:ascii="Cooper Black" w:hAnsi="Cooper Black" w:cs="Arial"/>
                <w:sz w:val="20"/>
                <w:szCs w:val="20"/>
              </w:rPr>
              <w:t xml:space="preserve"> Objectives  </w:t>
            </w:r>
          </w:p>
          <w:p w:rsidR="00941EBD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</w:p>
          <w:p w:rsidR="009177F0" w:rsidRDefault="009177F0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</w:p>
          <w:p w:rsidR="009177F0" w:rsidRPr="00C7768A" w:rsidRDefault="009177F0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1C049F" w:rsidRPr="005B4873" w:rsidRDefault="001C049F" w:rsidP="001C049F">
            <w:pPr>
              <w:rPr>
                <w:sz w:val="22"/>
                <w:szCs w:val="22"/>
                <w:lang w:bidi="ar-EG"/>
              </w:rPr>
            </w:pPr>
            <w:r w:rsidRPr="005B4873">
              <w:rPr>
                <w:sz w:val="22"/>
                <w:szCs w:val="22"/>
                <w:lang w:bidi="ar-EG"/>
              </w:rPr>
              <w:t>By the end of this course, students should be able to:</w:t>
            </w:r>
          </w:p>
          <w:p w:rsidR="001C049F" w:rsidRPr="00A36A98" w:rsidRDefault="001C049F" w:rsidP="001C049F">
            <w:pPr>
              <w:pStyle w:val="a"/>
              <w:numPr>
                <w:ilvl w:val="0"/>
                <w:numId w:val="6"/>
              </w:numPr>
              <w:bidi w:val="0"/>
              <w:rPr>
                <w:rFonts w:ascii="Arial" w:hAnsi="Arial" w:cs="Arial"/>
                <w:bCs/>
                <w:sz w:val="22"/>
                <w:szCs w:val="22"/>
                <w:lang w:val="en-AU"/>
              </w:rPr>
            </w:pP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Identify scientific bases that can assure quality of communication and </w:t>
            </w:r>
            <w:r w:rsidR="009177F0"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>behaviour</w:t>
            </w: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 modification.</w:t>
            </w:r>
          </w:p>
          <w:p w:rsidR="001C049F" w:rsidRPr="00A36A98" w:rsidRDefault="001C049F" w:rsidP="001C049F">
            <w:pPr>
              <w:pStyle w:val="a"/>
              <w:numPr>
                <w:ilvl w:val="0"/>
                <w:numId w:val="6"/>
              </w:numPr>
              <w:bidi w:val="0"/>
              <w:rPr>
                <w:rFonts w:ascii="Arial" w:hAnsi="Arial" w:cs="Arial"/>
                <w:bCs/>
                <w:sz w:val="22"/>
                <w:szCs w:val="22"/>
                <w:lang w:val="en-AU"/>
              </w:rPr>
            </w:pP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>Recognize basic knowledge regarding the role and possibilities of different approached and strategies of health communication and health promotion.</w:t>
            </w:r>
          </w:p>
          <w:p w:rsidR="001C049F" w:rsidRPr="00A36A98" w:rsidRDefault="001C049F" w:rsidP="001C049F">
            <w:pPr>
              <w:pStyle w:val="a"/>
              <w:numPr>
                <w:ilvl w:val="0"/>
                <w:numId w:val="6"/>
              </w:numPr>
              <w:bidi w:val="0"/>
              <w:rPr>
                <w:rFonts w:ascii="Arial" w:hAnsi="Arial" w:cs="Arial"/>
                <w:bCs/>
                <w:sz w:val="22"/>
                <w:szCs w:val="22"/>
                <w:lang w:val="en-AU"/>
              </w:rPr>
            </w:pP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Illustrate communication skills in </w:t>
            </w:r>
            <w:r w:rsidR="009177F0"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>counselling</w:t>
            </w: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 and </w:t>
            </w:r>
            <w:r w:rsidR="009177F0"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>behaviour</w:t>
            </w:r>
            <w:r w:rsidRPr="00A36A98">
              <w:rPr>
                <w:rFonts w:ascii="Arial" w:hAnsi="Arial" w:cs="Arial"/>
                <w:bCs/>
                <w:sz w:val="22"/>
                <w:szCs w:val="22"/>
                <w:lang w:val="en-AU"/>
              </w:rPr>
              <w:t xml:space="preserve"> modification that can use in any health setting.</w:t>
            </w:r>
          </w:p>
          <w:p w:rsidR="00941EBD" w:rsidRPr="000F1CCC" w:rsidRDefault="001C049F" w:rsidP="001C049F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Theme="majorBidi" w:hAnsiTheme="majorBidi" w:cstheme="majorBidi"/>
              </w:rPr>
            </w:pPr>
            <w:r w:rsidRPr="00A36A98">
              <w:rPr>
                <w:rFonts w:ascii="Arial" w:hAnsi="Arial"/>
                <w:bCs/>
                <w:lang w:val="en-AU"/>
              </w:rPr>
              <w:t xml:space="preserve">Describe how health worker can influence health </w:t>
            </w:r>
            <w:r w:rsidR="009177F0" w:rsidRPr="00A36A98">
              <w:rPr>
                <w:rFonts w:ascii="Arial" w:hAnsi="Arial"/>
                <w:bCs/>
                <w:lang w:val="en-AU"/>
              </w:rPr>
              <w:t>behaviour</w:t>
            </w:r>
            <w:r w:rsidRPr="00A36A98">
              <w:rPr>
                <w:rFonts w:ascii="Arial" w:hAnsi="Arial"/>
                <w:bCs/>
                <w:lang w:val="en-AU"/>
              </w:rPr>
              <w:t xml:space="preserve"> in order to create better foundations for public and individual health.</w:t>
            </w: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>
              <w:br w:type="page"/>
            </w:r>
            <w:r w:rsidRPr="00E92C92">
              <w:rPr>
                <w:rFonts w:ascii="Cooper Black" w:hAnsi="Cooper Black" w:cs="Arial"/>
                <w:sz w:val="20"/>
                <w:szCs w:val="20"/>
              </w:rPr>
              <w:t>Teaching strategies</w:t>
            </w:r>
            <w:r w:rsidR="000A052B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  <w:r w:rsidR="004C219B">
              <w:rPr>
                <w:rFonts w:ascii="Cooper Black" w:hAnsi="Cooper Black" w:cs="Arial"/>
                <w:sz w:val="20"/>
                <w:szCs w:val="20"/>
              </w:rPr>
              <w:t xml:space="preserve"> </w:t>
            </w:r>
          </w:p>
          <w:p w:rsidR="004C219B" w:rsidRDefault="004C219B" w:rsidP="001C049F">
            <w:pPr>
              <w:spacing w:line="360" w:lineRule="auto"/>
              <w:rPr>
                <w:rFonts w:asciiTheme="majorBidi" w:hAnsiTheme="majorBidi" w:cstheme="majorBidi"/>
              </w:rPr>
            </w:pPr>
            <w:r w:rsidRPr="004C219B">
              <w:rPr>
                <w:rFonts w:asciiTheme="majorBidi" w:hAnsiTheme="majorBidi" w:cstheme="majorBidi"/>
              </w:rPr>
              <w:t>Traditional class room, with a podium, projector</w:t>
            </w:r>
            <w:r w:rsidR="001C049F">
              <w:rPr>
                <w:rFonts w:asciiTheme="majorBidi" w:hAnsiTheme="majorBidi" w:cstheme="majorBidi"/>
              </w:rPr>
              <w:t>, interactive lectures</w:t>
            </w:r>
          </w:p>
          <w:p w:rsidR="009177F0" w:rsidRDefault="009177F0" w:rsidP="001C049F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9177F0" w:rsidRDefault="009177F0" w:rsidP="001C049F">
            <w:pPr>
              <w:spacing w:line="360" w:lineRule="auto"/>
              <w:rPr>
                <w:rFonts w:asciiTheme="majorBidi" w:hAnsiTheme="majorBidi" w:cstheme="majorBidi"/>
              </w:rPr>
            </w:pPr>
          </w:p>
          <w:p w:rsidR="009177F0" w:rsidRPr="004C219B" w:rsidRDefault="009177F0" w:rsidP="001C049F">
            <w:pPr>
              <w:spacing w:line="36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Default="00941EBD" w:rsidP="00EA08DD">
            <w:pPr>
              <w:spacing w:line="360" w:lineRule="auto"/>
            </w:pPr>
            <w:r>
              <w:t xml:space="preserve"> </w:t>
            </w: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E92C92" w:rsidRDefault="00941EBD" w:rsidP="00EA08D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E92C92">
              <w:rPr>
                <w:rFonts w:ascii="Cooper Black" w:hAnsi="Cooper Black" w:cs="Arial"/>
                <w:sz w:val="20"/>
                <w:szCs w:val="20"/>
              </w:rPr>
              <w:lastRenderedPageBreak/>
              <w:t>Learning Resources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Default="00941EBD" w:rsidP="00EA08DD">
            <w:pPr>
              <w:spacing w:line="360" w:lineRule="auto"/>
            </w:pPr>
          </w:p>
        </w:tc>
      </w:tr>
      <w:tr w:rsidR="00941EBD" w:rsidTr="00E41759">
        <w:tc>
          <w:tcPr>
            <w:tcW w:w="4575" w:type="dxa"/>
            <w:shd w:val="clear" w:color="auto" w:fill="auto"/>
            <w:vAlign w:val="center"/>
          </w:tcPr>
          <w:p w:rsidR="00941EBD" w:rsidRPr="00C7768A" w:rsidRDefault="00941EBD" w:rsidP="00EA08DD">
            <w:pPr>
              <w:spacing w:line="360" w:lineRule="auto"/>
              <w:ind w:left="360"/>
              <w:rPr>
                <w:rFonts w:ascii="Cooper Black" w:hAnsi="Cooper Black" w:cs="Arial"/>
                <w:sz w:val="18"/>
                <w:szCs w:val="18"/>
              </w:rPr>
            </w:pPr>
            <w:r>
              <w:rPr>
                <w:rFonts w:ascii="Cooper Black" w:hAnsi="Cooper Black" w:cs="Arial"/>
                <w:sz w:val="18"/>
                <w:szCs w:val="18"/>
                <w:u w:val="single"/>
              </w:rPr>
              <w:br/>
            </w:r>
            <w:r w:rsidRPr="00C7768A">
              <w:rPr>
                <w:rFonts w:ascii="Cooper Black" w:hAnsi="Cooper Black" w:cs="Arial"/>
                <w:sz w:val="18"/>
                <w:szCs w:val="18"/>
                <w:u w:val="single"/>
              </w:rPr>
              <w:t>Required Text (s)</w:t>
            </w:r>
          </w:p>
        </w:tc>
        <w:tc>
          <w:tcPr>
            <w:tcW w:w="5940" w:type="dxa"/>
            <w:gridSpan w:val="5"/>
            <w:shd w:val="clear" w:color="auto" w:fill="auto"/>
            <w:vAlign w:val="center"/>
          </w:tcPr>
          <w:p w:rsidR="00941EBD" w:rsidRDefault="00941EBD" w:rsidP="00EA08DD">
            <w:pPr>
              <w:spacing w:line="360" w:lineRule="auto"/>
            </w:pPr>
          </w:p>
        </w:tc>
      </w:tr>
      <w:tr w:rsidR="001C049F" w:rsidTr="00882EC7">
        <w:tc>
          <w:tcPr>
            <w:tcW w:w="9360" w:type="dxa"/>
            <w:gridSpan w:val="5"/>
            <w:shd w:val="clear" w:color="auto" w:fill="auto"/>
          </w:tcPr>
          <w:p w:rsidR="001C049F" w:rsidRPr="005B4873" w:rsidRDefault="001C049F" w:rsidP="009373F2">
            <w:pPr>
              <w:jc w:val="lowKashida"/>
              <w:rPr>
                <w:sz w:val="22"/>
                <w:szCs w:val="22"/>
              </w:rPr>
            </w:pPr>
            <w:r w:rsidRPr="005B4873">
              <w:rPr>
                <w:b/>
                <w:bCs/>
                <w:sz w:val="22"/>
                <w:szCs w:val="22"/>
                <w:lang w:bidi="ar-EG"/>
              </w:rPr>
              <w:t>1</w:t>
            </w:r>
            <w:r w:rsidRPr="005B4873">
              <w:rPr>
                <w:b/>
                <w:sz w:val="22"/>
                <w:szCs w:val="22"/>
              </w:rPr>
              <w:t>. List Required Textbooks</w:t>
            </w:r>
          </w:p>
          <w:p w:rsidR="001C049F" w:rsidRPr="00A36A98" w:rsidRDefault="001C049F" w:rsidP="001C049F">
            <w:pPr>
              <w:pStyle w:val="Heading7"/>
              <w:numPr>
                <w:ilvl w:val="0"/>
                <w:numId w:val="12"/>
              </w:numPr>
              <w:spacing w:before="0" w:after="0"/>
              <w:jc w:val="lowKashida"/>
              <w:rPr>
                <w:rFonts w:ascii="Arial" w:hAnsi="Arial" w:cs="Arial"/>
                <w:sz w:val="22"/>
                <w:szCs w:val="22"/>
                <w:lang w:bidi="ar-EG"/>
              </w:rPr>
            </w:pPr>
            <w:proofErr w:type="gramStart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Thomas  K</w:t>
            </w:r>
            <w:proofErr w:type="gramEnd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(2006).</w:t>
            </w:r>
            <w:r w:rsidRPr="00A36A98">
              <w:rPr>
                <w:rFonts w:ascii="Arial" w:hAnsi="Arial" w:cs="Arial"/>
                <w:sz w:val="22"/>
                <w:szCs w:val="22"/>
              </w:rPr>
              <w:t xml:space="preserve"> Health communication, Library of congress control Number: 2005927078, </w:t>
            </w:r>
            <w:smartTag w:uri="urn:schemas-microsoft-com:office:smarttags" w:element="country-region">
              <w:smartTag w:uri="urn:schemas-microsoft-com:office:smarttags" w:element="place">
                <w:r w:rsidRPr="00A36A98">
                  <w:rPr>
                    <w:rFonts w:ascii="Arial" w:hAnsi="Arial" w:cs="Arial"/>
                    <w:sz w:val="22"/>
                    <w:szCs w:val="22"/>
                  </w:rPr>
                  <w:t>USA</w:t>
                </w:r>
              </w:smartTag>
            </w:smartTag>
            <w:r w:rsidRPr="00A36A98">
              <w:rPr>
                <w:rFonts w:ascii="Arial" w:hAnsi="Arial" w:cs="Arial"/>
                <w:sz w:val="22"/>
                <w:szCs w:val="22"/>
              </w:rPr>
              <w:t>. Springer</w:t>
            </w:r>
          </w:p>
          <w:p w:rsidR="001C049F" w:rsidRPr="005B4873" w:rsidRDefault="001C049F" w:rsidP="001C049F">
            <w:pPr>
              <w:numPr>
                <w:ilvl w:val="0"/>
                <w:numId w:val="12"/>
              </w:numPr>
              <w:rPr>
                <w:b/>
                <w:bCs/>
                <w:sz w:val="22"/>
                <w:szCs w:val="22"/>
              </w:rPr>
            </w:pPr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Naidoo J, Wills 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(1994).</w:t>
            </w:r>
            <w:r w:rsidRPr="00A36A98">
              <w:rPr>
                <w:rFonts w:ascii="Arial" w:hAnsi="Arial" w:cs="Arial"/>
                <w:sz w:val="22"/>
                <w:szCs w:val="22"/>
              </w:rPr>
              <w:t xml:space="preserve"> Health promotion foundations for practice. </w:t>
            </w:r>
            <w:smartTag w:uri="urn:schemas-microsoft-com:office:smarttags" w:element="City">
              <w:smartTag w:uri="urn:schemas-microsoft-com:office:smarttags" w:element="place">
                <w:r w:rsidRPr="00A36A98">
                  <w:rPr>
                    <w:rFonts w:ascii="Arial" w:hAnsi="Arial" w:cs="Arial"/>
                    <w:sz w:val="22"/>
                    <w:szCs w:val="22"/>
                  </w:rPr>
                  <w:t>London</w:t>
                </w:r>
              </w:smartTag>
            </w:smartTag>
            <w:r w:rsidRPr="00A36A9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36A98">
              <w:rPr>
                <w:rFonts w:ascii="Arial" w:hAnsi="Arial" w:cs="Arial"/>
                <w:sz w:val="22"/>
                <w:szCs w:val="22"/>
              </w:rPr>
              <w:t>Bailliere</w:t>
            </w:r>
            <w:proofErr w:type="spellEnd"/>
            <w:r w:rsidRPr="00A36A98">
              <w:rPr>
                <w:rFonts w:ascii="Arial" w:hAnsi="Arial" w:cs="Arial"/>
                <w:sz w:val="22"/>
                <w:szCs w:val="22"/>
              </w:rPr>
              <w:t xml:space="preserve"> Tindall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1C049F" w:rsidRPr="00882EC7" w:rsidRDefault="001C049F" w:rsidP="00EA08D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C049F" w:rsidTr="00882EC7">
        <w:tc>
          <w:tcPr>
            <w:tcW w:w="9360" w:type="dxa"/>
            <w:gridSpan w:val="5"/>
            <w:shd w:val="clear" w:color="auto" w:fill="auto"/>
          </w:tcPr>
          <w:p w:rsidR="001C049F" w:rsidRPr="005B4873" w:rsidRDefault="001C049F" w:rsidP="009373F2">
            <w:pPr>
              <w:rPr>
                <w:b/>
                <w:sz w:val="22"/>
                <w:szCs w:val="22"/>
              </w:rPr>
            </w:pPr>
            <w:r w:rsidRPr="005B4873">
              <w:rPr>
                <w:b/>
                <w:sz w:val="22"/>
                <w:szCs w:val="22"/>
              </w:rPr>
              <w:t>2. List Essential References Materials (Journals, Reports, etc.)</w:t>
            </w:r>
          </w:p>
          <w:p w:rsidR="001C049F" w:rsidRPr="00A36A98" w:rsidRDefault="001C049F" w:rsidP="001C049F">
            <w:pPr>
              <w:numPr>
                <w:ilvl w:val="0"/>
                <w:numId w:val="13"/>
              </w:numPr>
              <w:jc w:val="lowKashida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Goria</w:t>
            </w:r>
            <w:proofErr w:type="spellEnd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S, </w:t>
            </w:r>
            <w:proofErr w:type="spellStart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Aronld</w:t>
            </w:r>
            <w:proofErr w:type="spellEnd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(2006).</w:t>
            </w:r>
            <w:r w:rsidRPr="00A36A98">
              <w:rPr>
                <w:rFonts w:ascii="Arial" w:hAnsi="Arial" w:cs="Arial"/>
                <w:sz w:val="22"/>
                <w:szCs w:val="22"/>
              </w:rPr>
              <w:t xml:space="preserve"> Health promotion in practice, John Wiley &amp; Sons, </w:t>
            </w:r>
            <w:smartTag w:uri="urn:schemas-microsoft-com:office:smarttags" w:element="City">
              <w:smartTag w:uri="urn:schemas-microsoft-com:office:smarttags" w:element="place">
                <w:r w:rsidRPr="00A36A98">
                  <w:rPr>
                    <w:rFonts w:ascii="Arial" w:hAnsi="Arial" w:cs="Arial"/>
                    <w:sz w:val="22"/>
                    <w:szCs w:val="22"/>
                  </w:rPr>
                  <w:t>San Francisco</w:t>
                </w:r>
              </w:smartTag>
            </w:smartTag>
            <w:r w:rsidRPr="00A36A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C049F" w:rsidRPr="00A36A98" w:rsidRDefault="001C049F" w:rsidP="001C049F">
            <w:pPr>
              <w:numPr>
                <w:ilvl w:val="0"/>
                <w:numId w:val="13"/>
              </w:numPr>
              <w:jc w:val="lowKashida"/>
              <w:rPr>
                <w:rFonts w:ascii="Arial" w:hAnsi="Arial" w:cs="Arial"/>
                <w:sz w:val="22"/>
                <w:szCs w:val="22"/>
              </w:rPr>
            </w:pPr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Thompson T, </w:t>
            </w:r>
            <w:proofErr w:type="gramStart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Dorsey  A</w:t>
            </w:r>
            <w:proofErr w:type="gramEnd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, Miller  K, Parrott  R. (2003).</w:t>
            </w:r>
            <w:r w:rsidRPr="00A36A98">
              <w:rPr>
                <w:rFonts w:ascii="Arial" w:hAnsi="Arial" w:cs="Arial"/>
                <w:sz w:val="22"/>
                <w:szCs w:val="22"/>
              </w:rPr>
              <w:t xml:space="preserve"> Handbook of health communication. </w:t>
            </w:r>
            <w:smartTag w:uri="urn:schemas-microsoft-com:office:smarttags" w:element="City">
              <w:r w:rsidRPr="00A36A98">
                <w:rPr>
                  <w:rFonts w:ascii="Arial" w:hAnsi="Arial" w:cs="Arial"/>
                  <w:sz w:val="22"/>
                  <w:szCs w:val="22"/>
                </w:rPr>
                <w:t>Mahwah</w:t>
              </w:r>
            </w:smartTag>
            <w:r w:rsidRPr="00A36A98">
              <w:rPr>
                <w:rFonts w:ascii="Arial" w:hAnsi="Arial" w:cs="Arial"/>
                <w:sz w:val="22"/>
                <w:szCs w:val="22"/>
              </w:rPr>
              <w:t xml:space="preserve">, </w:t>
            </w:r>
            <w:smartTag w:uri="urn:schemas-microsoft-com:office:smarttags" w:element="State">
              <w:r w:rsidRPr="00A36A98">
                <w:rPr>
                  <w:rFonts w:ascii="Arial" w:hAnsi="Arial" w:cs="Arial"/>
                  <w:sz w:val="22"/>
                  <w:szCs w:val="22"/>
                </w:rPr>
                <w:t>NJ</w:t>
              </w:r>
            </w:smartTag>
            <w:r w:rsidRPr="00A36A98">
              <w:rPr>
                <w:rFonts w:ascii="Arial" w:hAnsi="Arial" w:cs="Arial"/>
                <w:sz w:val="22"/>
                <w:szCs w:val="22"/>
              </w:rPr>
              <w:t xml:space="preserve">; </w:t>
            </w:r>
            <w:smartTag w:uri="urn:schemas-microsoft-com:office:smarttags" w:element="City">
              <w:smartTag w:uri="urn:schemas-microsoft-com:office:smarttags" w:element="place">
                <w:r w:rsidRPr="00A36A98">
                  <w:rPr>
                    <w:rFonts w:ascii="Arial" w:hAnsi="Arial" w:cs="Arial"/>
                    <w:sz w:val="22"/>
                    <w:szCs w:val="22"/>
                  </w:rPr>
                  <w:t>Lawrence</w:t>
                </w:r>
              </w:smartTag>
            </w:smartTag>
            <w:r w:rsidRPr="00A36A9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36A98">
              <w:rPr>
                <w:rFonts w:ascii="Arial" w:hAnsi="Arial" w:cs="Arial"/>
                <w:sz w:val="22"/>
                <w:szCs w:val="22"/>
              </w:rPr>
              <w:t>ErIbaum</w:t>
            </w:r>
            <w:proofErr w:type="spellEnd"/>
            <w:r w:rsidRPr="00A36A98">
              <w:rPr>
                <w:rFonts w:ascii="Arial" w:hAnsi="Arial" w:cs="Arial"/>
                <w:sz w:val="22"/>
                <w:szCs w:val="22"/>
              </w:rPr>
              <w:t xml:space="preserve"> Associates.</w:t>
            </w:r>
          </w:p>
          <w:p w:rsidR="001C049F" w:rsidRPr="005B4873" w:rsidRDefault="001C049F" w:rsidP="001C049F">
            <w:pPr>
              <w:numPr>
                <w:ilvl w:val="0"/>
                <w:numId w:val="13"/>
              </w:numPr>
              <w:rPr>
                <w:b/>
                <w:bCs/>
                <w:sz w:val="22"/>
                <w:szCs w:val="22"/>
              </w:rPr>
            </w:pPr>
            <w:proofErr w:type="spellStart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>Hargie</w:t>
            </w:r>
            <w:proofErr w:type="spellEnd"/>
            <w:r w:rsidRPr="00A36A9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O. (2006).</w:t>
            </w:r>
            <w:r w:rsidRPr="00A36A98">
              <w:rPr>
                <w:rFonts w:ascii="Arial" w:hAnsi="Arial" w:cs="Arial"/>
                <w:sz w:val="22"/>
                <w:szCs w:val="22"/>
              </w:rPr>
              <w:t xml:space="preserve"> Handbook of communication skills. 3rd </w:t>
            </w:r>
            <w:proofErr w:type="spellStart"/>
            <w:r w:rsidRPr="00A36A98">
              <w:rPr>
                <w:rFonts w:ascii="Arial" w:hAnsi="Arial" w:cs="Arial"/>
                <w:sz w:val="22"/>
                <w:szCs w:val="22"/>
              </w:rPr>
              <w:t>ed</w:t>
            </w:r>
            <w:proofErr w:type="spellEnd"/>
            <w:r w:rsidRPr="00A36A98">
              <w:rPr>
                <w:rFonts w:ascii="Arial" w:hAnsi="Arial" w:cs="Arial"/>
                <w:sz w:val="22"/>
                <w:szCs w:val="22"/>
              </w:rPr>
              <w:t>, Routledge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1C049F" w:rsidRPr="00882EC7" w:rsidRDefault="001C049F" w:rsidP="00EA08D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1C049F" w:rsidTr="00882EC7">
        <w:trPr>
          <w:trHeight w:val="1075"/>
        </w:trPr>
        <w:tc>
          <w:tcPr>
            <w:tcW w:w="9360" w:type="dxa"/>
            <w:gridSpan w:val="5"/>
            <w:shd w:val="clear" w:color="auto" w:fill="auto"/>
          </w:tcPr>
          <w:p w:rsidR="001C049F" w:rsidRPr="005B4873" w:rsidRDefault="001C049F" w:rsidP="009373F2">
            <w:pPr>
              <w:rPr>
                <w:b/>
                <w:sz w:val="22"/>
                <w:szCs w:val="22"/>
              </w:rPr>
            </w:pPr>
            <w:r w:rsidRPr="005B4873">
              <w:rPr>
                <w:b/>
                <w:sz w:val="22"/>
                <w:szCs w:val="22"/>
              </w:rPr>
              <w:t xml:space="preserve">3- List Recommended Textbooks and Reference Material (Journals, Reports, </w:t>
            </w:r>
            <w:proofErr w:type="spellStart"/>
            <w:r w:rsidRPr="005B4873">
              <w:rPr>
                <w:b/>
                <w:sz w:val="22"/>
                <w:szCs w:val="22"/>
              </w:rPr>
              <w:t>etc</w:t>
            </w:r>
            <w:proofErr w:type="spellEnd"/>
            <w:r w:rsidRPr="005B4873">
              <w:rPr>
                <w:b/>
                <w:sz w:val="22"/>
                <w:szCs w:val="22"/>
              </w:rPr>
              <w:t>)</w:t>
            </w:r>
          </w:p>
          <w:p w:rsidR="001C049F" w:rsidRPr="001F242A" w:rsidRDefault="001C049F" w:rsidP="001C049F">
            <w:pPr>
              <w:pStyle w:val="Heading1"/>
              <w:numPr>
                <w:ilvl w:val="0"/>
                <w:numId w:val="14"/>
              </w:numPr>
              <w:bidi w:val="0"/>
              <w:spacing w:before="0" w:after="0"/>
              <w:ind w:left="714" w:hanging="357"/>
            </w:pPr>
            <w:proofErr w:type="gramStart"/>
            <w:r w:rsidRPr="00A36A98">
              <w:rPr>
                <w:sz w:val="22"/>
                <w:szCs w:val="22"/>
                <w:lang w:val="en-AU"/>
              </w:rPr>
              <w:t>Journal of Education and Health Promotion.</w:t>
            </w:r>
            <w:proofErr w:type="gramEnd"/>
            <w:r w:rsidRPr="00A36A98">
              <w:rPr>
                <w:sz w:val="22"/>
                <w:szCs w:val="22"/>
                <w:lang w:val="en-AU"/>
              </w:rPr>
              <w:t xml:space="preserve"> </w:t>
            </w:r>
            <w:r w:rsidRPr="00A36A98">
              <w:rPr>
                <w:b w:val="0"/>
                <w:bCs w:val="0"/>
                <w:sz w:val="22"/>
                <w:szCs w:val="22"/>
                <w:lang w:val="en-AU"/>
              </w:rPr>
              <w:t xml:space="preserve">Available at: </w:t>
            </w:r>
            <w:hyperlink r:id="rId9" w:history="1">
              <w:r w:rsidRPr="003712DA">
                <w:rPr>
                  <w:rStyle w:val="Hyperlink"/>
                  <w:sz w:val="22"/>
                  <w:szCs w:val="22"/>
                  <w:lang w:val="en-AU"/>
                </w:rPr>
                <w:t>http://www.jehp.net/</w:t>
              </w:r>
            </w:hyperlink>
          </w:p>
          <w:p w:rsidR="001C049F" w:rsidRPr="001F242A" w:rsidRDefault="001C049F" w:rsidP="001C049F">
            <w:pPr>
              <w:pStyle w:val="Heading1"/>
              <w:numPr>
                <w:ilvl w:val="0"/>
                <w:numId w:val="14"/>
              </w:numPr>
              <w:bidi w:val="0"/>
              <w:spacing w:before="0" w:after="0"/>
              <w:ind w:left="714" w:hanging="357"/>
              <w:rPr>
                <w:b w:val="0"/>
                <w:bCs w:val="0"/>
                <w:sz w:val="22"/>
                <w:szCs w:val="22"/>
                <w:lang w:val="en-AU"/>
              </w:rPr>
            </w:pPr>
            <w:proofErr w:type="gramStart"/>
            <w:r w:rsidRPr="00A36A98">
              <w:rPr>
                <w:sz w:val="22"/>
                <w:szCs w:val="22"/>
                <w:lang w:val="en-AU"/>
              </w:rPr>
              <w:t>Health Education Journal.</w:t>
            </w:r>
            <w:proofErr w:type="gramEnd"/>
            <w:r w:rsidRPr="00A36A98">
              <w:rPr>
                <w:sz w:val="22"/>
                <w:szCs w:val="22"/>
                <w:lang w:val="en-AU"/>
              </w:rPr>
              <w:t xml:space="preserve"> </w:t>
            </w:r>
            <w:r w:rsidRPr="00A36A98">
              <w:rPr>
                <w:b w:val="0"/>
                <w:bCs w:val="0"/>
                <w:sz w:val="22"/>
                <w:szCs w:val="22"/>
                <w:lang w:val="en-AU"/>
              </w:rPr>
              <w:t xml:space="preserve">Available at: </w:t>
            </w:r>
            <w:hyperlink r:id="rId10" w:history="1">
              <w:r w:rsidRPr="003712DA">
                <w:rPr>
                  <w:rStyle w:val="Hyperlink"/>
                  <w:sz w:val="22"/>
                  <w:szCs w:val="22"/>
                  <w:lang w:val="en-AU"/>
                </w:rPr>
                <w:t>http://hej.sagepub.com/</w:t>
              </w:r>
            </w:hyperlink>
          </w:p>
          <w:p w:rsidR="009177F0" w:rsidRDefault="001C049F" w:rsidP="009177F0">
            <w:pPr>
              <w:rPr>
                <w:rStyle w:val="Hyperlink"/>
                <w:rFonts w:cs="Arial"/>
                <w:sz w:val="22"/>
                <w:szCs w:val="22"/>
                <w:lang w:val="en-AU"/>
              </w:rPr>
            </w:pPr>
            <w:proofErr w:type="gramStart"/>
            <w:r w:rsidRPr="001F242A">
              <w:rPr>
                <w:sz w:val="22"/>
                <w:szCs w:val="22"/>
                <w:lang w:val="en-AU"/>
              </w:rPr>
              <w:t>American Journal of Health Education.</w:t>
            </w:r>
            <w:proofErr w:type="gramEnd"/>
            <w:r w:rsidRPr="001F242A">
              <w:rPr>
                <w:sz w:val="22"/>
                <w:szCs w:val="22"/>
                <w:lang w:val="en-AU"/>
              </w:rPr>
              <w:t xml:space="preserve"> Available at: </w:t>
            </w:r>
            <w:hyperlink r:id="rId11" w:history="1">
              <w:r w:rsidRPr="007F1848">
                <w:rPr>
                  <w:rStyle w:val="Hyperlink"/>
                  <w:rFonts w:cs="Arial"/>
                  <w:sz w:val="22"/>
                  <w:szCs w:val="22"/>
                  <w:lang w:val="en-AU"/>
                </w:rPr>
                <w:t>http://www.shapeamerica.org/publications/journals/ajhe/</w:t>
              </w:r>
            </w:hyperlink>
            <w:r w:rsidR="009177F0">
              <w:rPr>
                <w:rStyle w:val="Hyperlink"/>
                <w:rFonts w:cs="Arial"/>
                <w:sz w:val="22"/>
                <w:szCs w:val="22"/>
                <w:lang w:val="en-AU"/>
              </w:rPr>
              <w:t xml:space="preserve"> </w:t>
            </w:r>
          </w:p>
          <w:p w:rsidR="009177F0" w:rsidRPr="005B4873" w:rsidRDefault="009177F0" w:rsidP="009177F0">
            <w:pPr>
              <w:rPr>
                <w:b/>
                <w:sz w:val="22"/>
                <w:szCs w:val="22"/>
              </w:rPr>
            </w:pPr>
            <w:r w:rsidRPr="005B4873">
              <w:rPr>
                <w:b/>
                <w:sz w:val="22"/>
                <w:szCs w:val="22"/>
              </w:rPr>
              <w:t>4-. List Electronic Materials (</w:t>
            </w:r>
            <w:proofErr w:type="spellStart"/>
            <w:r w:rsidRPr="005B4873">
              <w:rPr>
                <w:b/>
                <w:sz w:val="22"/>
                <w:szCs w:val="22"/>
              </w:rPr>
              <w:t>eg</w:t>
            </w:r>
            <w:proofErr w:type="spellEnd"/>
            <w:r w:rsidRPr="005B4873">
              <w:rPr>
                <w:b/>
                <w:sz w:val="22"/>
                <w:szCs w:val="22"/>
              </w:rPr>
              <w:t>. Web Sites, Social Media, Blackboard, etc.)</w:t>
            </w:r>
          </w:p>
          <w:p w:rsidR="009177F0" w:rsidRPr="005B4873" w:rsidRDefault="009177F0" w:rsidP="009177F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ascii="Pegasus" w:hAnsi="Pegasus"/>
              </w:rPr>
            </w:pPr>
            <w:r w:rsidRPr="005B4873">
              <w:t>Medscape</w:t>
            </w:r>
            <w:r>
              <w:t>. Available at:</w:t>
            </w:r>
            <w:r w:rsidRPr="005B4873">
              <w:t xml:space="preserve"> </w:t>
            </w:r>
            <w:hyperlink r:id="rId12" w:history="1">
              <w:r w:rsidRPr="005B4873">
                <w:rPr>
                  <w:rStyle w:val="Hyperlink"/>
                  <w:rFonts w:ascii="Pegasus" w:hAnsi="Pegasus"/>
                </w:rPr>
                <w:t>www.medscape.com</w:t>
              </w:r>
            </w:hyperlink>
          </w:p>
          <w:p w:rsidR="009177F0" w:rsidRPr="00A36A98" w:rsidRDefault="009177F0" w:rsidP="009177F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ascii="Pegasus" w:hAnsi="Pegasus"/>
              </w:rPr>
            </w:pPr>
            <w:r w:rsidRPr="00A36A98">
              <w:t>Stanford.</w:t>
            </w:r>
            <w:r>
              <w:t xml:space="preserve"> Available at:</w:t>
            </w:r>
            <w:r w:rsidRPr="00A36A98">
              <w:t xml:space="preserve"> </w:t>
            </w:r>
            <w:hyperlink r:id="rId13" w:history="1">
              <w:r w:rsidRPr="00A36A98">
                <w:rPr>
                  <w:rStyle w:val="Hyperlink"/>
                  <w:rFonts w:ascii="Pegasus" w:hAnsi="Pegasus"/>
                </w:rPr>
                <w:t>http://highwire.stanford.edu/</w:t>
              </w:r>
            </w:hyperlink>
          </w:p>
          <w:p w:rsidR="009177F0" w:rsidRPr="005B4873" w:rsidRDefault="009177F0" w:rsidP="009177F0">
            <w:pPr>
              <w:numPr>
                <w:ilvl w:val="0"/>
                <w:numId w:val="15"/>
              </w:numPr>
              <w:rPr>
                <w:b/>
                <w:bCs/>
                <w:sz w:val="22"/>
                <w:szCs w:val="22"/>
              </w:rPr>
            </w:pPr>
            <w:r w:rsidRPr="005B4873">
              <w:t xml:space="preserve">US National Library of Medicine: </w:t>
            </w:r>
            <w:r>
              <w:t>Available at:</w:t>
            </w:r>
            <w:r w:rsidRPr="005B4873">
              <w:t xml:space="preserve"> </w:t>
            </w:r>
            <w:hyperlink r:id="rId14" w:history="1">
              <w:r w:rsidRPr="005B4873">
                <w:rPr>
                  <w:rStyle w:val="Hyperlink"/>
                  <w:rFonts w:ascii="Pegasus" w:hAnsi="Pegasus"/>
                </w:rPr>
                <w:t>http://www.nlm.nih.gov</w:t>
              </w:r>
            </w:hyperlink>
            <w:r w:rsidRPr="005B4873">
              <w:rPr>
                <w:b/>
                <w:bCs/>
                <w:sz w:val="22"/>
                <w:szCs w:val="22"/>
              </w:rPr>
              <w:t xml:space="preserve"> </w:t>
            </w:r>
          </w:p>
          <w:p w:rsidR="001C049F" w:rsidRDefault="001C049F" w:rsidP="001C049F">
            <w:pPr>
              <w:pStyle w:val="Heading1"/>
              <w:numPr>
                <w:ilvl w:val="0"/>
                <w:numId w:val="14"/>
              </w:numPr>
              <w:bidi w:val="0"/>
              <w:spacing w:before="0" w:after="0"/>
              <w:ind w:left="714" w:hanging="357"/>
              <w:rPr>
                <w:b w:val="0"/>
                <w:bCs w:val="0"/>
                <w:sz w:val="22"/>
                <w:szCs w:val="22"/>
                <w:lang w:val="en-AU"/>
              </w:rPr>
            </w:pPr>
          </w:p>
          <w:p w:rsidR="001C049F" w:rsidRDefault="001C049F" w:rsidP="001C049F">
            <w:pPr>
              <w:rPr>
                <w:lang w:val="en-AU"/>
              </w:rPr>
            </w:pPr>
          </w:p>
          <w:p w:rsidR="001C049F" w:rsidRPr="001C049F" w:rsidRDefault="001C049F" w:rsidP="001C049F">
            <w:pPr>
              <w:rPr>
                <w:lang w:val="en-AU"/>
              </w:rPr>
            </w:pPr>
          </w:p>
          <w:p w:rsidR="001C049F" w:rsidRPr="001F242A" w:rsidRDefault="001C049F" w:rsidP="009373F2">
            <w:pPr>
              <w:pStyle w:val="ListParagraph"/>
              <w:rPr>
                <w:rFonts w:ascii="Pegasus" w:hAnsi="Pegasus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:rsidR="001C049F" w:rsidRPr="00882EC7" w:rsidRDefault="001C049F" w:rsidP="00D55AAC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1C049F" w:rsidRPr="005B4873" w:rsidRDefault="009527C4" w:rsidP="009177F0">
      <w:pPr>
        <w:rPr>
          <w:b/>
          <w:bCs/>
          <w:sz w:val="22"/>
          <w:szCs w:val="22"/>
        </w:rPr>
      </w:pPr>
      <w:r>
        <w:br w:type="page"/>
      </w:r>
      <w:r w:rsidR="001C049F" w:rsidRPr="005B4873">
        <w:rPr>
          <w:b/>
          <w:bCs/>
          <w:sz w:val="22"/>
          <w:szCs w:val="22"/>
        </w:rPr>
        <w:lastRenderedPageBreak/>
        <w:t xml:space="preserve"> </w:t>
      </w:r>
    </w:p>
    <w:p w:rsidR="009527C4" w:rsidRDefault="009527C4"/>
    <w:tbl>
      <w:tblPr>
        <w:tblW w:w="9720" w:type="dxa"/>
        <w:tblInd w:w="-72" w:type="dxa"/>
        <w:tblLook w:val="01E0" w:firstRow="1" w:lastRow="1" w:firstColumn="1" w:lastColumn="1" w:noHBand="0" w:noVBand="0"/>
      </w:tblPr>
      <w:tblGrid>
        <w:gridCol w:w="10321"/>
        <w:gridCol w:w="222"/>
      </w:tblGrid>
      <w:tr w:rsidR="00941EBD" w:rsidTr="009527C4">
        <w:tc>
          <w:tcPr>
            <w:tcW w:w="3780" w:type="dxa"/>
            <w:shd w:val="clear" w:color="auto" w:fill="auto"/>
            <w:vAlign w:val="center"/>
          </w:tcPr>
          <w:p w:rsidR="00941EBD" w:rsidRDefault="00941EBD" w:rsidP="00941EBD">
            <w:pPr>
              <w:spacing w:line="360" w:lineRule="auto"/>
              <w:rPr>
                <w:rFonts w:ascii="Cooper Black" w:hAnsi="Cooper Black" w:cs="Arial"/>
                <w:sz w:val="20"/>
                <w:szCs w:val="20"/>
              </w:rPr>
            </w:pPr>
            <w:r w:rsidRPr="00F40EA9">
              <w:rPr>
                <w:rFonts w:ascii="Cooper Black" w:hAnsi="Cooper Black" w:cs="Arial"/>
                <w:sz w:val="20"/>
                <w:szCs w:val="20"/>
              </w:rPr>
              <w:t>Topics to be covered</w:t>
            </w:r>
          </w:p>
          <w:tbl>
            <w:tblPr>
              <w:tblW w:w="100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51"/>
              <w:gridCol w:w="1122"/>
              <w:gridCol w:w="1122"/>
            </w:tblGrid>
            <w:tr w:rsidR="001C049F" w:rsidTr="001C049F">
              <w:tc>
                <w:tcPr>
                  <w:tcW w:w="100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5B4873" w:rsidRDefault="001C049F" w:rsidP="009373F2">
                  <w:pPr>
                    <w:rPr>
                      <w:b/>
                      <w:bCs/>
                      <w:sz w:val="22"/>
                      <w:szCs w:val="22"/>
                      <w:lang w:bidi="ar-EG"/>
                    </w:rPr>
                  </w:pPr>
                </w:p>
              </w:tc>
            </w:tr>
            <w:tr w:rsidR="001C049F" w:rsidTr="001C049F">
              <w:trPr>
                <w:cantSplit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5B4873" w:rsidRDefault="001C049F" w:rsidP="009373F2">
                  <w:pPr>
                    <w:jc w:val="center"/>
                    <w:rPr>
                      <w:b/>
                      <w:bCs/>
                      <w:sz w:val="22"/>
                      <w:szCs w:val="22"/>
                      <w:lang w:val="fr-FR" w:bidi="ar-EG"/>
                    </w:rPr>
                  </w:pPr>
                  <w:r w:rsidRPr="005B4873">
                    <w:rPr>
                      <w:b/>
                      <w:bCs/>
                      <w:sz w:val="22"/>
                      <w:szCs w:val="22"/>
                      <w:lang w:val="fr-FR" w:bidi="ar-EG"/>
                    </w:rPr>
                    <w:t>List of Topics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Default="001C049F">
                  <w:pPr>
                    <w:rPr>
                      <w:b/>
                      <w:bCs/>
                      <w:sz w:val="22"/>
                      <w:szCs w:val="22"/>
                      <w:lang w:val="en-A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AU"/>
                    </w:rPr>
                    <w:t>No of</w:t>
                  </w:r>
                </w:p>
                <w:p w:rsidR="001C049F" w:rsidRDefault="001C049F">
                  <w:pPr>
                    <w:rPr>
                      <w:b/>
                      <w:bCs/>
                      <w:sz w:val="22"/>
                      <w:szCs w:val="22"/>
                      <w:lang w:val="en-A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AU"/>
                    </w:rPr>
                    <w:t>Weeks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Default="001C049F">
                  <w:pPr>
                    <w:rPr>
                      <w:b/>
                      <w:bCs/>
                      <w:sz w:val="22"/>
                      <w:szCs w:val="22"/>
                      <w:lang w:val="en-AU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AU"/>
                    </w:rPr>
                    <w:t>Contact hours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The development of health education and health promotion-definitions 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Images of health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Models and approaches to health promotion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587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Understanding of health communication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Basic skills of human communication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Communication models and stages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84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Communication methods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Therapeutic communication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Counselling techniques &amp; motivational techniques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  <w:tr w:rsidR="001C049F" w:rsidTr="001C049F">
              <w:trPr>
                <w:cantSplit/>
                <w:trHeight w:hRule="exact" w:val="284"/>
              </w:trPr>
              <w:tc>
                <w:tcPr>
                  <w:tcW w:w="7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C049F" w:rsidRPr="00A36A98" w:rsidRDefault="001C049F" w:rsidP="001C049F">
                  <w:pPr>
                    <w:numPr>
                      <w:ilvl w:val="0"/>
                      <w:numId w:val="11"/>
                    </w:num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36A98">
                    <w:rPr>
                      <w:rFonts w:ascii="Arial" w:hAnsi="Arial" w:cs="Arial"/>
                      <w:b/>
                      <w:sz w:val="22"/>
                      <w:szCs w:val="22"/>
                    </w:rPr>
                    <w:t>Practice frameworks for health promotion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1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C049F" w:rsidRDefault="001C049F">
                  <w:pPr>
                    <w:rPr>
                      <w:sz w:val="22"/>
                      <w:szCs w:val="22"/>
                      <w:lang w:bidi="en-US"/>
                    </w:rPr>
                  </w:pPr>
                  <w:r>
                    <w:rPr>
                      <w:sz w:val="22"/>
                      <w:szCs w:val="22"/>
                      <w:lang w:bidi="en-US"/>
                    </w:rPr>
                    <w:t>6</w:t>
                  </w:r>
                </w:p>
              </w:tc>
            </w:tr>
          </w:tbl>
          <w:p w:rsidR="00882EC7" w:rsidRPr="00C7768A" w:rsidRDefault="00882EC7" w:rsidP="00941EBD">
            <w:pPr>
              <w:spacing w:line="360" w:lineRule="auto"/>
              <w:rPr>
                <w:rFonts w:ascii="Cooper Black" w:hAnsi="Cooper Black" w:cs="Arial"/>
                <w:sz w:val="18"/>
                <w:szCs w:val="18"/>
                <w:u w:val="single"/>
              </w:rPr>
            </w:pPr>
          </w:p>
        </w:tc>
        <w:tc>
          <w:tcPr>
            <w:tcW w:w="5940" w:type="dxa"/>
            <w:shd w:val="clear" w:color="auto" w:fill="auto"/>
          </w:tcPr>
          <w:p w:rsidR="00941EBD" w:rsidRDefault="00941EBD" w:rsidP="00941EBD">
            <w:pPr>
              <w:spacing w:line="360" w:lineRule="auto"/>
            </w:pPr>
          </w:p>
        </w:tc>
      </w:tr>
    </w:tbl>
    <w:p w:rsidR="00941EBD" w:rsidRPr="00E92C92" w:rsidRDefault="00941EBD" w:rsidP="00941EBD">
      <w:pPr>
        <w:rPr>
          <w:vanish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223"/>
        <w:gridCol w:w="407"/>
        <w:gridCol w:w="2111"/>
        <w:gridCol w:w="2119"/>
        <w:gridCol w:w="1350"/>
      </w:tblGrid>
      <w:tr w:rsidR="00941EBD" w:rsidRPr="00852E27" w:rsidTr="005E47F4">
        <w:tc>
          <w:tcPr>
            <w:tcW w:w="9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1EBD" w:rsidRPr="00F40EA9" w:rsidRDefault="00941EBD" w:rsidP="005E47F4">
            <w:pPr>
              <w:spacing w:before="240" w:line="216" w:lineRule="auto"/>
              <w:jc w:val="lowKashida"/>
              <w:rPr>
                <w:rFonts w:ascii="Cooper Black" w:hAnsi="Cooper Black" w:cs="Arial"/>
                <w:sz w:val="20"/>
                <w:szCs w:val="20"/>
              </w:rPr>
            </w:pPr>
            <w:r w:rsidRPr="00F40EA9">
              <w:rPr>
                <w:rFonts w:ascii="Cooper Black" w:hAnsi="Cooper Black" w:cs="Arial"/>
                <w:sz w:val="20"/>
                <w:szCs w:val="20"/>
              </w:rPr>
              <w:t>Schedule of Assessment Tasks for Students During the Semester</w:t>
            </w:r>
            <w:r w:rsidR="00484AC2">
              <w:rPr>
                <w:rFonts w:ascii="Cooper Black" w:hAnsi="Cooper Black" w:cs="Arial"/>
                <w:sz w:val="20"/>
                <w:szCs w:val="20"/>
              </w:rPr>
              <w:t xml:space="preserve"> ( excluding hajj vacation)</w:t>
            </w:r>
          </w:p>
        </w:tc>
      </w:tr>
      <w:tr w:rsidR="00941EBD" w:rsidRPr="00852E27" w:rsidTr="005E47F4">
        <w:tc>
          <w:tcPr>
            <w:tcW w:w="97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1EBD" w:rsidRPr="00F40EA9" w:rsidRDefault="00941EBD" w:rsidP="005E47F4">
            <w:pPr>
              <w:spacing w:before="240" w:line="216" w:lineRule="auto"/>
              <w:jc w:val="lowKashida"/>
              <w:rPr>
                <w:rFonts w:ascii="Cooper Black" w:hAnsi="Cooper Black" w:cs="Arial"/>
                <w:sz w:val="20"/>
                <w:szCs w:val="20"/>
              </w:rPr>
            </w:pPr>
          </w:p>
        </w:tc>
      </w:tr>
      <w:tr w:rsidR="00941EBD" w:rsidRPr="00852E27" w:rsidTr="005E47F4">
        <w:tc>
          <w:tcPr>
            <w:tcW w:w="3733" w:type="dxa"/>
            <w:gridSpan w:val="2"/>
            <w:tcBorders>
              <w:top w:val="single" w:sz="4" w:space="0" w:color="auto"/>
            </w:tcBorders>
            <w:vAlign w:val="center"/>
          </w:tcPr>
          <w:p w:rsidR="00941EBD" w:rsidRPr="00F40EA9" w:rsidRDefault="00941EBD" w:rsidP="005E47F4">
            <w:pPr>
              <w:jc w:val="center"/>
              <w:rPr>
                <w:rFonts w:ascii="Cooper Black" w:hAnsi="Cooper Black" w:cs="Arial"/>
                <w:sz w:val="20"/>
                <w:szCs w:val="20"/>
              </w:rPr>
            </w:pPr>
            <w:r w:rsidRPr="00F40EA9">
              <w:rPr>
                <w:rFonts w:ascii="Cooper Black" w:hAnsi="Cooper Black" w:cs="Arial"/>
                <w:sz w:val="20"/>
                <w:szCs w:val="20"/>
              </w:rPr>
              <w:t>Assessment task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  <w:vAlign w:val="center"/>
          </w:tcPr>
          <w:p w:rsidR="00941EBD" w:rsidRPr="00F40EA9" w:rsidRDefault="00941EBD" w:rsidP="005E47F4">
            <w:pPr>
              <w:jc w:val="center"/>
              <w:rPr>
                <w:rFonts w:ascii="Cooper Black" w:hAnsi="Cooper Black" w:cs="Arial"/>
                <w:sz w:val="20"/>
                <w:szCs w:val="20"/>
              </w:rPr>
            </w:pPr>
            <w:r w:rsidRPr="00F40EA9">
              <w:rPr>
                <w:rFonts w:ascii="Cooper Black" w:hAnsi="Cooper Black" w:cs="Arial"/>
                <w:sz w:val="20"/>
                <w:szCs w:val="20"/>
              </w:rPr>
              <w:t>Week due</w:t>
            </w:r>
          </w:p>
        </w:tc>
        <w:tc>
          <w:tcPr>
            <w:tcW w:w="3469" w:type="dxa"/>
            <w:gridSpan w:val="2"/>
            <w:tcBorders>
              <w:top w:val="single" w:sz="4" w:space="0" w:color="auto"/>
            </w:tcBorders>
            <w:vAlign w:val="center"/>
          </w:tcPr>
          <w:p w:rsidR="00941EBD" w:rsidRPr="00F40EA9" w:rsidRDefault="00941EBD" w:rsidP="005E47F4">
            <w:pPr>
              <w:jc w:val="center"/>
              <w:rPr>
                <w:rFonts w:ascii="Cooper Black" w:hAnsi="Cooper Black" w:cs="Arial"/>
                <w:sz w:val="20"/>
                <w:szCs w:val="20"/>
              </w:rPr>
            </w:pPr>
            <w:r w:rsidRPr="00F40EA9">
              <w:rPr>
                <w:rFonts w:ascii="Cooper Black" w:hAnsi="Cooper Black" w:cs="Arial"/>
                <w:sz w:val="20"/>
                <w:szCs w:val="20"/>
              </w:rPr>
              <w:t>Proportion of Final Assessment</w:t>
            </w:r>
          </w:p>
        </w:tc>
      </w:tr>
      <w:tr w:rsidR="00484AC2" w:rsidRPr="00852E27" w:rsidTr="005E47F4">
        <w:trPr>
          <w:trHeight w:val="260"/>
        </w:trPr>
        <w:tc>
          <w:tcPr>
            <w:tcW w:w="3733" w:type="dxa"/>
            <w:gridSpan w:val="2"/>
            <w:vAlign w:val="center"/>
          </w:tcPr>
          <w:p w:rsidR="00484AC2" w:rsidRPr="00F40EA9" w:rsidRDefault="00484AC2" w:rsidP="005E47F4">
            <w:pPr>
              <w:spacing w:line="216" w:lineRule="auto"/>
              <w:rPr>
                <w:rFonts w:ascii="Arial" w:hAnsi="Arial" w:cs="Arial"/>
                <w:b/>
                <w:bCs/>
                <w:sz w:val="20"/>
                <w:lang w:bidi="ar-EG"/>
              </w:rPr>
            </w:pPr>
            <w:r w:rsidRPr="00F40EA9">
              <w:rPr>
                <w:rFonts w:ascii="Arial" w:hAnsi="Arial" w:cs="Arial"/>
                <w:b/>
                <w:bCs/>
                <w:sz w:val="20"/>
                <w:lang w:bidi="ar-EG"/>
              </w:rPr>
              <w:t>Midterm I</w:t>
            </w:r>
          </w:p>
        </w:tc>
        <w:tc>
          <w:tcPr>
            <w:tcW w:w="2518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 xml:space="preserve">5- 7 </w:t>
            </w:r>
            <w:proofErr w:type="spellStart"/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>th</w:t>
            </w:r>
            <w:proofErr w:type="spellEnd"/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 xml:space="preserve"> week </w:t>
            </w:r>
          </w:p>
        </w:tc>
        <w:tc>
          <w:tcPr>
            <w:tcW w:w="3469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jc w:val="center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>20 %</w:t>
            </w:r>
          </w:p>
        </w:tc>
      </w:tr>
      <w:tr w:rsidR="00484AC2" w:rsidRPr="00852E27" w:rsidTr="005E47F4">
        <w:trPr>
          <w:trHeight w:val="260"/>
        </w:trPr>
        <w:tc>
          <w:tcPr>
            <w:tcW w:w="3733" w:type="dxa"/>
            <w:gridSpan w:val="2"/>
            <w:vAlign w:val="center"/>
          </w:tcPr>
          <w:p w:rsidR="00484AC2" w:rsidRPr="00F40EA9" w:rsidRDefault="00484AC2" w:rsidP="005E47F4">
            <w:pPr>
              <w:spacing w:line="216" w:lineRule="auto"/>
              <w:rPr>
                <w:rFonts w:ascii="Arial" w:hAnsi="Arial" w:cs="Arial"/>
                <w:b/>
                <w:bCs/>
                <w:sz w:val="20"/>
                <w:lang w:bidi="ar-EG"/>
              </w:rPr>
            </w:pPr>
            <w:r w:rsidRPr="00F40EA9">
              <w:rPr>
                <w:rFonts w:ascii="Arial" w:hAnsi="Arial" w:cs="Arial"/>
                <w:b/>
                <w:bCs/>
                <w:sz w:val="20"/>
                <w:lang w:bidi="ar-EG"/>
              </w:rPr>
              <w:t>Midterm II</w:t>
            </w:r>
          </w:p>
        </w:tc>
        <w:tc>
          <w:tcPr>
            <w:tcW w:w="2518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 xml:space="preserve">10-12 </w:t>
            </w:r>
            <w:proofErr w:type="spellStart"/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>th</w:t>
            </w:r>
            <w:proofErr w:type="spellEnd"/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 xml:space="preserve"> week </w:t>
            </w:r>
          </w:p>
        </w:tc>
        <w:tc>
          <w:tcPr>
            <w:tcW w:w="3469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jc w:val="center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>20 %</w:t>
            </w:r>
          </w:p>
        </w:tc>
      </w:tr>
      <w:tr w:rsidR="009177F0" w:rsidRPr="00852E27" w:rsidTr="005E47F4">
        <w:trPr>
          <w:trHeight w:val="260"/>
        </w:trPr>
        <w:tc>
          <w:tcPr>
            <w:tcW w:w="3733" w:type="dxa"/>
            <w:gridSpan w:val="2"/>
            <w:vAlign w:val="center"/>
          </w:tcPr>
          <w:p w:rsidR="009177F0" w:rsidRPr="009177F0" w:rsidRDefault="009177F0" w:rsidP="009373F2">
            <w:pPr>
              <w:spacing w:line="216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177F0">
              <w:rPr>
                <w:rFonts w:ascii="Arial" w:hAnsi="Arial"/>
                <w:b/>
                <w:bCs/>
                <w:sz w:val="20"/>
                <w:szCs w:val="20"/>
              </w:rPr>
              <w:t>Class discussion and participation</w:t>
            </w:r>
          </w:p>
        </w:tc>
        <w:tc>
          <w:tcPr>
            <w:tcW w:w="2518" w:type="dxa"/>
            <w:gridSpan w:val="2"/>
            <w:vAlign w:val="center"/>
          </w:tcPr>
          <w:p w:rsidR="009177F0" w:rsidRPr="009177F0" w:rsidRDefault="009177F0" w:rsidP="009373F2">
            <w:pPr>
              <w:spacing w:before="120" w:line="216" w:lineRule="auto"/>
              <w:rPr>
                <w:rFonts w:ascii="Arial" w:hAnsi="Arial"/>
                <w:sz w:val="20"/>
                <w:szCs w:val="20"/>
                <w:lang w:bidi="ar-EG"/>
              </w:rPr>
            </w:pPr>
            <w:r w:rsidRPr="009177F0">
              <w:rPr>
                <w:rFonts w:ascii="Arial" w:hAnsi="Arial"/>
                <w:sz w:val="20"/>
                <w:szCs w:val="20"/>
                <w:lang w:bidi="ar-EG"/>
              </w:rPr>
              <w:t>1</w:t>
            </w:r>
            <w:r w:rsidRPr="009177F0">
              <w:rPr>
                <w:rFonts w:ascii="Arial" w:hAnsi="Arial"/>
                <w:sz w:val="20"/>
                <w:szCs w:val="20"/>
                <w:vertAlign w:val="superscript"/>
                <w:lang w:bidi="ar-EG"/>
              </w:rPr>
              <w:t>st</w:t>
            </w:r>
            <w:r w:rsidRPr="009177F0">
              <w:rPr>
                <w:rFonts w:ascii="Arial" w:hAnsi="Arial"/>
                <w:sz w:val="20"/>
                <w:szCs w:val="20"/>
                <w:lang w:bidi="ar-EG"/>
              </w:rPr>
              <w:t xml:space="preserve"> -15</w:t>
            </w:r>
            <w:r w:rsidRPr="009177F0">
              <w:rPr>
                <w:rFonts w:ascii="Arial" w:hAnsi="Arial"/>
                <w:sz w:val="20"/>
                <w:szCs w:val="20"/>
                <w:vertAlign w:val="superscript"/>
                <w:lang w:bidi="ar-EG"/>
              </w:rPr>
              <w:t>th</w:t>
            </w:r>
            <w:r w:rsidRPr="009177F0">
              <w:rPr>
                <w:rFonts w:ascii="Arial" w:hAnsi="Arial"/>
                <w:sz w:val="20"/>
                <w:szCs w:val="20"/>
                <w:lang w:bidi="ar-EG"/>
              </w:rPr>
              <w:t xml:space="preserve"> week</w:t>
            </w:r>
          </w:p>
        </w:tc>
        <w:tc>
          <w:tcPr>
            <w:tcW w:w="3469" w:type="dxa"/>
            <w:gridSpan w:val="2"/>
            <w:vAlign w:val="center"/>
          </w:tcPr>
          <w:p w:rsidR="009177F0" w:rsidRPr="009177F0" w:rsidRDefault="009177F0" w:rsidP="009373F2">
            <w:pPr>
              <w:spacing w:before="120" w:line="216" w:lineRule="auto"/>
              <w:jc w:val="center"/>
              <w:rPr>
                <w:rFonts w:ascii="Arial" w:hAnsi="Arial"/>
                <w:sz w:val="20"/>
                <w:szCs w:val="20"/>
                <w:lang w:bidi="ar-EG"/>
              </w:rPr>
            </w:pPr>
            <w:r w:rsidRPr="009177F0">
              <w:rPr>
                <w:rFonts w:ascii="Arial" w:hAnsi="Arial"/>
                <w:sz w:val="20"/>
                <w:szCs w:val="20"/>
                <w:lang w:bidi="ar-EG"/>
              </w:rPr>
              <w:t>10 %</w:t>
            </w:r>
          </w:p>
        </w:tc>
      </w:tr>
      <w:tr w:rsidR="009177F0" w:rsidRPr="00852E27" w:rsidTr="005E47F4">
        <w:trPr>
          <w:trHeight w:val="260"/>
        </w:trPr>
        <w:tc>
          <w:tcPr>
            <w:tcW w:w="3733" w:type="dxa"/>
            <w:gridSpan w:val="2"/>
            <w:vAlign w:val="center"/>
          </w:tcPr>
          <w:p w:rsidR="009177F0" w:rsidRPr="009177F0" w:rsidRDefault="009177F0" w:rsidP="009373F2">
            <w:pPr>
              <w:spacing w:line="216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9177F0">
              <w:rPr>
                <w:rFonts w:ascii="Arial" w:hAnsi="Arial"/>
                <w:b/>
                <w:bCs/>
                <w:sz w:val="20"/>
                <w:szCs w:val="20"/>
              </w:rPr>
              <w:t>Assignment and Presentation</w:t>
            </w:r>
          </w:p>
        </w:tc>
        <w:tc>
          <w:tcPr>
            <w:tcW w:w="2518" w:type="dxa"/>
            <w:gridSpan w:val="2"/>
            <w:vAlign w:val="center"/>
          </w:tcPr>
          <w:p w:rsidR="009177F0" w:rsidRPr="009177F0" w:rsidRDefault="009177F0" w:rsidP="009373F2">
            <w:pPr>
              <w:spacing w:before="120" w:line="216" w:lineRule="auto"/>
              <w:rPr>
                <w:rFonts w:ascii="Arial" w:hAnsi="Arial"/>
                <w:sz w:val="20"/>
                <w:szCs w:val="20"/>
                <w:lang w:bidi="ar-EG"/>
              </w:rPr>
            </w:pPr>
            <w:r w:rsidRPr="009177F0">
              <w:rPr>
                <w:rFonts w:ascii="Arial" w:hAnsi="Arial"/>
                <w:sz w:val="20"/>
                <w:szCs w:val="20"/>
                <w:lang w:bidi="ar-EG"/>
              </w:rPr>
              <w:t>4</w:t>
            </w:r>
            <w:r w:rsidRPr="009177F0">
              <w:rPr>
                <w:rFonts w:ascii="Arial" w:hAnsi="Arial"/>
                <w:sz w:val="20"/>
                <w:szCs w:val="20"/>
                <w:vertAlign w:val="superscript"/>
                <w:lang w:bidi="ar-EG"/>
              </w:rPr>
              <w:t>nd</w:t>
            </w:r>
            <w:r w:rsidRPr="009177F0">
              <w:rPr>
                <w:rFonts w:ascii="Arial" w:hAnsi="Arial"/>
                <w:sz w:val="20"/>
                <w:szCs w:val="20"/>
                <w:lang w:bidi="ar-EG"/>
              </w:rPr>
              <w:t xml:space="preserve">  to 14</w:t>
            </w:r>
            <w:r w:rsidRPr="009177F0">
              <w:rPr>
                <w:rFonts w:ascii="Arial" w:hAnsi="Arial"/>
                <w:sz w:val="20"/>
                <w:szCs w:val="20"/>
                <w:vertAlign w:val="superscript"/>
                <w:lang w:bidi="ar-EG"/>
              </w:rPr>
              <w:t xml:space="preserve">th </w:t>
            </w:r>
            <w:r w:rsidRPr="009177F0">
              <w:rPr>
                <w:rFonts w:ascii="Arial" w:hAnsi="Arial"/>
                <w:sz w:val="20"/>
                <w:szCs w:val="20"/>
                <w:lang w:bidi="ar-EG"/>
              </w:rPr>
              <w:t>week</w:t>
            </w:r>
          </w:p>
        </w:tc>
        <w:tc>
          <w:tcPr>
            <w:tcW w:w="3469" w:type="dxa"/>
            <w:gridSpan w:val="2"/>
            <w:vAlign w:val="center"/>
          </w:tcPr>
          <w:p w:rsidR="009177F0" w:rsidRPr="009177F0" w:rsidRDefault="009177F0" w:rsidP="009373F2">
            <w:pPr>
              <w:spacing w:before="120" w:line="216" w:lineRule="auto"/>
              <w:jc w:val="center"/>
              <w:rPr>
                <w:rFonts w:ascii="Arial" w:hAnsi="Arial"/>
                <w:sz w:val="20"/>
                <w:szCs w:val="20"/>
                <w:lang w:bidi="ar-EG"/>
              </w:rPr>
            </w:pPr>
            <w:r w:rsidRPr="009177F0">
              <w:rPr>
                <w:rFonts w:ascii="Arial" w:hAnsi="Arial"/>
                <w:sz w:val="20"/>
                <w:szCs w:val="20"/>
                <w:lang w:bidi="ar-EG"/>
              </w:rPr>
              <w:t>10%</w:t>
            </w:r>
          </w:p>
        </w:tc>
      </w:tr>
      <w:tr w:rsidR="00484AC2" w:rsidRPr="00852E27" w:rsidTr="005E47F4">
        <w:trPr>
          <w:trHeight w:val="260"/>
        </w:trPr>
        <w:tc>
          <w:tcPr>
            <w:tcW w:w="3733" w:type="dxa"/>
            <w:gridSpan w:val="2"/>
            <w:vAlign w:val="center"/>
          </w:tcPr>
          <w:p w:rsidR="00484AC2" w:rsidRPr="00F40EA9" w:rsidRDefault="00484AC2" w:rsidP="005E47F4">
            <w:pPr>
              <w:spacing w:line="216" w:lineRule="auto"/>
              <w:rPr>
                <w:rFonts w:ascii="Arial" w:hAnsi="Arial" w:cs="Arial"/>
                <w:b/>
                <w:bCs/>
                <w:sz w:val="20"/>
                <w:lang w:bidi="ar-EG"/>
              </w:rPr>
            </w:pPr>
            <w:r w:rsidRPr="00F40EA9">
              <w:rPr>
                <w:rFonts w:ascii="Arial" w:hAnsi="Arial" w:cs="Arial"/>
                <w:b/>
                <w:bCs/>
                <w:sz w:val="20"/>
                <w:lang w:bidi="ar-EG"/>
              </w:rPr>
              <w:t>End Semester Exam</w:t>
            </w:r>
          </w:p>
        </w:tc>
        <w:tc>
          <w:tcPr>
            <w:tcW w:w="2518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>16</w:t>
            </w:r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>th</w:t>
            </w: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 xml:space="preserve"> -18</w:t>
            </w:r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 xml:space="preserve"> </w:t>
            </w:r>
            <w:proofErr w:type="spellStart"/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>th</w:t>
            </w:r>
            <w:proofErr w:type="spellEnd"/>
            <w:r w:rsidRPr="00A975C3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 xml:space="preserve">  </w:t>
            </w: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>week</w:t>
            </w:r>
          </w:p>
        </w:tc>
        <w:tc>
          <w:tcPr>
            <w:tcW w:w="3469" w:type="dxa"/>
            <w:gridSpan w:val="2"/>
            <w:vAlign w:val="center"/>
          </w:tcPr>
          <w:p w:rsidR="00484AC2" w:rsidRPr="00A975C3" w:rsidRDefault="00484AC2" w:rsidP="00FC1E25">
            <w:pPr>
              <w:spacing w:before="120" w:line="216" w:lineRule="auto"/>
              <w:jc w:val="center"/>
              <w:rPr>
                <w:rFonts w:ascii="Arial" w:hAnsi="Arial" w:cs="Arial"/>
                <w:lang w:bidi="ar-EG"/>
              </w:rPr>
            </w:pPr>
            <w:r w:rsidRPr="00A975C3">
              <w:rPr>
                <w:rFonts w:ascii="Arial" w:hAnsi="Arial" w:cs="Arial"/>
                <w:sz w:val="22"/>
                <w:szCs w:val="22"/>
                <w:lang w:bidi="ar-EG"/>
              </w:rPr>
              <w:t>40 %</w:t>
            </w:r>
          </w:p>
        </w:tc>
      </w:tr>
      <w:tr w:rsidR="00941EBD" w:rsidTr="005E4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510" w:type="dxa"/>
            <w:shd w:val="clear" w:color="auto" w:fill="auto"/>
          </w:tcPr>
          <w:p w:rsidR="00941EBD" w:rsidRPr="00E92C92" w:rsidRDefault="00941EBD" w:rsidP="005E47F4">
            <w:pPr>
              <w:spacing w:before="120" w:line="360" w:lineRule="auto"/>
              <w:rPr>
                <w:rFonts w:ascii="Cooper Black" w:hAnsi="Cooper Black"/>
              </w:rPr>
            </w:pPr>
            <w:r>
              <w:rPr>
                <w:rFonts w:ascii="Cooper Black" w:hAnsi="Cooper Black"/>
              </w:rPr>
              <w:t>Required</w:t>
            </w:r>
            <w:r w:rsidRPr="00865B9E">
              <w:rPr>
                <w:rFonts w:ascii="Cooper Black" w:hAnsi="Cooper Black"/>
              </w:rPr>
              <w:t xml:space="preserve"> Assignments</w:t>
            </w:r>
            <w:r>
              <w:rPr>
                <w:rFonts w:ascii="Cooper Black" w:hAnsi="Cooper Black"/>
              </w:rPr>
              <w:t xml:space="preserve">:  </w:t>
            </w:r>
          </w:p>
        </w:tc>
        <w:tc>
          <w:tcPr>
            <w:tcW w:w="6210" w:type="dxa"/>
            <w:gridSpan w:val="5"/>
            <w:shd w:val="clear" w:color="auto" w:fill="auto"/>
          </w:tcPr>
          <w:p w:rsidR="00941EBD" w:rsidRDefault="00895B25" w:rsidP="005E47F4">
            <w:pPr>
              <w:spacing w:before="120" w:line="360" w:lineRule="auto"/>
            </w:pPr>
            <w:r>
              <w:t xml:space="preserve"> </w:t>
            </w:r>
            <w:r w:rsidR="009F1613">
              <w:t xml:space="preserve">To be discussed during classes </w:t>
            </w:r>
            <w:bookmarkStart w:id="0" w:name="_GoBack"/>
            <w:bookmarkEnd w:id="0"/>
          </w:p>
        </w:tc>
      </w:tr>
      <w:tr w:rsidR="00941EBD" w:rsidTr="005E4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510" w:type="dxa"/>
            <w:shd w:val="clear" w:color="auto" w:fill="auto"/>
          </w:tcPr>
          <w:p w:rsidR="00941EBD" w:rsidRPr="00E92C92" w:rsidRDefault="00941EBD" w:rsidP="005E47F4">
            <w:pPr>
              <w:spacing w:before="120" w:line="360" w:lineRule="auto"/>
              <w:rPr>
                <w:rFonts w:ascii="Cooper Black" w:hAnsi="Cooper Black"/>
              </w:rPr>
            </w:pPr>
            <w:r>
              <w:rPr>
                <w:rFonts w:ascii="Cooper Black" w:hAnsi="Cooper Black"/>
                <w:sz w:val="20"/>
                <w:szCs w:val="20"/>
              </w:rPr>
              <w:t>Course</w:t>
            </w:r>
            <w:r w:rsidRPr="00F22781">
              <w:rPr>
                <w:rFonts w:ascii="Cooper Black" w:hAnsi="Cooper Black"/>
                <w:sz w:val="20"/>
                <w:szCs w:val="20"/>
              </w:rPr>
              <w:t xml:space="preserve"> rules</w:t>
            </w:r>
            <w:r>
              <w:rPr>
                <w:rFonts w:ascii="Cooper Black" w:hAnsi="Cooper Black"/>
                <w:sz w:val="20"/>
                <w:szCs w:val="20"/>
              </w:rPr>
              <w:t xml:space="preserve"> :</w:t>
            </w:r>
          </w:p>
        </w:tc>
        <w:tc>
          <w:tcPr>
            <w:tcW w:w="6210" w:type="dxa"/>
            <w:gridSpan w:val="5"/>
            <w:shd w:val="clear" w:color="auto" w:fill="auto"/>
          </w:tcPr>
          <w:p w:rsidR="00941EBD" w:rsidRDefault="00941EBD" w:rsidP="005E47F4">
            <w:pPr>
              <w:spacing w:before="120" w:line="360" w:lineRule="auto"/>
            </w:pPr>
          </w:p>
        </w:tc>
      </w:tr>
      <w:tr w:rsidR="00941EBD" w:rsidTr="00A975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8370" w:type="dxa"/>
            <w:gridSpan w:val="5"/>
            <w:shd w:val="clear" w:color="auto" w:fill="auto"/>
            <w:vAlign w:val="center"/>
          </w:tcPr>
          <w:p w:rsidR="00A975C3" w:rsidRDefault="00A975C3" w:rsidP="00A975C3">
            <w:pPr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 xml:space="preserve">Attendance:  </w:t>
            </w:r>
            <w:r>
              <w:t>Regular on-time attendance in class is expected</w:t>
            </w:r>
          </w:p>
          <w:p w:rsidR="00A975C3" w:rsidRDefault="00A975C3" w:rsidP="00A975C3">
            <w:pPr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 xml:space="preserve">Participation: </w:t>
            </w:r>
            <w:r>
              <w:t>in class discussions is strongly encouraged</w:t>
            </w:r>
          </w:p>
          <w:p w:rsidR="00A975C3" w:rsidRDefault="00A975C3" w:rsidP="00A975C3">
            <w:pPr>
              <w:numPr>
                <w:ilvl w:val="1"/>
                <w:numId w:val="9"/>
              </w:numPr>
              <w:rPr>
                <w:b/>
              </w:rPr>
            </w:pPr>
            <w:r>
              <w:t>Students will be allowed to talk one at a time and each person’s opinion will be listened.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rPr>
                <w:b/>
              </w:rPr>
              <w:t>Cell phones</w:t>
            </w:r>
            <w:r>
              <w:t xml:space="preserve"> must be kept on silent mode  </w:t>
            </w:r>
          </w:p>
          <w:p w:rsidR="00A975C3" w:rsidRDefault="00A975C3" w:rsidP="00A975C3">
            <w:pPr>
              <w:numPr>
                <w:ilvl w:val="1"/>
                <w:numId w:val="10"/>
              </w:numPr>
            </w:pPr>
            <w:r>
              <w:t xml:space="preserve">No texting or talking on the phone during class  </w:t>
            </w:r>
          </w:p>
          <w:p w:rsidR="00A975C3" w:rsidRDefault="00A975C3" w:rsidP="00A975C3">
            <w:pPr>
              <w:numPr>
                <w:ilvl w:val="1"/>
                <w:numId w:val="10"/>
              </w:numPr>
            </w:pPr>
            <w:r>
              <w:t>If you need to answer a text or a call, you may step out of the room and come back when finished. You don’t have to ask for permission for this.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rPr>
                <w:b/>
              </w:rPr>
              <w:t>Ear phones</w:t>
            </w:r>
            <w:r>
              <w:t xml:space="preserve"> are not allowed in ears during class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rPr>
                <w:b/>
              </w:rPr>
              <w:t>Laptops</w:t>
            </w:r>
            <w:r>
              <w:t xml:space="preserve"> may be brought to class to take notes as long as typing is not disturbing other students  </w:t>
            </w:r>
          </w:p>
          <w:p w:rsidR="00A975C3" w:rsidRDefault="00A975C3" w:rsidP="00A975C3">
            <w:pPr>
              <w:numPr>
                <w:ilvl w:val="1"/>
                <w:numId w:val="10"/>
              </w:numPr>
            </w:pPr>
            <w:r>
              <w:t xml:space="preserve">This policy will change if there are complaints  </w:t>
            </w:r>
          </w:p>
          <w:p w:rsidR="00A975C3" w:rsidRDefault="00A975C3" w:rsidP="00A975C3">
            <w:pPr>
              <w:numPr>
                <w:ilvl w:val="1"/>
                <w:numId w:val="10"/>
              </w:numPr>
            </w:pPr>
            <w:r>
              <w:t>You may only use your laptop for note taking – other uses are not allowed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rPr>
                <w:b/>
              </w:rPr>
              <w:t>Breaks</w:t>
            </w:r>
            <w:r>
              <w:t xml:space="preserve"> will be given mid-way during the class period, when possible.  Breaks will be five to ten minutes.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rPr>
                <w:b/>
              </w:rPr>
              <w:t>Cheating and plagiarism</w:t>
            </w:r>
            <w:r>
              <w:t xml:space="preserve"> are not accepted.</w:t>
            </w:r>
          </w:p>
          <w:p w:rsidR="00A975C3" w:rsidRDefault="00A975C3" w:rsidP="00A975C3">
            <w:pPr>
              <w:numPr>
                <w:ilvl w:val="0"/>
                <w:numId w:val="10"/>
              </w:numPr>
            </w:pPr>
            <w:r>
              <w:t xml:space="preserve">If you have questions about the readings or the assignments, please feel free </w:t>
            </w:r>
            <w:r>
              <w:lastRenderedPageBreak/>
              <w:t>to ask at any time during class, as the answers will probably benefit your classmates as well.</w:t>
            </w:r>
          </w:p>
          <w:p w:rsidR="00941EBD" w:rsidRPr="00082795" w:rsidRDefault="00941EBD" w:rsidP="005E47F4">
            <w:pPr>
              <w:rPr>
                <w:rFonts w:ascii="Cooper Black" w:hAnsi="Cooper Black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941EBD" w:rsidRDefault="00941EBD" w:rsidP="005E47F4">
            <w:pPr>
              <w:spacing w:before="120" w:line="360" w:lineRule="auto"/>
            </w:pPr>
          </w:p>
        </w:tc>
      </w:tr>
      <w:tr w:rsidR="00A975C3" w:rsidTr="00C644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580" w:type="dxa"/>
        </w:trPr>
        <w:tc>
          <w:tcPr>
            <w:tcW w:w="4140" w:type="dxa"/>
            <w:gridSpan w:val="3"/>
            <w:shd w:val="clear" w:color="auto" w:fill="auto"/>
          </w:tcPr>
          <w:p w:rsidR="00A975C3" w:rsidRDefault="00A975C3" w:rsidP="005E47F4">
            <w:pPr>
              <w:spacing w:before="120" w:line="360" w:lineRule="auto"/>
            </w:pPr>
          </w:p>
        </w:tc>
      </w:tr>
      <w:tr w:rsidR="00A975C3" w:rsidTr="00C644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5580" w:type="dxa"/>
        </w:trPr>
        <w:tc>
          <w:tcPr>
            <w:tcW w:w="4140" w:type="dxa"/>
            <w:gridSpan w:val="3"/>
            <w:shd w:val="clear" w:color="auto" w:fill="auto"/>
          </w:tcPr>
          <w:p w:rsidR="00A975C3" w:rsidRDefault="00A975C3" w:rsidP="005E47F4">
            <w:pPr>
              <w:spacing w:before="120" w:line="360" w:lineRule="auto"/>
            </w:pPr>
          </w:p>
        </w:tc>
      </w:tr>
      <w:tr w:rsidR="00270ED2" w:rsidTr="005E4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510" w:type="dxa"/>
            <w:shd w:val="clear" w:color="auto" w:fill="auto"/>
            <w:vAlign w:val="center"/>
          </w:tcPr>
          <w:p w:rsidR="00270ED2" w:rsidRPr="00C7768A" w:rsidRDefault="00270ED2" w:rsidP="005E47F4">
            <w:pPr>
              <w:ind w:left="720"/>
              <w:rPr>
                <w:rFonts w:ascii="Cooper Black" w:hAnsi="Cooper Black" w:cs="Arial"/>
                <w:sz w:val="18"/>
                <w:szCs w:val="18"/>
                <w:u w:val="single"/>
              </w:rPr>
            </w:pPr>
          </w:p>
        </w:tc>
        <w:tc>
          <w:tcPr>
            <w:tcW w:w="6210" w:type="dxa"/>
            <w:gridSpan w:val="5"/>
            <w:shd w:val="clear" w:color="auto" w:fill="auto"/>
          </w:tcPr>
          <w:p w:rsidR="00270ED2" w:rsidRDefault="00270ED2" w:rsidP="005E47F4">
            <w:pPr>
              <w:spacing w:before="120" w:line="360" w:lineRule="auto"/>
            </w:pPr>
          </w:p>
        </w:tc>
      </w:tr>
      <w:tr w:rsidR="00270ED2" w:rsidTr="005E4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3510" w:type="dxa"/>
            <w:shd w:val="clear" w:color="auto" w:fill="auto"/>
            <w:vAlign w:val="center"/>
          </w:tcPr>
          <w:p w:rsidR="00270ED2" w:rsidRPr="00C7768A" w:rsidRDefault="00270ED2" w:rsidP="005E47F4">
            <w:pPr>
              <w:ind w:left="720"/>
              <w:rPr>
                <w:rFonts w:ascii="Cooper Black" w:hAnsi="Cooper Black" w:cs="Arial"/>
                <w:sz w:val="18"/>
                <w:szCs w:val="18"/>
                <w:u w:val="single"/>
              </w:rPr>
            </w:pPr>
          </w:p>
        </w:tc>
        <w:tc>
          <w:tcPr>
            <w:tcW w:w="6210" w:type="dxa"/>
            <w:gridSpan w:val="5"/>
            <w:shd w:val="clear" w:color="auto" w:fill="auto"/>
          </w:tcPr>
          <w:p w:rsidR="00270ED2" w:rsidRDefault="00270ED2" w:rsidP="005E47F4">
            <w:pPr>
              <w:spacing w:before="120" w:line="360" w:lineRule="auto"/>
            </w:pPr>
          </w:p>
        </w:tc>
      </w:tr>
    </w:tbl>
    <w:p w:rsidR="00941EBD" w:rsidRDefault="00941EBD" w:rsidP="00941EBD">
      <w:pPr>
        <w:spacing w:before="120"/>
      </w:pPr>
    </w:p>
    <w:p w:rsidR="00F4311F" w:rsidRDefault="00F4311F" w:rsidP="00941EBD">
      <w:pPr>
        <w:spacing w:before="120"/>
      </w:pPr>
    </w:p>
    <w:sectPr w:rsidR="00F4311F" w:rsidSect="00941EBD">
      <w:pgSz w:w="12240" w:h="15840"/>
      <w:pgMar w:top="851" w:right="900" w:bottom="426" w:left="851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Pegasus">
    <w:altName w:val="Times New Roman"/>
    <w:charset w:val="00"/>
    <w:family w:val="auto"/>
    <w:pitch w:val="variable"/>
    <w:sig w:usb0="00000001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1C7"/>
    <w:multiLevelType w:val="hybridMultilevel"/>
    <w:tmpl w:val="43E62E2C"/>
    <w:lvl w:ilvl="0" w:tplc="6FE66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CAD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210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665B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6B0D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AA66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C6FA0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C56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0426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836C3D"/>
    <w:multiLevelType w:val="hybridMultilevel"/>
    <w:tmpl w:val="2132FDF2"/>
    <w:lvl w:ilvl="0" w:tplc="1BF4BD8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70FE3"/>
    <w:multiLevelType w:val="hybridMultilevel"/>
    <w:tmpl w:val="4C003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A7EB4"/>
    <w:multiLevelType w:val="hybridMultilevel"/>
    <w:tmpl w:val="331884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91BA1A18">
      <w:start w:val="2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E05CCF"/>
    <w:multiLevelType w:val="hybridMultilevel"/>
    <w:tmpl w:val="F38287D2"/>
    <w:lvl w:ilvl="0" w:tplc="2FCE3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03862"/>
    <w:multiLevelType w:val="hybridMultilevel"/>
    <w:tmpl w:val="BDC0F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75C2F"/>
    <w:multiLevelType w:val="hybridMultilevel"/>
    <w:tmpl w:val="277AE7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306E4F"/>
    <w:multiLevelType w:val="hybridMultilevel"/>
    <w:tmpl w:val="548AA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E14BE2"/>
    <w:multiLevelType w:val="hybridMultilevel"/>
    <w:tmpl w:val="C4126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57D50"/>
    <w:multiLevelType w:val="hybridMultilevel"/>
    <w:tmpl w:val="90521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C37369"/>
    <w:multiLevelType w:val="hybridMultilevel"/>
    <w:tmpl w:val="CB3C6F44"/>
    <w:lvl w:ilvl="0" w:tplc="0409000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87"/>
        </w:tabs>
        <w:ind w:left="2387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827"/>
        </w:tabs>
        <w:ind w:left="3827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547"/>
        </w:tabs>
        <w:ind w:left="4547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987"/>
        </w:tabs>
        <w:ind w:left="5987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707"/>
        </w:tabs>
        <w:ind w:left="6707" w:hanging="360"/>
      </w:pPr>
      <w:rPr>
        <w:rFonts w:cs="Times New Roman"/>
      </w:rPr>
    </w:lvl>
  </w:abstractNum>
  <w:abstractNum w:abstractNumId="11">
    <w:nsid w:val="52497384"/>
    <w:multiLevelType w:val="hybridMultilevel"/>
    <w:tmpl w:val="B67C25F0"/>
    <w:lvl w:ilvl="0" w:tplc="2FCE3A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C3122C"/>
    <w:multiLevelType w:val="hybridMultilevel"/>
    <w:tmpl w:val="6AC6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2B194C"/>
    <w:multiLevelType w:val="hybridMultilevel"/>
    <w:tmpl w:val="6EAAF5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FD4AFC"/>
    <w:multiLevelType w:val="hybridMultilevel"/>
    <w:tmpl w:val="66CC3594"/>
    <w:lvl w:ilvl="0" w:tplc="C24EDE28">
      <w:start w:val="1"/>
      <w:numFmt w:val="decimal"/>
      <w:lvlText w:val="%1-"/>
      <w:lvlJc w:val="left"/>
      <w:pPr>
        <w:ind w:left="90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F7211A"/>
    <w:multiLevelType w:val="hybridMultilevel"/>
    <w:tmpl w:val="390A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2"/>
  </w:num>
  <w:num w:numId="5">
    <w:abstractNumId w:val="14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"/>
  </w:num>
  <w:num w:numId="12">
    <w:abstractNumId w:val="9"/>
  </w:num>
  <w:num w:numId="13">
    <w:abstractNumId w:val="7"/>
  </w:num>
  <w:num w:numId="14">
    <w:abstractNumId w:val="4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BD"/>
    <w:rsid w:val="000A052B"/>
    <w:rsid w:val="000F1CCC"/>
    <w:rsid w:val="001C049F"/>
    <w:rsid w:val="00270ED2"/>
    <w:rsid w:val="00322F3C"/>
    <w:rsid w:val="003B2B78"/>
    <w:rsid w:val="00442970"/>
    <w:rsid w:val="00484AC2"/>
    <w:rsid w:val="004C0B32"/>
    <w:rsid w:val="004C219B"/>
    <w:rsid w:val="0052617D"/>
    <w:rsid w:val="006216EE"/>
    <w:rsid w:val="00882EC7"/>
    <w:rsid w:val="00895B25"/>
    <w:rsid w:val="008975F1"/>
    <w:rsid w:val="008C21A3"/>
    <w:rsid w:val="008E04A0"/>
    <w:rsid w:val="009177F0"/>
    <w:rsid w:val="00941EBD"/>
    <w:rsid w:val="009527C4"/>
    <w:rsid w:val="009F1613"/>
    <w:rsid w:val="00A03F3C"/>
    <w:rsid w:val="00A6153E"/>
    <w:rsid w:val="00A975C3"/>
    <w:rsid w:val="00AE5F6A"/>
    <w:rsid w:val="00C46CCA"/>
    <w:rsid w:val="00C64476"/>
    <w:rsid w:val="00CB1A08"/>
    <w:rsid w:val="00D55AAC"/>
    <w:rsid w:val="00DE5A3C"/>
    <w:rsid w:val="00E41759"/>
    <w:rsid w:val="00EA08DD"/>
    <w:rsid w:val="00F4311F"/>
    <w:rsid w:val="00F74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1EBD"/>
    <w:pPr>
      <w:keepNext/>
      <w:bidi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882EC7"/>
    <w:pPr>
      <w:spacing w:before="240" w:after="60"/>
      <w:outlineLvl w:val="6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E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E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1EB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41E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TitleChar">
    <w:name w:val="Title Char"/>
    <w:link w:val="Title"/>
    <w:locked/>
    <w:rsid w:val="00941EBD"/>
    <w:rPr>
      <w:b/>
      <w:bCs/>
      <w:i/>
      <w:iCs/>
      <w:sz w:val="32"/>
      <w:szCs w:val="32"/>
      <w:u w:val="single"/>
    </w:rPr>
  </w:style>
  <w:style w:type="paragraph" w:styleId="Title">
    <w:name w:val="Title"/>
    <w:basedOn w:val="Normal"/>
    <w:link w:val="TitleChar"/>
    <w:qFormat/>
    <w:rsid w:val="00941EBD"/>
    <w:pPr>
      <w:widowControl w:val="0"/>
      <w:adjustRightInd w:val="0"/>
      <w:spacing w:line="360" w:lineRule="atLeast"/>
      <w:jc w:val="center"/>
    </w:pPr>
    <w:rPr>
      <w:rFonts w:asciiTheme="minorHAnsi" w:eastAsiaTheme="minorHAnsi" w:hAnsiTheme="minorHAnsi" w:cstheme="minorBidi"/>
      <w:b/>
      <w:bCs/>
      <w:i/>
      <w:iCs/>
      <w:sz w:val="32"/>
      <w:szCs w:val="32"/>
      <w:u w:val="single"/>
    </w:rPr>
  </w:style>
  <w:style w:type="character" w:customStyle="1" w:styleId="Char1">
    <w:name w:val="العنوان Char1"/>
    <w:basedOn w:val="DefaultParagraphFont"/>
    <w:uiPriority w:val="10"/>
    <w:rsid w:val="00941E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941E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EB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55AAC"/>
    <w:rPr>
      <w:rFonts w:cs="Times New Roman"/>
      <w:color w:val="0000FF"/>
      <w:u w:val="single"/>
    </w:rPr>
  </w:style>
  <w:style w:type="paragraph" w:customStyle="1" w:styleId="Default">
    <w:name w:val="Default"/>
    <w:rsid w:val="0088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n">
    <w:name w:val="fn"/>
    <w:uiPriority w:val="99"/>
    <w:rsid w:val="00882EC7"/>
    <w:rPr>
      <w:rFonts w:cs="Times New Roman"/>
    </w:rPr>
  </w:style>
  <w:style w:type="character" w:customStyle="1" w:styleId="Subtitle1">
    <w:name w:val="Subtitle1"/>
    <w:uiPriority w:val="99"/>
    <w:rsid w:val="00882EC7"/>
    <w:rPr>
      <w:rFonts w:cs="Times New Roman"/>
    </w:rPr>
  </w:style>
  <w:style w:type="character" w:customStyle="1" w:styleId="Heading7Char">
    <w:name w:val="Heading 7 Char"/>
    <w:basedOn w:val="DefaultParagraphFont"/>
    <w:link w:val="Heading7"/>
    <w:rsid w:val="00882EC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1C049F"/>
    <w:pPr>
      <w:spacing w:after="120"/>
    </w:pPr>
    <w:rPr>
      <w:lang w:val="en-AU"/>
    </w:rPr>
  </w:style>
  <w:style w:type="character" w:customStyle="1" w:styleId="BodyTextChar">
    <w:name w:val="Body Text Char"/>
    <w:basedOn w:val="DefaultParagraphFont"/>
    <w:link w:val="BodyText"/>
    <w:rsid w:val="001C049F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a">
    <w:name w:val="سرد الفقرات"/>
    <w:basedOn w:val="Normal"/>
    <w:uiPriority w:val="34"/>
    <w:qFormat/>
    <w:rsid w:val="001C049F"/>
    <w:pPr>
      <w:bidi/>
      <w:ind w:left="720"/>
    </w:pPr>
  </w:style>
  <w:style w:type="character" w:customStyle="1" w:styleId="apple-converted-space">
    <w:name w:val="apple-converted-space"/>
    <w:basedOn w:val="DefaultParagraphFont"/>
    <w:rsid w:val="009177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1EBD"/>
    <w:pPr>
      <w:keepNext/>
      <w:bidi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882EC7"/>
    <w:pPr>
      <w:spacing w:before="240" w:after="60"/>
      <w:outlineLvl w:val="6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1E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1EB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1EB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41EB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TitleChar">
    <w:name w:val="Title Char"/>
    <w:link w:val="Title"/>
    <w:locked/>
    <w:rsid w:val="00941EBD"/>
    <w:rPr>
      <w:b/>
      <w:bCs/>
      <w:i/>
      <w:iCs/>
      <w:sz w:val="32"/>
      <w:szCs w:val="32"/>
      <w:u w:val="single"/>
    </w:rPr>
  </w:style>
  <w:style w:type="paragraph" w:styleId="Title">
    <w:name w:val="Title"/>
    <w:basedOn w:val="Normal"/>
    <w:link w:val="TitleChar"/>
    <w:qFormat/>
    <w:rsid w:val="00941EBD"/>
    <w:pPr>
      <w:widowControl w:val="0"/>
      <w:adjustRightInd w:val="0"/>
      <w:spacing w:line="360" w:lineRule="atLeast"/>
      <w:jc w:val="center"/>
    </w:pPr>
    <w:rPr>
      <w:rFonts w:asciiTheme="minorHAnsi" w:eastAsiaTheme="minorHAnsi" w:hAnsiTheme="minorHAnsi" w:cstheme="minorBidi"/>
      <w:b/>
      <w:bCs/>
      <w:i/>
      <w:iCs/>
      <w:sz w:val="32"/>
      <w:szCs w:val="32"/>
      <w:u w:val="single"/>
    </w:rPr>
  </w:style>
  <w:style w:type="character" w:customStyle="1" w:styleId="Char1">
    <w:name w:val="العنوان Char1"/>
    <w:basedOn w:val="DefaultParagraphFont"/>
    <w:uiPriority w:val="10"/>
    <w:rsid w:val="00941E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Footer">
    <w:name w:val="footer"/>
    <w:basedOn w:val="Normal"/>
    <w:link w:val="FooterChar"/>
    <w:uiPriority w:val="99"/>
    <w:unhideWhenUsed/>
    <w:rsid w:val="00941E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1EB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D55AAC"/>
    <w:rPr>
      <w:rFonts w:cs="Times New Roman"/>
      <w:color w:val="0000FF"/>
      <w:u w:val="single"/>
    </w:rPr>
  </w:style>
  <w:style w:type="paragraph" w:customStyle="1" w:styleId="Default">
    <w:name w:val="Default"/>
    <w:rsid w:val="0088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n">
    <w:name w:val="fn"/>
    <w:uiPriority w:val="99"/>
    <w:rsid w:val="00882EC7"/>
    <w:rPr>
      <w:rFonts w:cs="Times New Roman"/>
    </w:rPr>
  </w:style>
  <w:style w:type="character" w:customStyle="1" w:styleId="Subtitle1">
    <w:name w:val="Subtitle1"/>
    <w:uiPriority w:val="99"/>
    <w:rsid w:val="00882EC7"/>
    <w:rPr>
      <w:rFonts w:cs="Times New Roman"/>
    </w:rPr>
  </w:style>
  <w:style w:type="character" w:customStyle="1" w:styleId="Heading7Char">
    <w:name w:val="Heading 7 Char"/>
    <w:basedOn w:val="DefaultParagraphFont"/>
    <w:link w:val="Heading7"/>
    <w:rsid w:val="00882EC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BodyText">
    <w:name w:val="Body Text"/>
    <w:basedOn w:val="Normal"/>
    <w:link w:val="BodyTextChar"/>
    <w:rsid w:val="001C049F"/>
    <w:pPr>
      <w:spacing w:after="120"/>
    </w:pPr>
    <w:rPr>
      <w:lang w:val="en-AU"/>
    </w:rPr>
  </w:style>
  <w:style w:type="character" w:customStyle="1" w:styleId="BodyTextChar">
    <w:name w:val="Body Text Char"/>
    <w:basedOn w:val="DefaultParagraphFont"/>
    <w:link w:val="BodyText"/>
    <w:rsid w:val="001C049F"/>
    <w:rPr>
      <w:rFonts w:ascii="Times New Roman" w:eastAsia="Times New Roman" w:hAnsi="Times New Roman" w:cs="Times New Roman"/>
      <w:sz w:val="24"/>
      <w:szCs w:val="24"/>
      <w:lang w:val="en-AU"/>
    </w:rPr>
  </w:style>
  <w:style w:type="paragraph" w:customStyle="1" w:styleId="a">
    <w:name w:val="سرد الفقرات"/>
    <w:basedOn w:val="Normal"/>
    <w:uiPriority w:val="34"/>
    <w:qFormat/>
    <w:rsid w:val="001C049F"/>
    <w:pPr>
      <w:bidi/>
      <w:ind w:left="720"/>
    </w:pPr>
  </w:style>
  <w:style w:type="character" w:customStyle="1" w:styleId="apple-converted-space">
    <w:name w:val="apple-converted-space"/>
    <w:basedOn w:val="DefaultParagraphFont"/>
    <w:rsid w:val="00917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highwire.stanford.ed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edscape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hapeamerica.org/publications/journals/ajhe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hej.sagepub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ehp.net/" TargetMode="External"/><Relationship Id="rId14" Type="http://schemas.openxmlformats.org/officeDocument/2006/relationships/hyperlink" Target="http://www.nlm.nih.gov/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EE27-C44C-4D7E-814C-AE2A54C8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 Alageef</dc:creator>
  <cp:lastModifiedBy>Basma</cp:lastModifiedBy>
  <cp:revision>2</cp:revision>
  <cp:lastPrinted>2015-08-25T06:30:00Z</cp:lastPrinted>
  <dcterms:created xsi:type="dcterms:W3CDTF">2015-09-07T08:54:00Z</dcterms:created>
  <dcterms:modified xsi:type="dcterms:W3CDTF">2015-09-07T08:54:00Z</dcterms:modified>
</cp:coreProperties>
</file>