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713" w:rsidRPr="002D2713" w:rsidRDefault="002D2713" w:rsidP="002D2713">
      <w:pPr>
        <w:pStyle w:val="a4"/>
        <w:spacing w:line="255" w:lineRule="atLeast"/>
        <w:jc w:val="center"/>
        <w:rPr>
          <w:rFonts w:ascii="Arial" w:hAnsi="Arial" w:cs="Arial"/>
          <w:b/>
          <w:bCs/>
          <w:color w:val="FF0000"/>
          <w:sz w:val="30"/>
          <w:szCs w:val="30"/>
        </w:rPr>
      </w:pPr>
      <w:r>
        <w:rPr>
          <w:rFonts w:ascii="Arial" w:hAnsi="Arial" w:cs="Arial"/>
          <w:b/>
          <w:bCs/>
          <w:color w:val="FF0000"/>
          <w:sz w:val="30"/>
          <w:szCs w:val="30"/>
        </w:rPr>
        <w:t>Translate into Arabic</w:t>
      </w:r>
    </w:p>
    <w:p w:rsidR="00810312" w:rsidRPr="00810312" w:rsidRDefault="002D2713" w:rsidP="00810312">
      <w:pPr>
        <w:bidi w:val="0"/>
        <w:spacing w:before="100" w:beforeAutospacing="1" w:after="100" w:afterAutospacing="1" w:line="117" w:lineRule="atLeast"/>
        <w:rPr>
          <w:rFonts w:ascii="Arial" w:eastAsia="Times New Roman" w:hAnsi="Arial" w:cs="Arial"/>
          <w:color w:val="333333"/>
        </w:rPr>
      </w:pPr>
      <w:r>
        <w:rPr>
          <w:rFonts w:ascii="Arial" w:eastAsia="Times New Roman" w:hAnsi="Arial" w:cs="Arial"/>
          <w:color w:val="333333"/>
        </w:rPr>
        <w:t>D</w:t>
      </w:r>
      <w:r w:rsidRPr="00810312">
        <w:rPr>
          <w:rFonts w:ascii="Arial" w:eastAsia="Times New Roman" w:hAnsi="Arial" w:cs="Arial"/>
          <w:color w:val="333333"/>
        </w:rPr>
        <w:t xml:space="preserve">estroying Syria's chemical weapons arsenal </w:t>
      </w:r>
      <w:r w:rsidR="00810312" w:rsidRPr="00810312">
        <w:rPr>
          <w:rFonts w:ascii="Arial" w:eastAsia="Times New Roman" w:hAnsi="Arial" w:cs="Arial"/>
          <w:color w:val="333333"/>
        </w:rPr>
        <w:t xml:space="preserve">is being carried out by a team from the </w:t>
      </w:r>
      <w:r w:rsidR="00E072CA" w:rsidRPr="00810312">
        <w:rPr>
          <w:rFonts w:ascii="Arial" w:eastAsia="Times New Roman" w:hAnsi="Arial" w:cs="Arial"/>
          <w:color w:val="333333"/>
        </w:rPr>
        <w:t>Organization</w:t>
      </w:r>
      <w:r w:rsidR="00810312" w:rsidRPr="00810312">
        <w:rPr>
          <w:rFonts w:ascii="Arial" w:eastAsia="Times New Roman" w:hAnsi="Arial" w:cs="Arial"/>
          <w:color w:val="333333"/>
        </w:rPr>
        <w:t xml:space="preserve"> for the Prohibition of Chemical Weapons (OPCW). </w:t>
      </w:r>
    </w:p>
    <w:p w:rsidR="00810312" w:rsidRPr="00810312" w:rsidRDefault="00810312" w:rsidP="00E072CA">
      <w:pPr>
        <w:bidi w:val="0"/>
        <w:spacing w:before="100" w:beforeAutospacing="1" w:after="100" w:afterAutospacing="1" w:line="117" w:lineRule="atLeast"/>
        <w:rPr>
          <w:rFonts w:ascii="Arial" w:eastAsia="Times New Roman" w:hAnsi="Arial" w:cs="Arial"/>
          <w:color w:val="333333"/>
        </w:rPr>
      </w:pPr>
      <w:r w:rsidRPr="00810312">
        <w:rPr>
          <w:rFonts w:ascii="Arial" w:eastAsia="Times New Roman" w:hAnsi="Arial" w:cs="Arial"/>
          <w:color w:val="333333"/>
        </w:rPr>
        <w:t xml:space="preserve">"The team are in the process of destroying both chemical weapons stockpiles and chemical weapons production equipment today," the official with the joint UN-OPCW team said. </w:t>
      </w:r>
    </w:p>
    <w:p w:rsidR="00810312" w:rsidRDefault="00810312" w:rsidP="00810312">
      <w:pPr>
        <w:bidi w:val="0"/>
        <w:spacing w:before="100" w:beforeAutospacing="1" w:after="100" w:afterAutospacing="1" w:line="117" w:lineRule="atLeast"/>
        <w:rPr>
          <w:rFonts w:ascii="Arial" w:eastAsia="Times New Roman" w:hAnsi="Arial" w:cs="Arial"/>
          <w:color w:val="333333"/>
        </w:rPr>
      </w:pPr>
      <w:r w:rsidRPr="00810312">
        <w:rPr>
          <w:rFonts w:ascii="Arial" w:eastAsia="Times New Roman" w:hAnsi="Arial" w:cs="Arial"/>
          <w:color w:val="333333"/>
        </w:rPr>
        <w:t>"These include missile warheads, aerial chemical bombs and mixing and filling equipment."</w:t>
      </w: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Default="00E072CA" w:rsidP="00E072CA">
      <w:pPr>
        <w:bidi w:val="0"/>
        <w:spacing w:before="100" w:beforeAutospacing="1" w:after="100" w:afterAutospacing="1" w:line="117" w:lineRule="atLeast"/>
        <w:rPr>
          <w:rFonts w:ascii="Arial" w:eastAsia="Times New Roman" w:hAnsi="Arial" w:cs="Arial"/>
          <w:color w:val="333333"/>
        </w:rPr>
      </w:pPr>
    </w:p>
    <w:p w:rsidR="00E072CA" w:rsidRPr="002D2713" w:rsidRDefault="00E072CA" w:rsidP="00E072CA">
      <w:pPr>
        <w:pStyle w:val="a4"/>
        <w:spacing w:line="255" w:lineRule="atLeast"/>
        <w:jc w:val="center"/>
        <w:rPr>
          <w:rFonts w:ascii="Arial" w:hAnsi="Arial" w:cs="Arial"/>
          <w:b/>
          <w:bCs/>
          <w:color w:val="FF0000"/>
          <w:sz w:val="30"/>
          <w:szCs w:val="30"/>
        </w:rPr>
      </w:pPr>
      <w:r>
        <w:rPr>
          <w:rFonts w:ascii="Arial" w:hAnsi="Arial" w:cs="Arial"/>
          <w:b/>
          <w:bCs/>
          <w:color w:val="FF0000"/>
          <w:sz w:val="30"/>
          <w:szCs w:val="30"/>
        </w:rPr>
        <w:lastRenderedPageBreak/>
        <w:t>Translate into English</w:t>
      </w:r>
    </w:p>
    <w:p w:rsidR="00E80FC9" w:rsidRPr="00D3798C" w:rsidRDefault="00E80FC9">
      <w:pPr>
        <w:rPr>
          <w:rFonts w:ascii="Arial" w:hAnsi="Arial" w:cs="Arial"/>
          <w:b/>
          <w:bCs/>
          <w:sz w:val="27"/>
          <w:szCs w:val="27"/>
          <w:rtl/>
        </w:rPr>
      </w:pPr>
      <w:r w:rsidRPr="00D3798C">
        <w:rPr>
          <w:rFonts w:ascii="Arial" w:hAnsi="Arial" w:cs="Arial" w:hint="cs"/>
          <w:b/>
          <w:bCs/>
          <w:sz w:val="26"/>
          <w:szCs w:val="26"/>
          <w:rtl/>
        </w:rPr>
        <w:t>الحرب الكيماوية</w:t>
      </w:r>
    </w:p>
    <w:p w:rsidR="00234A5D" w:rsidRDefault="00E80FC9">
      <w:pPr>
        <w:rPr>
          <w:rtl/>
        </w:rPr>
      </w:pPr>
      <w:r>
        <w:rPr>
          <w:rFonts w:ascii="Arial" w:hAnsi="Arial" w:cs="Arial" w:hint="cs"/>
          <w:sz w:val="23"/>
          <w:szCs w:val="23"/>
          <w:rtl/>
        </w:rPr>
        <w:t>تستخدم الأسلحة الكيميائية لتدمير أو تحجيم أو الحد من نشاط مجموعة بشرية معينة لتحقيق أهداف مختلفة، حيث أن ما تتميز به الأسلحة الكيميائية هو التأثير غالبا على الكائنات الحية فقط (ماعدا الأسلحة النووية التي يكون تدميرها شاملا ومتعديا حدود المكان الجغرافية). وتصنف الأسلحة الكيميائية عدة تصنيفات، إما حسب شدة تأثيرها أو حسب إمكانية السيطرة عليها والحد من</w:t>
      </w:r>
      <w:r>
        <w:rPr>
          <w:rFonts w:hint="cs"/>
          <w:rtl/>
        </w:rPr>
        <w:t>.</w:t>
      </w:r>
    </w:p>
    <w:p w:rsidR="00E80FC9" w:rsidRPr="00E80FC9" w:rsidRDefault="00E80FC9" w:rsidP="00457349">
      <w:pPr>
        <w:rPr>
          <w:rFonts w:ascii="Arial" w:hAnsi="Arial" w:cs="Arial"/>
          <w:sz w:val="23"/>
          <w:szCs w:val="23"/>
        </w:rPr>
      </w:pPr>
      <w:r>
        <w:rPr>
          <w:rFonts w:ascii="Arial" w:hAnsi="Arial" w:cs="Arial" w:hint="cs"/>
          <w:sz w:val="23"/>
          <w:szCs w:val="23"/>
          <w:rtl/>
        </w:rPr>
        <w:t xml:space="preserve">و على الرغم من التطورات التي ضاعفت من </w:t>
      </w:r>
      <w:r w:rsidR="00457349">
        <w:rPr>
          <w:rFonts w:ascii="Arial" w:hAnsi="Arial" w:cs="Arial" w:hint="cs"/>
          <w:sz w:val="23"/>
          <w:szCs w:val="23"/>
          <w:rtl/>
        </w:rPr>
        <w:t>تأثير</w:t>
      </w:r>
      <w:r>
        <w:rPr>
          <w:rFonts w:ascii="Arial" w:hAnsi="Arial" w:cs="Arial" w:hint="cs"/>
          <w:sz w:val="23"/>
          <w:szCs w:val="23"/>
          <w:rtl/>
        </w:rPr>
        <w:t xml:space="preserve"> الأسلحة </w:t>
      </w:r>
      <w:proofErr w:type="spellStart"/>
      <w:r>
        <w:rPr>
          <w:rFonts w:ascii="Arial" w:hAnsi="Arial" w:cs="Arial" w:hint="cs"/>
          <w:sz w:val="23"/>
          <w:szCs w:val="23"/>
          <w:rtl/>
        </w:rPr>
        <w:t>الكيماوية،</w:t>
      </w:r>
      <w:proofErr w:type="spellEnd"/>
      <w:r>
        <w:rPr>
          <w:rFonts w:ascii="Arial" w:hAnsi="Arial" w:cs="Arial" w:hint="cs"/>
          <w:sz w:val="23"/>
          <w:szCs w:val="23"/>
          <w:rtl/>
        </w:rPr>
        <w:t xml:space="preserve"> فإنها لم تستخدم بعد </w:t>
      </w:r>
      <w:hyperlink r:id="rId4" w:tooltip="الحرب العالمية الثانية" w:history="1">
        <w:r w:rsidRPr="00E80FC9">
          <w:rPr>
            <w:rFonts w:hint="cs"/>
            <w:rtl/>
          </w:rPr>
          <w:t>الحرب العالمية الثانية</w:t>
        </w:r>
      </w:hyperlink>
      <w:r>
        <w:rPr>
          <w:rFonts w:ascii="Arial" w:hAnsi="Arial" w:cs="Arial" w:hint="cs"/>
          <w:sz w:val="23"/>
          <w:szCs w:val="23"/>
          <w:rtl/>
        </w:rPr>
        <w:t xml:space="preserve">. غير أن الولايات المتحدة استخدمتها خلال </w:t>
      </w:r>
      <w:hyperlink r:id="rId5" w:tooltip="حرب الفيتنام" w:history="1">
        <w:r w:rsidRPr="00E80FC9">
          <w:rPr>
            <w:rFonts w:hint="cs"/>
            <w:rtl/>
          </w:rPr>
          <w:t>حرب الفيتنام</w:t>
        </w:r>
      </w:hyperlink>
      <w:r>
        <w:rPr>
          <w:rFonts w:ascii="Arial" w:hAnsi="Arial" w:cs="Arial" w:hint="cs"/>
          <w:sz w:val="23"/>
          <w:szCs w:val="23"/>
          <w:rtl/>
        </w:rPr>
        <w:t xml:space="preserve"> وخاصة في مجال تخريب المحاصيل وتدمير الغابات</w:t>
      </w:r>
      <w:r w:rsidR="00566DED">
        <w:rPr>
          <w:rFonts w:ascii="Arial" w:hAnsi="Arial" w:cs="Arial" w:hint="cs"/>
          <w:sz w:val="23"/>
          <w:szCs w:val="23"/>
          <w:rtl/>
        </w:rPr>
        <w:t xml:space="preserve"> و كذلك من قبل القوات العراقية ضد الأكراد</w:t>
      </w:r>
      <w:r>
        <w:rPr>
          <w:rFonts w:ascii="Arial" w:hAnsi="Arial" w:cs="Arial" w:hint="cs"/>
          <w:sz w:val="23"/>
          <w:szCs w:val="23"/>
          <w:rtl/>
        </w:rPr>
        <w:t>.</w:t>
      </w:r>
      <w:r w:rsidRPr="00E80FC9">
        <w:rPr>
          <w:rFonts w:ascii="Arial" w:hAnsi="Arial" w:cs="Arial" w:hint="cs"/>
          <w:sz w:val="23"/>
          <w:szCs w:val="23"/>
        </w:rPr>
        <w:t xml:space="preserve"> </w:t>
      </w:r>
    </w:p>
    <w:sectPr w:rsidR="00E80FC9" w:rsidRPr="00E80FC9"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20"/>
  <w:characterSpacingControl w:val="doNotCompress"/>
  <w:compat/>
  <w:rsids>
    <w:rsidRoot w:val="00810312"/>
    <w:rsid w:val="00035F59"/>
    <w:rsid w:val="00234A5D"/>
    <w:rsid w:val="002D2713"/>
    <w:rsid w:val="00457349"/>
    <w:rsid w:val="00566DED"/>
    <w:rsid w:val="00805E24"/>
    <w:rsid w:val="00810312"/>
    <w:rsid w:val="008B0D38"/>
    <w:rsid w:val="00917BF1"/>
    <w:rsid w:val="00D3798C"/>
    <w:rsid w:val="00D97611"/>
    <w:rsid w:val="00E072CA"/>
    <w:rsid w:val="00E80FC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4A5D"/>
    <w:pPr>
      <w:bidi/>
    </w:pPr>
  </w:style>
  <w:style w:type="paragraph" w:styleId="1">
    <w:name w:val="heading 1"/>
    <w:basedOn w:val="a"/>
    <w:link w:val="1Char"/>
    <w:uiPriority w:val="9"/>
    <w:qFormat/>
    <w:rsid w:val="00810312"/>
    <w:pPr>
      <w:bidi w:val="0"/>
      <w:spacing w:before="100" w:beforeAutospacing="1" w:after="100" w:afterAutospacing="1" w:line="240" w:lineRule="auto"/>
      <w:outlineLvl w:val="0"/>
    </w:pPr>
    <w:rPr>
      <w:rFonts w:ascii="Times New Roman" w:eastAsia="Times New Roman" w:hAnsi="Times New Roman" w:cs="Times New Roman"/>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810312"/>
    <w:rPr>
      <w:rFonts w:ascii="Times New Roman" w:eastAsia="Times New Roman" w:hAnsi="Times New Roman" w:cs="Times New Roman"/>
      <w:b/>
      <w:bCs/>
      <w:kern w:val="36"/>
      <w:sz w:val="24"/>
      <w:szCs w:val="24"/>
    </w:rPr>
  </w:style>
  <w:style w:type="paragraph" w:styleId="a3">
    <w:name w:val="Balloon Text"/>
    <w:basedOn w:val="a"/>
    <w:link w:val="Char"/>
    <w:uiPriority w:val="99"/>
    <w:semiHidden/>
    <w:unhideWhenUsed/>
    <w:rsid w:val="00810312"/>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10312"/>
    <w:rPr>
      <w:rFonts w:ascii="Tahoma" w:hAnsi="Tahoma" w:cs="Tahoma"/>
      <w:sz w:val="16"/>
      <w:szCs w:val="16"/>
    </w:rPr>
  </w:style>
  <w:style w:type="paragraph" w:styleId="a4">
    <w:name w:val="Normal (Web)"/>
    <w:basedOn w:val="a"/>
    <w:uiPriority w:val="99"/>
    <w:unhideWhenUsed/>
    <w:rsid w:val="002D2713"/>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E80FC9"/>
    <w:rPr>
      <w:color w:val="0000FF"/>
      <w:u w:val="single"/>
    </w:rPr>
  </w:style>
</w:styles>
</file>

<file path=word/webSettings.xml><?xml version="1.0" encoding="utf-8"?>
<w:webSettings xmlns:r="http://schemas.openxmlformats.org/officeDocument/2006/relationships" xmlns:w="http://schemas.openxmlformats.org/wordprocessingml/2006/main">
  <w:divs>
    <w:div w:id="956910277">
      <w:bodyDiv w:val="1"/>
      <w:marLeft w:val="0"/>
      <w:marRight w:val="0"/>
      <w:marTop w:val="0"/>
      <w:marBottom w:val="0"/>
      <w:divBdr>
        <w:top w:val="none" w:sz="0" w:space="0" w:color="auto"/>
        <w:left w:val="none" w:sz="0" w:space="0" w:color="auto"/>
        <w:bottom w:val="none" w:sz="0" w:space="0" w:color="auto"/>
        <w:right w:val="none" w:sz="0" w:space="0" w:color="auto"/>
      </w:divBdr>
      <w:divsChild>
        <w:div w:id="1268663372">
          <w:marLeft w:val="0"/>
          <w:marRight w:val="0"/>
          <w:marTop w:val="0"/>
          <w:marBottom w:val="0"/>
          <w:divBdr>
            <w:top w:val="none" w:sz="0" w:space="0" w:color="auto"/>
            <w:left w:val="none" w:sz="0" w:space="0" w:color="auto"/>
            <w:bottom w:val="none" w:sz="0" w:space="0" w:color="auto"/>
            <w:right w:val="none" w:sz="0" w:space="0" w:color="auto"/>
          </w:divBdr>
          <w:divsChild>
            <w:div w:id="1496803397">
              <w:marLeft w:val="0"/>
              <w:marRight w:val="0"/>
              <w:marTop w:val="0"/>
              <w:marBottom w:val="0"/>
              <w:divBdr>
                <w:top w:val="none" w:sz="0" w:space="0" w:color="auto"/>
                <w:left w:val="none" w:sz="0" w:space="0" w:color="auto"/>
                <w:bottom w:val="none" w:sz="0" w:space="0" w:color="auto"/>
                <w:right w:val="none" w:sz="0" w:space="0" w:color="auto"/>
              </w:divBdr>
              <w:divsChild>
                <w:div w:id="1933202357">
                  <w:marLeft w:val="0"/>
                  <w:marRight w:val="0"/>
                  <w:marTop w:val="0"/>
                  <w:marBottom w:val="0"/>
                  <w:divBdr>
                    <w:top w:val="none" w:sz="0" w:space="0" w:color="auto"/>
                    <w:left w:val="none" w:sz="0" w:space="0" w:color="auto"/>
                    <w:bottom w:val="none" w:sz="0" w:space="0" w:color="auto"/>
                    <w:right w:val="none" w:sz="0" w:space="0" w:color="auto"/>
                  </w:divBdr>
                  <w:divsChild>
                    <w:div w:id="1586915715">
                      <w:marLeft w:val="0"/>
                      <w:marRight w:val="0"/>
                      <w:marTop w:val="0"/>
                      <w:marBottom w:val="0"/>
                      <w:divBdr>
                        <w:top w:val="none" w:sz="0" w:space="0" w:color="auto"/>
                        <w:left w:val="none" w:sz="0" w:space="0" w:color="auto"/>
                        <w:bottom w:val="none" w:sz="0" w:space="0" w:color="auto"/>
                        <w:right w:val="none" w:sz="0" w:space="0" w:color="auto"/>
                      </w:divBdr>
                      <w:divsChild>
                        <w:div w:id="1168322936">
                          <w:marLeft w:val="0"/>
                          <w:marRight w:val="0"/>
                          <w:marTop w:val="0"/>
                          <w:marBottom w:val="0"/>
                          <w:divBdr>
                            <w:top w:val="none" w:sz="0" w:space="0" w:color="auto"/>
                            <w:left w:val="none" w:sz="0" w:space="0" w:color="auto"/>
                            <w:bottom w:val="none" w:sz="0" w:space="0" w:color="auto"/>
                            <w:right w:val="none" w:sz="0" w:space="0" w:color="auto"/>
                          </w:divBdr>
                          <w:divsChild>
                            <w:div w:id="1859729287">
                              <w:marLeft w:val="0"/>
                              <w:marRight w:val="0"/>
                              <w:marTop w:val="0"/>
                              <w:marBottom w:val="0"/>
                              <w:divBdr>
                                <w:top w:val="none" w:sz="0" w:space="0" w:color="auto"/>
                                <w:left w:val="none" w:sz="0" w:space="0" w:color="auto"/>
                                <w:bottom w:val="none" w:sz="0" w:space="0" w:color="auto"/>
                                <w:right w:val="none" w:sz="0" w:space="0" w:color="auto"/>
                              </w:divBdr>
                              <w:divsChild>
                                <w:div w:id="1422488196">
                                  <w:marLeft w:val="0"/>
                                  <w:marRight w:val="0"/>
                                  <w:marTop w:val="0"/>
                                  <w:marBottom w:val="0"/>
                                  <w:divBdr>
                                    <w:top w:val="none" w:sz="0" w:space="0" w:color="auto"/>
                                    <w:left w:val="none" w:sz="0" w:space="0" w:color="auto"/>
                                    <w:bottom w:val="none" w:sz="0" w:space="0" w:color="auto"/>
                                    <w:right w:val="none" w:sz="0" w:space="0" w:color="auto"/>
                                  </w:divBdr>
                                  <w:divsChild>
                                    <w:div w:id="1693603795">
                                      <w:marLeft w:val="0"/>
                                      <w:marRight w:val="0"/>
                                      <w:marTop w:val="0"/>
                                      <w:marBottom w:val="0"/>
                                      <w:divBdr>
                                        <w:top w:val="none" w:sz="0" w:space="0" w:color="auto"/>
                                        <w:left w:val="none" w:sz="0" w:space="0" w:color="auto"/>
                                        <w:bottom w:val="none" w:sz="0" w:space="0" w:color="auto"/>
                                        <w:right w:val="none" w:sz="0" w:space="0" w:color="auto"/>
                                      </w:divBdr>
                                      <w:divsChild>
                                        <w:div w:id="1080642781">
                                          <w:marLeft w:val="0"/>
                                          <w:marRight w:val="0"/>
                                          <w:marTop w:val="0"/>
                                          <w:marBottom w:val="0"/>
                                          <w:divBdr>
                                            <w:top w:val="none" w:sz="0" w:space="0" w:color="auto"/>
                                            <w:left w:val="none" w:sz="0" w:space="0" w:color="auto"/>
                                            <w:bottom w:val="none" w:sz="0" w:space="0" w:color="auto"/>
                                            <w:right w:val="none" w:sz="0" w:space="0" w:color="auto"/>
                                          </w:divBdr>
                                          <w:divsChild>
                                            <w:div w:id="85684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565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r.wikipedia.org/wiki/%D8%AD%D8%B1%D8%A8_%D8%A7%D9%84%D9%81%D9%8A%D8%AA%D9%86%D8%A7%D9%85" TargetMode="External"/><Relationship Id="rId4" Type="http://schemas.openxmlformats.org/officeDocument/2006/relationships/hyperlink" Target="http://ar.wikipedia.org/wiki/%D8%A7%D9%84%D8%AD%D8%B1%D8%A8_%D8%A7%D9%84%D8%B9%D8%A7%D9%84%D9%85%D9%8A%D8%A9_%D8%A7%D9%84%D8%AB%D8%A7%D9%86%D9%8A%D8%A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العائله</cp:lastModifiedBy>
  <cp:revision>10</cp:revision>
  <dcterms:created xsi:type="dcterms:W3CDTF">2013-10-06T10:32:00Z</dcterms:created>
  <dcterms:modified xsi:type="dcterms:W3CDTF">2013-10-08T10:25:00Z</dcterms:modified>
</cp:coreProperties>
</file>