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FF" w:rsidRPr="00FE2179" w:rsidRDefault="00C43BFF" w:rsidP="00EC5DC3">
      <w:pPr>
        <w:spacing w:before="100" w:beforeAutospacing="1" w:after="100" w:afterAutospacing="1" w:line="245" w:lineRule="atLeast"/>
        <w:jc w:val="center"/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</w:pPr>
      <w:r w:rsidRPr="00FE2179">
        <w:rPr>
          <w:rFonts w:ascii="Arial" w:eastAsia="Times New Roman" w:hAnsi="Arial" w:cs="Arial"/>
          <w:b/>
          <w:bCs/>
          <w:color w:val="FF0000"/>
          <w:sz w:val="32"/>
          <w:szCs w:val="32"/>
        </w:rPr>
        <w:t>Translate into Arabic</w:t>
      </w:r>
    </w:p>
    <w:p w:rsidR="00AE63DD" w:rsidRPr="00FE2179" w:rsidRDefault="00AE63DD" w:rsidP="008750E7">
      <w:pPr>
        <w:spacing w:before="100" w:beforeAutospacing="1" w:after="100" w:afterAutospacing="1" w:line="193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  <w:r w:rsidRPr="00FE2179">
        <w:rPr>
          <w:rFonts w:ascii="Arial" w:hAnsi="Arial" w:cs="Arial"/>
          <w:color w:val="333333"/>
          <w:sz w:val="30"/>
          <w:szCs w:val="30"/>
        </w:rPr>
        <w:t xml:space="preserve">India's Supreme Court has said Italy's envoy does not have legal immunity, in an escalating </w:t>
      </w:r>
      <w:r w:rsidR="008750E7">
        <w:rPr>
          <w:rFonts w:ascii="Arial" w:hAnsi="Arial" w:cs="Arial"/>
          <w:color w:val="333333"/>
          <w:sz w:val="30"/>
          <w:szCs w:val="30"/>
        </w:rPr>
        <w:t>of the political crisis</w:t>
      </w:r>
      <w:r w:rsidRPr="00FE2179">
        <w:rPr>
          <w:rFonts w:ascii="Arial" w:hAnsi="Arial" w:cs="Arial"/>
          <w:color w:val="333333"/>
          <w:sz w:val="30"/>
          <w:szCs w:val="30"/>
        </w:rPr>
        <w:t xml:space="preserve"> over Rome's refusal to return two marines charged with murdering two Indian fishermen. </w:t>
      </w:r>
      <w:r w:rsidR="00B03684" w:rsidRPr="00FE2179">
        <w:rPr>
          <w:rFonts w:ascii="Arial" w:eastAsia="Times New Roman" w:hAnsi="Arial" w:cs="Arial"/>
          <w:color w:val="333333"/>
          <w:sz w:val="30"/>
          <w:szCs w:val="30"/>
        </w:rPr>
        <w:t>It added that</w:t>
      </w:r>
      <w:r w:rsidRPr="00FE2179">
        <w:rPr>
          <w:rFonts w:ascii="Arial" w:eastAsia="Times New Roman" w:hAnsi="Arial" w:cs="Arial"/>
          <w:color w:val="333333"/>
          <w:sz w:val="30"/>
          <w:szCs w:val="30"/>
        </w:rPr>
        <w:t xml:space="preserve"> the court had "lost trust" in Italy's ambassador Daniele Mancini.</w:t>
      </w:r>
    </w:p>
    <w:p w:rsidR="00AE63DD" w:rsidRPr="00AE63DD" w:rsidRDefault="00AE63DD" w:rsidP="00FE2179">
      <w:pPr>
        <w:spacing w:before="100" w:beforeAutospacing="1" w:after="100" w:afterAutospacing="1" w:line="193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  <w:r w:rsidRPr="00AE63DD">
        <w:rPr>
          <w:rFonts w:ascii="Arial" w:eastAsia="Times New Roman" w:hAnsi="Arial" w:cs="Arial"/>
          <w:color w:val="333333"/>
          <w:sz w:val="30"/>
          <w:szCs w:val="30"/>
        </w:rPr>
        <w:t>The marines were allowed to go home to vote in last month's polls on condition that they return to stand trial.</w:t>
      </w:r>
      <w:r w:rsidRPr="00FE2179">
        <w:rPr>
          <w:rFonts w:ascii="Arial" w:eastAsia="Times New Roman" w:hAnsi="Arial" w:cs="Arial"/>
          <w:color w:val="333333"/>
          <w:sz w:val="30"/>
          <w:szCs w:val="30"/>
        </w:rPr>
        <w:t xml:space="preserve"> The</w:t>
      </w:r>
      <w:r w:rsidRPr="00AE63DD">
        <w:rPr>
          <w:rFonts w:ascii="Arial" w:eastAsia="Times New Roman" w:hAnsi="Arial" w:cs="Arial"/>
          <w:color w:val="333333"/>
          <w:sz w:val="30"/>
          <w:szCs w:val="30"/>
        </w:rPr>
        <w:t xml:space="preserve"> Italian Ambassador had given his personal assurance that the two marines would return within four weeks as ruled by the court</w:t>
      </w:r>
      <w:r w:rsidRPr="00FE2179">
        <w:rPr>
          <w:rFonts w:ascii="Arial" w:eastAsia="Times New Roman" w:hAnsi="Arial" w:cs="Arial"/>
          <w:color w:val="333333"/>
          <w:sz w:val="30"/>
          <w:szCs w:val="30"/>
        </w:rPr>
        <w:t xml:space="preserve"> but later </w:t>
      </w:r>
      <w:r w:rsidR="00B03684" w:rsidRPr="00FE2179">
        <w:rPr>
          <w:rFonts w:ascii="Arial" w:eastAsia="Times New Roman" w:hAnsi="Arial" w:cs="Arial"/>
          <w:color w:val="333333"/>
          <w:sz w:val="30"/>
          <w:szCs w:val="30"/>
        </w:rPr>
        <w:t>his country</w:t>
      </w:r>
      <w:r w:rsidRPr="00FE2179">
        <w:rPr>
          <w:rFonts w:ascii="Arial" w:eastAsia="Times New Roman" w:hAnsi="Arial" w:cs="Arial"/>
          <w:color w:val="333333"/>
          <w:sz w:val="30"/>
          <w:szCs w:val="30"/>
        </w:rPr>
        <w:t xml:space="preserve"> refused to return them back. </w:t>
      </w:r>
      <w:r w:rsidRPr="00AE63DD">
        <w:rPr>
          <w:rFonts w:ascii="Arial" w:eastAsia="Times New Roman" w:hAnsi="Arial" w:cs="Arial"/>
          <w:color w:val="333333"/>
          <w:sz w:val="30"/>
          <w:szCs w:val="30"/>
        </w:rPr>
        <w:t xml:space="preserve">The office of </w:t>
      </w:r>
      <w:r w:rsidR="00B03684" w:rsidRPr="00FE2179">
        <w:rPr>
          <w:rFonts w:ascii="Arial" w:eastAsia="Times New Roman" w:hAnsi="Arial" w:cs="Arial"/>
          <w:color w:val="333333"/>
          <w:sz w:val="30"/>
          <w:szCs w:val="30"/>
        </w:rPr>
        <w:t xml:space="preserve">the Italian </w:t>
      </w:r>
      <w:r w:rsidRPr="00AE63DD">
        <w:rPr>
          <w:rFonts w:ascii="Arial" w:eastAsia="Times New Roman" w:hAnsi="Arial" w:cs="Arial"/>
          <w:color w:val="333333"/>
          <w:sz w:val="30"/>
          <w:szCs w:val="30"/>
        </w:rPr>
        <w:t>President Giorgio Napolitano said Italy wanted an agreement based on "international law".</w:t>
      </w:r>
    </w:p>
    <w:p w:rsidR="00E46F27" w:rsidRDefault="00E46F27" w:rsidP="00EC5DC3">
      <w:pPr>
        <w:spacing w:before="100" w:beforeAutospacing="1" w:after="100" w:afterAutospacing="1" w:line="245" w:lineRule="atLeast"/>
        <w:rPr>
          <w:rFonts w:ascii="Arial" w:eastAsia="Times New Roman" w:hAnsi="Arial" w:cs="Arial"/>
          <w:color w:val="333333"/>
        </w:rPr>
      </w:pPr>
    </w:p>
    <w:p w:rsidR="00E46F27" w:rsidRDefault="00E46F27" w:rsidP="00EC5DC3">
      <w:pPr>
        <w:spacing w:before="100" w:beforeAutospacing="1" w:after="100" w:afterAutospacing="1" w:line="245" w:lineRule="atLeast"/>
        <w:rPr>
          <w:rFonts w:ascii="Arial" w:eastAsia="Times New Roman" w:hAnsi="Arial" w:cs="Arial"/>
          <w:color w:val="333333"/>
        </w:rPr>
      </w:pPr>
    </w:p>
    <w:p w:rsidR="00E46F27" w:rsidRDefault="00E46F27" w:rsidP="00EC5DC3">
      <w:pPr>
        <w:spacing w:before="100" w:beforeAutospacing="1" w:after="100" w:afterAutospacing="1" w:line="245" w:lineRule="atLeast"/>
        <w:rPr>
          <w:rFonts w:ascii="Arial" w:eastAsia="Times New Roman" w:hAnsi="Arial" w:cs="Arial"/>
          <w:color w:val="333333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Default="00E46F27" w:rsidP="00E46F27">
      <w:pPr>
        <w:bidi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  <w:sz w:val="30"/>
          <w:szCs w:val="30"/>
        </w:rPr>
      </w:pPr>
    </w:p>
    <w:p w:rsidR="00E46F27" w:rsidRPr="001C5D7E" w:rsidRDefault="00C43BFF" w:rsidP="00C43BFF">
      <w:pPr>
        <w:spacing w:before="100" w:beforeAutospacing="1" w:after="100" w:afterAutospacing="1" w:line="245" w:lineRule="atLeast"/>
        <w:jc w:val="center"/>
        <w:rPr>
          <w:rFonts w:ascii="Arial" w:eastAsia="Times New Roman" w:hAnsi="Arial" w:cs="Arial"/>
          <w:b/>
          <w:bCs/>
          <w:color w:val="FF0000"/>
          <w:sz w:val="34"/>
          <w:szCs w:val="34"/>
        </w:rPr>
      </w:pPr>
      <w:r w:rsidRPr="001C5D7E">
        <w:rPr>
          <w:rFonts w:ascii="Arial" w:eastAsia="Times New Roman" w:hAnsi="Arial" w:cs="Arial"/>
          <w:b/>
          <w:bCs/>
          <w:color w:val="FF0000"/>
          <w:sz w:val="34"/>
          <w:szCs w:val="34"/>
        </w:rPr>
        <w:t>Translate into English</w:t>
      </w:r>
    </w:p>
    <w:p w:rsidR="00EC5DC3" w:rsidRPr="00FE2179" w:rsidRDefault="00E46F27" w:rsidP="00591F65">
      <w:pPr>
        <w:bidi/>
        <w:spacing w:before="100" w:beforeAutospacing="1" w:after="100" w:afterAutospacing="1" w:line="245" w:lineRule="atLeast"/>
        <w:jc w:val="both"/>
        <w:rPr>
          <w:rFonts w:ascii="Arial" w:hAnsi="Arial" w:cs="Arial"/>
          <w:b/>
          <w:bCs/>
          <w:color w:val="333333"/>
          <w:sz w:val="32"/>
          <w:szCs w:val="32"/>
        </w:rPr>
      </w:pPr>
      <w:r>
        <w:rPr>
          <w:rFonts w:ascii="Arial" w:hAnsi="Arial" w:cs="Arial"/>
          <w:b/>
          <w:bCs/>
          <w:color w:val="333333"/>
          <w:sz w:val="30"/>
          <w:szCs w:val="30"/>
        </w:rPr>
        <w:t xml:space="preserve">    </w:t>
      </w:r>
      <w:r w:rsidR="008F030E">
        <w:rPr>
          <w:rFonts w:ascii="Arial" w:hAnsi="Arial" w:cs="Arial"/>
          <w:b/>
          <w:bCs/>
          <w:color w:val="333333"/>
          <w:sz w:val="30"/>
          <w:szCs w:val="30"/>
          <w:rtl/>
        </w:rPr>
        <w:t xml:space="preserve">  </w:t>
      </w:r>
    </w:p>
    <w:p w:rsidR="00CC7282" w:rsidRDefault="001C5D7E" w:rsidP="001C5D7E">
      <w:pPr>
        <w:bidi/>
        <w:jc w:val="right"/>
        <w:rPr>
          <w:rtl/>
        </w:rPr>
      </w:pPr>
      <w:r w:rsidRPr="001C5D7E">
        <w:rPr>
          <w:rFonts w:ascii="Arial" w:hAnsi="Arial" w:cs="Arial"/>
          <w:color w:val="333333"/>
          <w:sz w:val="35"/>
          <w:szCs w:val="35"/>
        </w:rPr>
        <w:br/>
      </w:r>
    </w:p>
    <w:p w:rsidR="00CC7282" w:rsidRDefault="00CC7282" w:rsidP="002C1118">
      <w:pPr>
        <w:jc w:val="right"/>
      </w:pPr>
      <w:bookmarkStart w:id="0" w:name="_GoBack"/>
      <w:bookmarkEnd w:id="0"/>
    </w:p>
    <w:sectPr w:rsidR="00CC7282" w:rsidSect="0015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C5DC3"/>
    <w:rsid w:val="000A42AC"/>
    <w:rsid w:val="00127F88"/>
    <w:rsid w:val="00156472"/>
    <w:rsid w:val="001C5D7E"/>
    <w:rsid w:val="001E2D71"/>
    <w:rsid w:val="002C1118"/>
    <w:rsid w:val="00417AA0"/>
    <w:rsid w:val="00542287"/>
    <w:rsid w:val="0058255B"/>
    <w:rsid w:val="00591F65"/>
    <w:rsid w:val="005D3908"/>
    <w:rsid w:val="005E56FE"/>
    <w:rsid w:val="00766606"/>
    <w:rsid w:val="007E2C1F"/>
    <w:rsid w:val="008750E7"/>
    <w:rsid w:val="008F030E"/>
    <w:rsid w:val="009D62D2"/>
    <w:rsid w:val="00A5034A"/>
    <w:rsid w:val="00AE63DD"/>
    <w:rsid w:val="00B03684"/>
    <w:rsid w:val="00BC3381"/>
    <w:rsid w:val="00C16DFE"/>
    <w:rsid w:val="00C43BFF"/>
    <w:rsid w:val="00C56622"/>
    <w:rsid w:val="00CC7282"/>
    <w:rsid w:val="00E46F27"/>
    <w:rsid w:val="00EC5DC3"/>
    <w:rsid w:val="00F242AD"/>
    <w:rsid w:val="00FB23A4"/>
    <w:rsid w:val="00FE2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1C5D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4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6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60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070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6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396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48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3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53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841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943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10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92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5118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34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2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924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0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827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E7A8-416C-4D82-AE9F-8DFD04587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Shafi</cp:lastModifiedBy>
  <cp:revision>13</cp:revision>
  <dcterms:created xsi:type="dcterms:W3CDTF">2012-11-05T08:32:00Z</dcterms:created>
  <dcterms:modified xsi:type="dcterms:W3CDTF">2013-10-06T11:03:00Z</dcterms:modified>
</cp:coreProperties>
</file>