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F20" w:rsidRPr="007345BD" w:rsidRDefault="004E04ED" w:rsidP="00D25C79">
      <w:pPr>
        <w:jc w:val="center"/>
        <w:rPr>
          <w:b/>
          <w:bCs/>
          <w:sz w:val="28"/>
          <w:szCs w:val="28"/>
          <w:rtl/>
        </w:rPr>
      </w:pPr>
      <w:r w:rsidRPr="007345BD">
        <w:rPr>
          <w:b/>
          <w:bCs/>
          <w:sz w:val="28"/>
          <w:szCs w:val="28"/>
        </w:rPr>
        <w:t>CH.14 : Economic analysis of public projects</w:t>
      </w:r>
    </w:p>
    <w:p w:rsidR="004E04ED" w:rsidRPr="007345BD" w:rsidRDefault="004E04ED" w:rsidP="00D25C79">
      <w:pPr>
        <w:jc w:val="center"/>
        <w:rPr>
          <w:sz w:val="24"/>
          <w:szCs w:val="24"/>
        </w:rPr>
      </w:pPr>
    </w:p>
    <w:p w:rsidR="004E04ED" w:rsidRPr="007345BD" w:rsidRDefault="004E04ED" w:rsidP="00D25C79">
      <w:pPr>
        <w:jc w:val="right"/>
        <w:rPr>
          <w:b/>
          <w:bCs/>
          <w:sz w:val="24"/>
          <w:szCs w:val="24"/>
        </w:rPr>
      </w:pPr>
      <w:r w:rsidRPr="007345BD">
        <w:rPr>
          <w:b/>
          <w:bCs/>
          <w:sz w:val="24"/>
          <w:szCs w:val="24"/>
        </w:rPr>
        <w:t xml:space="preserve">- Method used :        1)  (B/C) = ( Benefit / cost ) </w:t>
      </w:r>
    </w:p>
    <w:p w:rsidR="004E04ED" w:rsidRPr="007345BD" w:rsidRDefault="004E04ED" w:rsidP="00D25C79">
      <w:pPr>
        <w:jc w:val="right"/>
        <w:rPr>
          <w:b/>
          <w:bCs/>
          <w:sz w:val="24"/>
          <w:szCs w:val="24"/>
        </w:rPr>
      </w:pPr>
      <w:r w:rsidRPr="007345BD">
        <w:rPr>
          <w:b/>
          <w:bCs/>
          <w:sz w:val="24"/>
          <w:szCs w:val="24"/>
        </w:rPr>
        <w:t xml:space="preserve">                                     2) ( B–C) = ( Benefit – Cost )</w:t>
      </w:r>
    </w:p>
    <w:p w:rsidR="004E04ED" w:rsidRPr="007345BD" w:rsidRDefault="004E04ED" w:rsidP="00D25C79">
      <w:pPr>
        <w:jc w:val="right"/>
        <w:rPr>
          <w:sz w:val="24"/>
          <w:szCs w:val="24"/>
        </w:rPr>
      </w:pPr>
      <w:r w:rsidRPr="007345BD">
        <w:rPr>
          <w:sz w:val="24"/>
          <w:szCs w:val="24"/>
        </w:rPr>
        <w:t xml:space="preserve">*Benefit = ( </w:t>
      </w:r>
      <w:r w:rsidR="004348AC" w:rsidRPr="007345BD">
        <w:rPr>
          <w:sz w:val="24"/>
          <w:szCs w:val="24"/>
        </w:rPr>
        <w:t>Benefit</w:t>
      </w:r>
      <w:r w:rsidRPr="007345BD">
        <w:rPr>
          <w:sz w:val="24"/>
          <w:szCs w:val="24"/>
        </w:rPr>
        <w:t xml:space="preserve"> – Disben</w:t>
      </w:r>
      <w:r w:rsidR="004348AC" w:rsidRPr="007345BD">
        <w:rPr>
          <w:sz w:val="24"/>
          <w:szCs w:val="24"/>
        </w:rPr>
        <w:t>i</w:t>
      </w:r>
      <w:r w:rsidRPr="007345BD">
        <w:rPr>
          <w:sz w:val="24"/>
          <w:szCs w:val="24"/>
        </w:rPr>
        <w:t>fit )</w:t>
      </w:r>
    </w:p>
    <w:p w:rsidR="004E04ED" w:rsidRPr="007345BD" w:rsidRDefault="004E04ED" w:rsidP="00D25C79">
      <w:pPr>
        <w:jc w:val="right"/>
        <w:rPr>
          <w:sz w:val="24"/>
          <w:szCs w:val="24"/>
        </w:rPr>
      </w:pPr>
      <w:r w:rsidRPr="007345BD">
        <w:rPr>
          <w:sz w:val="24"/>
          <w:szCs w:val="24"/>
        </w:rPr>
        <w:t>*Cost       = (Cost – saving )</w:t>
      </w:r>
    </w:p>
    <w:p w:rsidR="002C7406" w:rsidRPr="007345BD" w:rsidRDefault="002C7406" w:rsidP="00D25C79">
      <w:pPr>
        <w:jc w:val="right"/>
        <w:rPr>
          <w:sz w:val="24"/>
          <w:szCs w:val="24"/>
        </w:rPr>
      </w:pPr>
      <w:r w:rsidRPr="007345BD">
        <w:rPr>
          <w:b/>
          <w:bCs/>
          <w:sz w:val="24"/>
          <w:szCs w:val="24"/>
        </w:rPr>
        <w:t xml:space="preserve">Multi alternatives </w:t>
      </w:r>
      <w:r w:rsidRPr="007345BD">
        <w:rPr>
          <w:sz w:val="24"/>
          <w:szCs w:val="24"/>
        </w:rPr>
        <w:t>:</w:t>
      </w:r>
    </w:p>
    <w:p w:rsidR="002C7406" w:rsidRPr="007345BD" w:rsidRDefault="002C7406" w:rsidP="00D25C79">
      <w:pPr>
        <w:jc w:val="right"/>
        <w:rPr>
          <w:sz w:val="24"/>
          <w:szCs w:val="24"/>
        </w:rPr>
      </w:pPr>
      <w:r w:rsidRPr="007345BD">
        <w:rPr>
          <w:sz w:val="24"/>
          <w:szCs w:val="24"/>
        </w:rPr>
        <w:t xml:space="preserve">By (B/C)  use Incremental </w:t>
      </w:r>
    </w:p>
    <w:p w:rsidR="002C7406" w:rsidRPr="007345BD" w:rsidRDefault="002C7406" w:rsidP="00D25C79">
      <w:pPr>
        <w:jc w:val="right"/>
        <w:rPr>
          <w:sz w:val="24"/>
          <w:szCs w:val="24"/>
        </w:rPr>
      </w:pPr>
      <w:r w:rsidRPr="007345BD">
        <w:rPr>
          <w:sz w:val="24"/>
          <w:szCs w:val="24"/>
        </w:rPr>
        <w:t xml:space="preserve">By (B-C) use Ranking </w:t>
      </w:r>
    </w:p>
    <w:p w:rsidR="002A0F96" w:rsidRPr="007345BD" w:rsidRDefault="002A0F96" w:rsidP="00D25C79">
      <w:pPr>
        <w:jc w:val="right"/>
        <w:rPr>
          <w:b/>
          <w:bCs/>
          <w:sz w:val="24"/>
          <w:szCs w:val="24"/>
        </w:rPr>
      </w:pPr>
      <w:r w:rsidRPr="007345BD">
        <w:rPr>
          <w:b/>
          <w:bCs/>
          <w:sz w:val="24"/>
          <w:szCs w:val="24"/>
        </w:rPr>
        <w:t xml:space="preserve">Example :      </w:t>
      </w:r>
    </w:p>
    <w:p w:rsidR="002A0F96" w:rsidRPr="007345BD" w:rsidRDefault="002A0F96" w:rsidP="00D25C79">
      <w:pPr>
        <w:jc w:val="right"/>
        <w:rPr>
          <w:sz w:val="24"/>
          <w:szCs w:val="24"/>
        </w:rPr>
      </w:pPr>
    </w:p>
    <w:tbl>
      <w:tblPr>
        <w:tblStyle w:val="a3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4348AC" w:rsidRPr="007345BD" w:rsidTr="004348AC">
        <w:tc>
          <w:tcPr>
            <w:tcW w:w="2130" w:type="dxa"/>
          </w:tcPr>
          <w:p w:rsidR="004348AC" w:rsidRPr="007345BD" w:rsidRDefault="004348AC" w:rsidP="00D25C79">
            <w:pPr>
              <w:jc w:val="center"/>
              <w:rPr>
                <w:sz w:val="24"/>
                <w:szCs w:val="24"/>
              </w:rPr>
            </w:pPr>
            <w:r w:rsidRPr="007345BD">
              <w:rPr>
                <w:sz w:val="24"/>
                <w:szCs w:val="24"/>
              </w:rPr>
              <w:t>C</w:t>
            </w:r>
          </w:p>
        </w:tc>
        <w:tc>
          <w:tcPr>
            <w:tcW w:w="2130" w:type="dxa"/>
          </w:tcPr>
          <w:p w:rsidR="004348AC" w:rsidRPr="007345BD" w:rsidRDefault="004348AC" w:rsidP="00D25C79">
            <w:pPr>
              <w:jc w:val="center"/>
              <w:rPr>
                <w:sz w:val="24"/>
                <w:szCs w:val="24"/>
              </w:rPr>
            </w:pPr>
            <w:r w:rsidRPr="007345BD">
              <w:rPr>
                <w:sz w:val="24"/>
                <w:szCs w:val="24"/>
              </w:rPr>
              <w:t>B</w:t>
            </w:r>
          </w:p>
        </w:tc>
        <w:tc>
          <w:tcPr>
            <w:tcW w:w="2131" w:type="dxa"/>
          </w:tcPr>
          <w:p w:rsidR="004348AC" w:rsidRPr="007345BD" w:rsidRDefault="004348AC" w:rsidP="00D25C79">
            <w:pPr>
              <w:jc w:val="center"/>
              <w:rPr>
                <w:sz w:val="24"/>
                <w:szCs w:val="24"/>
              </w:rPr>
            </w:pPr>
            <w:r w:rsidRPr="007345BD">
              <w:rPr>
                <w:sz w:val="24"/>
                <w:szCs w:val="24"/>
              </w:rPr>
              <w:t>A</w:t>
            </w:r>
          </w:p>
        </w:tc>
        <w:tc>
          <w:tcPr>
            <w:tcW w:w="2131" w:type="dxa"/>
          </w:tcPr>
          <w:p w:rsidR="004348AC" w:rsidRPr="007345BD" w:rsidRDefault="004348AC" w:rsidP="00D25C79">
            <w:pPr>
              <w:jc w:val="right"/>
              <w:rPr>
                <w:sz w:val="24"/>
                <w:szCs w:val="24"/>
                <w:rtl/>
              </w:rPr>
            </w:pPr>
          </w:p>
        </w:tc>
      </w:tr>
      <w:tr w:rsidR="004348AC" w:rsidRPr="007345BD" w:rsidTr="004348AC">
        <w:tc>
          <w:tcPr>
            <w:tcW w:w="2130" w:type="dxa"/>
          </w:tcPr>
          <w:p w:rsidR="004348AC" w:rsidRPr="007345BD" w:rsidRDefault="004348AC" w:rsidP="00D25C79">
            <w:pPr>
              <w:jc w:val="center"/>
              <w:rPr>
                <w:sz w:val="24"/>
                <w:szCs w:val="24"/>
                <w:rtl/>
              </w:rPr>
            </w:pPr>
            <w:r w:rsidRPr="007345BD">
              <w:rPr>
                <w:rFonts w:hint="cs"/>
                <w:sz w:val="24"/>
                <w:szCs w:val="24"/>
                <w:rtl/>
              </w:rPr>
              <w:t>600000</w:t>
            </w:r>
          </w:p>
        </w:tc>
        <w:tc>
          <w:tcPr>
            <w:tcW w:w="2130" w:type="dxa"/>
          </w:tcPr>
          <w:p w:rsidR="004348AC" w:rsidRPr="007345BD" w:rsidRDefault="004348AC" w:rsidP="00D25C79">
            <w:pPr>
              <w:jc w:val="center"/>
              <w:rPr>
                <w:sz w:val="24"/>
                <w:szCs w:val="24"/>
                <w:rtl/>
              </w:rPr>
            </w:pPr>
            <w:r w:rsidRPr="007345BD">
              <w:rPr>
                <w:rFonts w:hint="cs"/>
                <w:sz w:val="24"/>
                <w:szCs w:val="24"/>
                <w:rtl/>
              </w:rPr>
              <w:t>450000</w:t>
            </w:r>
          </w:p>
        </w:tc>
        <w:tc>
          <w:tcPr>
            <w:tcW w:w="2131" w:type="dxa"/>
          </w:tcPr>
          <w:p w:rsidR="004348AC" w:rsidRPr="007345BD" w:rsidRDefault="004348AC" w:rsidP="00D25C79">
            <w:pPr>
              <w:jc w:val="center"/>
              <w:rPr>
                <w:sz w:val="24"/>
                <w:szCs w:val="24"/>
              </w:rPr>
            </w:pPr>
            <w:r w:rsidRPr="007345BD">
              <w:rPr>
                <w:rFonts w:hint="cs"/>
                <w:sz w:val="24"/>
                <w:szCs w:val="24"/>
                <w:rtl/>
              </w:rPr>
              <w:t>300000</w:t>
            </w:r>
          </w:p>
        </w:tc>
        <w:tc>
          <w:tcPr>
            <w:tcW w:w="2131" w:type="dxa"/>
          </w:tcPr>
          <w:p w:rsidR="004348AC" w:rsidRPr="007345BD" w:rsidRDefault="004348AC" w:rsidP="00D25C79">
            <w:pPr>
              <w:jc w:val="right"/>
              <w:rPr>
                <w:sz w:val="24"/>
                <w:szCs w:val="24"/>
              </w:rPr>
            </w:pPr>
            <w:r w:rsidRPr="007345BD">
              <w:rPr>
                <w:sz w:val="24"/>
                <w:szCs w:val="24"/>
              </w:rPr>
              <w:t>Aw Beneifit</w:t>
            </w:r>
          </w:p>
        </w:tc>
      </w:tr>
      <w:tr w:rsidR="004348AC" w:rsidRPr="007345BD" w:rsidTr="004348AC">
        <w:tc>
          <w:tcPr>
            <w:tcW w:w="2130" w:type="dxa"/>
          </w:tcPr>
          <w:p w:rsidR="004348AC" w:rsidRPr="007345BD" w:rsidRDefault="004348AC" w:rsidP="00D25C79">
            <w:pPr>
              <w:jc w:val="center"/>
              <w:rPr>
                <w:sz w:val="24"/>
                <w:szCs w:val="24"/>
                <w:rtl/>
              </w:rPr>
            </w:pPr>
            <w:r w:rsidRPr="007345BD">
              <w:rPr>
                <w:rFonts w:hint="cs"/>
                <w:sz w:val="24"/>
                <w:szCs w:val="24"/>
                <w:rtl/>
              </w:rPr>
              <w:t>487500</w:t>
            </w:r>
          </w:p>
        </w:tc>
        <w:tc>
          <w:tcPr>
            <w:tcW w:w="2130" w:type="dxa"/>
          </w:tcPr>
          <w:p w:rsidR="004348AC" w:rsidRPr="007345BD" w:rsidRDefault="004348AC" w:rsidP="00D25C79">
            <w:pPr>
              <w:jc w:val="center"/>
              <w:rPr>
                <w:sz w:val="24"/>
                <w:szCs w:val="24"/>
                <w:rtl/>
              </w:rPr>
            </w:pPr>
            <w:r w:rsidRPr="007345BD">
              <w:rPr>
                <w:rFonts w:hint="cs"/>
                <w:sz w:val="24"/>
                <w:szCs w:val="24"/>
                <w:rtl/>
              </w:rPr>
              <w:t>375000</w:t>
            </w:r>
          </w:p>
        </w:tc>
        <w:tc>
          <w:tcPr>
            <w:tcW w:w="2131" w:type="dxa"/>
          </w:tcPr>
          <w:p w:rsidR="004348AC" w:rsidRPr="007345BD" w:rsidRDefault="004348AC" w:rsidP="00D25C79">
            <w:pPr>
              <w:jc w:val="center"/>
              <w:rPr>
                <w:sz w:val="24"/>
                <w:szCs w:val="24"/>
                <w:rtl/>
              </w:rPr>
            </w:pPr>
            <w:r w:rsidRPr="007345BD">
              <w:rPr>
                <w:rFonts w:hint="cs"/>
                <w:sz w:val="24"/>
                <w:szCs w:val="24"/>
                <w:rtl/>
              </w:rPr>
              <w:t>225000</w:t>
            </w:r>
          </w:p>
        </w:tc>
        <w:tc>
          <w:tcPr>
            <w:tcW w:w="2131" w:type="dxa"/>
          </w:tcPr>
          <w:p w:rsidR="004348AC" w:rsidRPr="007345BD" w:rsidRDefault="004348AC" w:rsidP="00D25C79">
            <w:pPr>
              <w:jc w:val="right"/>
              <w:rPr>
                <w:sz w:val="24"/>
                <w:szCs w:val="24"/>
                <w:rtl/>
              </w:rPr>
            </w:pPr>
            <w:r w:rsidRPr="007345BD">
              <w:rPr>
                <w:sz w:val="24"/>
                <w:szCs w:val="24"/>
              </w:rPr>
              <w:t>Aw Cost</w:t>
            </w:r>
          </w:p>
        </w:tc>
      </w:tr>
      <w:tr w:rsidR="004348AC" w:rsidRPr="007345BD" w:rsidTr="004348AC">
        <w:tc>
          <w:tcPr>
            <w:tcW w:w="2130" w:type="dxa"/>
          </w:tcPr>
          <w:p w:rsidR="004348AC" w:rsidRPr="007345BD" w:rsidRDefault="004348AC" w:rsidP="00D25C79">
            <w:pPr>
              <w:jc w:val="center"/>
              <w:rPr>
                <w:sz w:val="24"/>
                <w:szCs w:val="24"/>
                <w:rtl/>
              </w:rPr>
            </w:pPr>
            <w:r w:rsidRPr="007345BD">
              <w:rPr>
                <w:rFonts w:hint="cs"/>
                <w:sz w:val="24"/>
                <w:szCs w:val="24"/>
                <w:rtl/>
              </w:rPr>
              <w:t>177000</w:t>
            </w:r>
          </w:p>
        </w:tc>
        <w:tc>
          <w:tcPr>
            <w:tcW w:w="2130" w:type="dxa"/>
          </w:tcPr>
          <w:p w:rsidR="004348AC" w:rsidRPr="007345BD" w:rsidRDefault="004348AC" w:rsidP="00D25C79">
            <w:pPr>
              <w:jc w:val="center"/>
              <w:rPr>
                <w:sz w:val="24"/>
                <w:szCs w:val="24"/>
                <w:rtl/>
              </w:rPr>
            </w:pPr>
            <w:r w:rsidRPr="007345BD">
              <w:rPr>
                <w:rFonts w:hint="cs"/>
                <w:sz w:val="24"/>
                <w:szCs w:val="24"/>
                <w:rtl/>
              </w:rPr>
              <w:t>112500</w:t>
            </w:r>
          </w:p>
        </w:tc>
        <w:tc>
          <w:tcPr>
            <w:tcW w:w="2131" w:type="dxa"/>
          </w:tcPr>
          <w:p w:rsidR="004348AC" w:rsidRPr="007345BD" w:rsidRDefault="004348AC" w:rsidP="00D25C79">
            <w:pPr>
              <w:jc w:val="center"/>
              <w:rPr>
                <w:sz w:val="24"/>
                <w:szCs w:val="24"/>
                <w:rtl/>
              </w:rPr>
            </w:pPr>
            <w:r w:rsidRPr="007345BD">
              <w:rPr>
                <w:rFonts w:hint="cs"/>
                <w:sz w:val="24"/>
                <w:szCs w:val="24"/>
                <w:rtl/>
              </w:rPr>
              <w:t>63000</w:t>
            </w:r>
          </w:p>
        </w:tc>
        <w:tc>
          <w:tcPr>
            <w:tcW w:w="2131" w:type="dxa"/>
          </w:tcPr>
          <w:p w:rsidR="004348AC" w:rsidRPr="007345BD" w:rsidRDefault="004348AC" w:rsidP="00D25C79">
            <w:pPr>
              <w:tabs>
                <w:tab w:val="center" w:pos="957"/>
                <w:tab w:val="right" w:pos="1915"/>
              </w:tabs>
              <w:jc w:val="right"/>
              <w:rPr>
                <w:sz w:val="24"/>
                <w:szCs w:val="24"/>
                <w:rtl/>
              </w:rPr>
            </w:pPr>
            <w:r w:rsidRPr="007345BD">
              <w:rPr>
                <w:sz w:val="24"/>
                <w:szCs w:val="24"/>
              </w:rPr>
              <w:t xml:space="preserve">Aw </w:t>
            </w:r>
            <w:r w:rsidR="00007D11" w:rsidRPr="007345BD">
              <w:rPr>
                <w:sz w:val="24"/>
                <w:szCs w:val="24"/>
              </w:rPr>
              <w:t>D</w:t>
            </w:r>
            <w:r w:rsidRPr="007345BD">
              <w:rPr>
                <w:sz w:val="24"/>
                <w:szCs w:val="24"/>
              </w:rPr>
              <w:t>isbenifit</w:t>
            </w:r>
          </w:p>
        </w:tc>
      </w:tr>
      <w:tr w:rsidR="004348AC" w:rsidRPr="007345BD" w:rsidTr="004348AC">
        <w:tc>
          <w:tcPr>
            <w:tcW w:w="2130" w:type="dxa"/>
          </w:tcPr>
          <w:p w:rsidR="004348AC" w:rsidRPr="007345BD" w:rsidRDefault="004348AC" w:rsidP="00D25C79">
            <w:pPr>
              <w:jc w:val="center"/>
              <w:rPr>
                <w:sz w:val="24"/>
                <w:szCs w:val="24"/>
                <w:rtl/>
              </w:rPr>
            </w:pPr>
            <w:r w:rsidRPr="007345BD">
              <w:rPr>
                <w:rFonts w:hint="cs"/>
                <w:sz w:val="24"/>
                <w:szCs w:val="24"/>
                <w:rtl/>
              </w:rPr>
              <w:t>82500</w:t>
            </w:r>
          </w:p>
        </w:tc>
        <w:tc>
          <w:tcPr>
            <w:tcW w:w="2130" w:type="dxa"/>
          </w:tcPr>
          <w:p w:rsidR="004348AC" w:rsidRPr="007345BD" w:rsidRDefault="004348AC" w:rsidP="00D25C79">
            <w:pPr>
              <w:jc w:val="center"/>
              <w:rPr>
                <w:sz w:val="24"/>
                <w:szCs w:val="24"/>
                <w:rtl/>
              </w:rPr>
            </w:pPr>
            <w:r w:rsidRPr="007345BD">
              <w:rPr>
                <w:rFonts w:hint="cs"/>
                <w:sz w:val="24"/>
                <w:szCs w:val="24"/>
                <w:rtl/>
              </w:rPr>
              <w:t>60000</w:t>
            </w:r>
          </w:p>
        </w:tc>
        <w:tc>
          <w:tcPr>
            <w:tcW w:w="2131" w:type="dxa"/>
          </w:tcPr>
          <w:p w:rsidR="004348AC" w:rsidRPr="007345BD" w:rsidRDefault="004348AC" w:rsidP="00D25C79">
            <w:pPr>
              <w:jc w:val="center"/>
              <w:rPr>
                <w:sz w:val="24"/>
                <w:szCs w:val="24"/>
                <w:rtl/>
              </w:rPr>
            </w:pPr>
            <w:r w:rsidRPr="007345BD">
              <w:rPr>
                <w:rFonts w:hint="cs"/>
                <w:sz w:val="24"/>
                <w:szCs w:val="24"/>
                <w:rtl/>
              </w:rPr>
              <w:t>22500</w:t>
            </w:r>
          </w:p>
        </w:tc>
        <w:tc>
          <w:tcPr>
            <w:tcW w:w="2131" w:type="dxa"/>
          </w:tcPr>
          <w:p w:rsidR="004348AC" w:rsidRPr="007345BD" w:rsidRDefault="004348AC" w:rsidP="00D25C79">
            <w:pPr>
              <w:jc w:val="right"/>
              <w:rPr>
                <w:sz w:val="24"/>
                <w:szCs w:val="24"/>
                <w:rtl/>
              </w:rPr>
            </w:pPr>
            <w:r w:rsidRPr="007345BD">
              <w:rPr>
                <w:sz w:val="24"/>
                <w:szCs w:val="24"/>
              </w:rPr>
              <w:t>Aw saving</w:t>
            </w:r>
          </w:p>
        </w:tc>
      </w:tr>
    </w:tbl>
    <w:p w:rsidR="004348AC" w:rsidRPr="007345BD" w:rsidRDefault="004348AC" w:rsidP="00D25C79">
      <w:pPr>
        <w:jc w:val="right"/>
        <w:rPr>
          <w:sz w:val="24"/>
          <w:szCs w:val="24"/>
          <w:rtl/>
        </w:rPr>
      </w:pPr>
    </w:p>
    <w:p w:rsidR="002A0F96" w:rsidRPr="007345BD" w:rsidRDefault="002A0F96" w:rsidP="00D25C79">
      <w:pPr>
        <w:jc w:val="right"/>
        <w:rPr>
          <w:sz w:val="24"/>
          <w:szCs w:val="24"/>
          <w:rtl/>
        </w:rPr>
      </w:pPr>
    </w:p>
    <w:p w:rsidR="002A0F96" w:rsidRPr="007345BD" w:rsidRDefault="002A0F96" w:rsidP="00D25C79">
      <w:pPr>
        <w:jc w:val="right"/>
        <w:rPr>
          <w:b/>
          <w:bCs/>
          <w:sz w:val="24"/>
          <w:szCs w:val="24"/>
        </w:rPr>
      </w:pPr>
      <w:r w:rsidRPr="007345BD">
        <w:rPr>
          <w:b/>
          <w:bCs/>
          <w:sz w:val="24"/>
          <w:szCs w:val="24"/>
        </w:rPr>
        <w:t xml:space="preserve">a) </w:t>
      </w:r>
      <w:r w:rsidR="00007D11" w:rsidRPr="007345BD">
        <w:rPr>
          <w:b/>
          <w:bCs/>
          <w:sz w:val="24"/>
          <w:szCs w:val="24"/>
        </w:rPr>
        <w:t xml:space="preserve"> </w:t>
      </w:r>
      <w:r w:rsidRPr="007345BD">
        <w:rPr>
          <w:b/>
          <w:bCs/>
          <w:sz w:val="24"/>
          <w:szCs w:val="24"/>
        </w:rPr>
        <w:t>find (B/</w:t>
      </w:r>
      <w:r w:rsidR="00007D11" w:rsidRPr="007345BD">
        <w:rPr>
          <w:b/>
          <w:bCs/>
          <w:sz w:val="24"/>
          <w:szCs w:val="24"/>
        </w:rPr>
        <w:t>C) for each project .</w:t>
      </w:r>
    </w:p>
    <w:p w:rsidR="002A0F96" w:rsidRPr="007345BD" w:rsidRDefault="002A0F96" w:rsidP="00D25C79">
      <w:pPr>
        <w:jc w:val="right"/>
        <w:rPr>
          <w:sz w:val="24"/>
          <w:szCs w:val="24"/>
        </w:rPr>
      </w:pPr>
    </w:p>
    <w:p w:rsidR="002A0F96" w:rsidRPr="007345BD" w:rsidRDefault="00022BF6" w:rsidP="00FC7B17">
      <w:pPr>
        <w:jc w:val="right"/>
        <w:rPr>
          <w:sz w:val="24"/>
          <w:szCs w:val="24"/>
          <w:rtl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(B/C)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</m:oMath>
      <w:r w:rsidR="002A0F96" w:rsidRPr="007345BD">
        <w:rPr>
          <w:sz w:val="24"/>
          <w:szCs w:val="24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 xml:space="preserve"> Beneifit-Disbenefit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Cost-saving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300000-63000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225000-22500 </m:t>
            </m:r>
          </m:den>
        </m:f>
      </m:oMath>
      <w:r w:rsidR="002A0F96" w:rsidRPr="007345BD">
        <w:rPr>
          <w:sz w:val="24"/>
          <w:szCs w:val="24"/>
        </w:rPr>
        <w:t xml:space="preserve"> = 1.1704</w:t>
      </w:r>
      <w:r w:rsidR="001F6516" w:rsidRPr="007345BD">
        <w:rPr>
          <w:sz w:val="24"/>
          <w:szCs w:val="24"/>
        </w:rPr>
        <w:t xml:space="preserve"> </w:t>
      </w:r>
      <w:r w:rsidR="002A0F96" w:rsidRPr="007345BD">
        <w:rPr>
          <w:sz w:val="24"/>
          <w:szCs w:val="24"/>
        </w:rPr>
        <w:t xml:space="preserve">  </w:t>
      </w:r>
      <w:r w:rsidR="001F6516" w:rsidRPr="007345BD">
        <w:rPr>
          <w:sz w:val="24"/>
          <w:szCs w:val="24"/>
        </w:rPr>
        <w:t>&gt;</w:t>
      </w:r>
      <w:r w:rsidR="00007D11" w:rsidRPr="007345BD">
        <w:rPr>
          <w:sz w:val="24"/>
          <w:szCs w:val="24"/>
        </w:rPr>
        <w:t xml:space="preserve">  1</w:t>
      </w:r>
    </w:p>
    <w:p w:rsidR="00007D11" w:rsidRPr="007345BD" w:rsidRDefault="00022BF6" w:rsidP="00D25C79">
      <w:pPr>
        <w:jc w:val="right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(B/C)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</m:t>
            </m:r>
          </m:sub>
        </m:sSub>
      </m:oMath>
      <w:r w:rsidR="00007D11" w:rsidRPr="007345BD">
        <w:rPr>
          <w:sz w:val="24"/>
          <w:szCs w:val="24"/>
        </w:rPr>
        <w:t>=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Beneifit-Disbenefit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Cost-saving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</m:oMath>
      <w:r w:rsidR="00007D11" w:rsidRPr="007345BD">
        <w:rPr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450000-112500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375000-60000</m:t>
            </m:r>
          </m:den>
        </m:f>
      </m:oMath>
      <w:r w:rsidR="00007D11" w:rsidRPr="007345BD">
        <w:rPr>
          <w:rFonts w:eastAsiaTheme="minorEastAsia"/>
          <w:sz w:val="24"/>
          <w:szCs w:val="24"/>
        </w:rPr>
        <w:t xml:space="preserve"> = 1.0714</w:t>
      </w:r>
      <w:r w:rsidR="001F6516" w:rsidRPr="007345BD">
        <w:rPr>
          <w:rFonts w:eastAsiaTheme="minorEastAsia"/>
          <w:sz w:val="24"/>
          <w:szCs w:val="24"/>
        </w:rPr>
        <w:t xml:space="preserve"> </w:t>
      </w:r>
      <w:r w:rsidR="00007D11" w:rsidRPr="007345BD">
        <w:rPr>
          <w:rFonts w:eastAsiaTheme="minorEastAsia"/>
          <w:sz w:val="24"/>
          <w:szCs w:val="24"/>
        </w:rPr>
        <w:t xml:space="preserve"> </w:t>
      </w:r>
      <w:r w:rsidR="001F6516" w:rsidRPr="007345BD">
        <w:rPr>
          <w:rFonts w:eastAsiaTheme="minorEastAsia"/>
          <w:sz w:val="24"/>
          <w:szCs w:val="24"/>
        </w:rPr>
        <w:t>&gt;</w:t>
      </w:r>
      <w:r w:rsidR="00007D11" w:rsidRPr="007345BD">
        <w:rPr>
          <w:rFonts w:eastAsiaTheme="minorEastAsia"/>
          <w:sz w:val="24"/>
          <w:szCs w:val="24"/>
        </w:rPr>
        <w:t xml:space="preserve">  1</w:t>
      </w:r>
    </w:p>
    <w:p w:rsidR="007345BD" w:rsidRDefault="00022BF6" w:rsidP="00D25C79">
      <w:pPr>
        <w:jc w:val="right"/>
        <w:rPr>
          <w:sz w:val="24"/>
          <w:szCs w:val="24"/>
          <w:rtl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(B/C)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</m:t>
            </m:r>
          </m:sub>
        </m:sSub>
      </m:oMath>
      <w:r w:rsidR="00007D11" w:rsidRPr="007345BD">
        <w:rPr>
          <w:rFonts w:eastAsiaTheme="minorEastAsia"/>
          <w:sz w:val="24"/>
          <w:szCs w:val="24"/>
        </w:rPr>
        <w:t>=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Beneifit-Disbenefit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Cost-saving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</m:oMath>
      <w:r w:rsidR="00007D11" w:rsidRPr="007345BD">
        <w:rPr>
          <w:rFonts w:eastAsiaTheme="minor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600000-177000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487500-82500</m:t>
            </m:r>
          </m:den>
        </m:f>
      </m:oMath>
      <w:r w:rsidR="00007D11" w:rsidRPr="007345BD">
        <w:rPr>
          <w:rFonts w:eastAsiaTheme="minorEastAsia"/>
          <w:sz w:val="24"/>
          <w:szCs w:val="24"/>
        </w:rPr>
        <w:t xml:space="preserve"> = 1.0444</w:t>
      </w:r>
      <w:r w:rsidR="001F6516" w:rsidRPr="007345BD">
        <w:rPr>
          <w:rFonts w:eastAsiaTheme="minorEastAsia"/>
          <w:sz w:val="24"/>
          <w:szCs w:val="24"/>
        </w:rPr>
        <w:t xml:space="preserve">  &gt;</w:t>
      </w:r>
      <w:r w:rsidR="00007D11" w:rsidRPr="007345BD">
        <w:rPr>
          <w:rFonts w:eastAsiaTheme="minorEastAsia"/>
          <w:sz w:val="24"/>
          <w:szCs w:val="24"/>
        </w:rPr>
        <w:t xml:space="preserve">   1</w:t>
      </w:r>
      <w:r w:rsidR="00FB221E" w:rsidRPr="007345BD">
        <w:rPr>
          <w:sz w:val="24"/>
          <w:szCs w:val="24"/>
          <w:rtl/>
        </w:rPr>
        <w:br/>
      </w:r>
    </w:p>
    <w:p w:rsidR="00007D11" w:rsidRDefault="003F197C" w:rsidP="007345BD">
      <w:pPr>
        <w:jc w:val="right"/>
        <w:rPr>
          <w:sz w:val="24"/>
          <w:szCs w:val="24"/>
          <w:rtl/>
        </w:rPr>
      </w:pPr>
      <w:r>
        <w:rPr>
          <w:sz w:val="24"/>
          <w:szCs w:val="24"/>
        </w:rPr>
        <w:t>Economical !</w:t>
      </w:r>
      <w:r w:rsidR="007345BD">
        <w:rPr>
          <w:rFonts w:hint="cs"/>
          <w:sz w:val="24"/>
          <w:szCs w:val="24"/>
          <w:rtl/>
        </w:rPr>
        <w:t xml:space="preserve"> </w:t>
      </w:r>
      <w:r w:rsidR="007345BD">
        <w:rPr>
          <w:sz w:val="24"/>
          <w:szCs w:val="24"/>
        </w:rPr>
        <w:t xml:space="preserve">All </w:t>
      </w:r>
      <w:r>
        <w:rPr>
          <w:sz w:val="24"/>
          <w:szCs w:val="24"/>
        </w:rPr>
        <w:t>these are</w:t>
      </w:r>
      <w:r w:rsidR="007345BD">
        <w:rPr>
          <w:sz w:val="24"/>
          <w:szCs w:val="24"/>
        </w:rPr>
        <w:t xml:space="preserve"> </w:t>
      </w:r>
    </w:p>
    <w:p w:rsidR="007345BD" w:rsidRDefault="007345BD" w:rsidP="00D25C79">
      <w:pPr>
        <w:jc w:val="right"/>
        <w:rPr>
          <w:sz w:val="24"/>
          <w:szCs w:val="24"/>
          <w:rtl/>
        </w:rPr>
      </w:pPr>
    </w:p>
    <w:p w:rsidR="007345BD" w:rsidRDefault="007345BD" w:rsidP="00D25C79">
      <w:pPr>
        <w:jc w:val="right"/>
        <w:rPr>
          <w:sz w:val="24"/>
          <w:szCs w:val="24"/>
        </w:rPr>
      </w:pPr>
    </w:p>
    <w:p w:rsidR="007345BD" w:rsidRDefault="007345BD" w:rsidP="00D25C79">
      <w:pPr>
        <w:jc w:val="right"/>
        <w:rPr>
          <w:sz w:val="24"/>
          <w:szCs w:val="24"/>
        </w:rPr>
      </w:pPr>
    </w:p>
    <w:p w:rsidR="007345BD" w:rsidRDefault="007345BD" w:rsidP="00D25C79">
      <w:pPr>
        <w:jc w:val="right"/>
        <w:rPr>
          <w:sz w:val="24"/>
          <w:szCs w:val="24"/>
        </w:rPr>
      </w:pPr>
    </w:p>
    <w:p w:rsidR="007345BD" w:rsidRPr="007345BD" w:rsidRDefault="007345BD" w:rsidP="00D25C79">
      <w:pPr>
        <w:jc w:val="right"/>
        <w:rPr>
          <w:sz w:val="24"/>
          <w:szCs w:val="24"/>
        </w:rPr>
      </w:pPr>
    </w:p>
    <w:p w:rsidR="00FB221E" w:rsidRPr="007345BD" w:rsidRDefault="00E7401D" w:rsidP="00D25C79">
      <w:pPr>
        <w:jc w:val="right"/>
        <w:rPr>
          <w:b/>
          <w:bCs/>
          <w:sz w:val="24"/>
          <w:szCs w:val="24"/>
        </w:rPr>
      </w:pPr>
      <w:r w:rsidRPr="007345BD">
        <w:rPr>
          <w:b/>
          <w:bCs/>
          <w:sz w:val="24"/>
          <w:szCs w:val="24"/>
        </w:rPr>
        <w:t>b) Use (B/C) ratio (Use Incremental)</w:t>
      </w:r>
    </w:p>
    <w:p w:rsidR="00035EE4" w:rsidRPr="007345BD" w:rsidRDefault="00022BF6" w:rsidP="00035EE4">
      <w:pPr>
        <w:jc w:val="right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  <w:sz w:val="24"/>
                <w:szCs w:val="24"/>
              </w:rPr>
              <m:t>B-A</m:t>
            </m:r>
          </m:sub>
        </m:sSub>
      </m:oMath>
      <w:r w:rsidR="009737F3" w:rsidRPr="007345BD">
        <w:rPr>
          <w:rFonts w:eastAsiaTheme="minorEastAsia"/>
          <w:sz w:val="24"/>
          <w:szCs w:val="24"/>
        </w:rPr>
        <w:t xml:space="preserve"> </w:t>
      </w:r>
      <w:r w:rsidR="00FB221E" w:rsidRPr="007345BD">
        <w:rPr>
          <w:rFonts w:eastAsiaTheme="minorEastAsia"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Beneifit-Disbenefit</m:t>
                    </m:r>
                  </m:e>
                </m:d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Beneifit-Disbenefit</m:t>
                    </m:r>
                  </m:e>
                </m:d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Cost-saving</m:t>
                    </m:r>
                  </m:e>
                </m:d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cost-saving</m:t>
                    </m:r>
                  </m:e>
                </m:d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</m:oMath>
    </w:p>
    <w:p w:rsidR="00FB221E" w:rsidRPr="007345BD" w:rsidRDefault="00035EE4" w:rsidP="00035EE4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sz w:val="24"/>
          <w:szCs w:val="24"/>
        </w:rPr>
        <w:t xml:space="preserve">                               </w:t>
      </w:r>
      <w:r w:rsidR="00FB221E" w:rsidRPr="007345BD">
        <w:rPr>
          <w:rFonts w:eastAsiaTheme="minor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450 000-112 500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- (300 000-63 000)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(375 000-60 000)-(225 000-22500)</m:t>
            </m:r>
          </m:den>
        </m:f>
      </m:oMath>
      <w:r w:rsidR="00FB221E" w:rsidRPr="007345BD">
        <w:rPr>
          <w:rFonts w:eastAsiaTheme="minor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186 000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112 500</m:t>
            </m:r>
          </m:den>
        </m:f>
      </m:oMath>
      <w:r w:rsidR="00FB221E" w:rsidRPr="007345BD">
        <w:rPr>
          <w:rFonts w:eastAsiaTheme="minorEastAsia"/>
          <w:sz w:val="24"/>
          <w:szCs w:val="24"/>
        </w:rPr>
        <w:t xml:space="preserve"> = 0.8933 &lt; 1</w:t>
      </w:r>
    </w:p>
    <w:p w:rsidR="00FB221E" w:rsidRPr="007345BD" w:rsidRDefault="00022BF6" w:rsidP="00D25C79">
      <w:pPr>
        <w:jc w:val="right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(B/C)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C-A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600 000-177 000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- (300 000-63000)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487500-825000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- (225 000-22 500)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186 000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202 500</m:t>
            </m:r>
          </m:den>
        </m:f>
      </m:oMath>
      <w:r w:rsidR="002364AF" w:rsidRPr="007345BD">
        <w:rPr>
          <w:rFonts w:eastAsiaTheme="minorEastAsia"/>
          <w:sz w:val="24"/>
          <w:szCs w:val="24"/>
        </w:rPr>
        <w:t xml:space="preserve"> =</w:t>
      </w:r>
      <w:r w:rsidR="000C3E3C" w:rsidRPr="007345BD">
        <w:rPr>
          <w:rFonts w:eastAsiaTheme="minorEastAsia"/>
          <w:sz w:val="24"/>
          <w:szCs w:val="24"/>
        </w:rPr>
        <w:t>0.92 &lt; 1</w:t>
      </w:r>
    </w:p>
    <w:p w:rsidR="000C3E3C" w:rsidRDefault="000C3E3C" w:rsidP="00D25C79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sz w:val="24"/>
          <w:szCs w:val="24"/>
        </w:rPr>
        <w:t xml:space="preserve">So , A  is selected </w:t>
      </w:r>
    </w:p>
    <w:p w:rsidR="003F197C" w:rsidRPr="007345BD" w:rsidRDefault="003F197C" w:rsidP="00D25C79">
      <w:pPr>
        <w:jc w:val="right"/>
        <w:rPr>
          <w:rFonts w:eastAsiaTheme="minorEastAsia"/>
          <w:sz w:val="24"/>
          <w:szCs w:val="24"/>
        </w:rPr>
      </w:pPr>
    </w:p>
    <w:p w:rsidR="000C3E3C" w:rsidRPr="003F197C" w:rsidRDefault="000C3E3C" w:rsidP="00D25C79">
      <w:pPr>
        <w:jc w:val="right"/>
        <w:rPr>
          <w:b/>
          <w:bCs/>
          <w:sz w:val="24"/>
          <w:szCs w:val="24"/>
        </w:rPr>
      </w:pPr>
      <w:r w:rsidRPr="003F197C">
        <w:rPr>
          <w:b/>
          <w:bCs/>
          <w:sz w:val="24"/>
          <w:szCs w:val="24"/>
        </w:rPr>
        <w:t>C ) Use ( B- C)</w:t>
      </w:r>
      <w:r w:rsidR="00E7401D" w:rsidRPr="003F197C">
        <w:rPr>
          <w:b/>
          <w:bCs/>
          <w:sz w:val="24"/>
          <w:szCs w:val="24"/>
        </w:rPr>
        <w:t xml:space="preserve"> (Use Ranking) </w:t>
      </w:r>
    </w:p>
    <w:p w:rsidR="000C3E3C" w:rsidRPr="007345BD" w:rsidRDefault="00022BF6" w:rsidP="00D25C79">
      <w:pPr>
        <w:jc w:val="right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B – C</m:t>
                  </m:r>
                </m:e>
              </m:d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300 000-63 000</m:t>
              </m:r>
            </m:e>
          </m:d>
          <m:r>
            <w:rPr>
              <w:rFonts w:ascii="Cambria Math" w:hAnsi="Cambria Math"/>
              <w:sz w:val="24"/>
              <w:szCs w:val="24"/>
            </w:rPr>
            <m:t xml:space="preserve">- 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225 000-22 500</m:t>
              </m:r>
            </m:e>
          </m:d>
          <m:r>
            <w:rPr>
              <w:rFonts w:ascii="Cambria Math" w:hAnsi="Cambria Math"/>
              <w:sz w:val="24"/>
              <w:szCs w:val="24"/>
            </w:rPr>
            <m:t>= 34 500</m:t>
          </m:r>
        </m:oMath>
      </m:oMathPara>
    </w:p>
    <w:p w:rsidR="000C3E3C" w:rsidRPr="007345BD" w:rsidRDefault="00022BF6" w:rsidP="00D25C79">
      <w:pPr>
        <w:jc w:val="right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 (B –C)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B </m:t>
            </m:r>
          </m:sub>
        </m:sSub>
      </m:oMath>
      <w:r w:rsidR="000C3E3C" w:rsidRPr="007345BD">
        <w:rPr>
          <w:rFonts w:eastAsiaTheme="minorEastAsia"/>
          <w:sz w:val="24"/>
          <w:szCs w:val="24"/>
        </w:rPr>
        <w:t>= ( 450 000 – 112 500) – (375 000 – 60 000) = 22 500</w:t>
      </w:r>
    </w:p>
    <w:p w:rsidR="000C3E3C" w:rsidRPr="007345BD" w:rsidRDefault="00022BF6" w:rsidP="00D25C79">
      <w:pPr>
        <w:jc w:val="right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 –C</m:t>
                  </m:r>
                </m:e>
              </m:d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C 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600 000-177 000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 xml:space="preserve">- 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487 500-82 500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 18 000</m:t>
          </m:r>
        </m:oMath>
      </m:oMathPara>
    </w:p>
    <w:p w:rsidR="000C3E3C" w:rsidRPr="007345BD" w:rsidRDefault="000C3E3C" w:rsidP="00D25C79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sz w:val="24"/>
          <w:szCs w:val="24"/>
        </w:rPr>
        <w:t>So , A is Selected</w:t>
      </w:r>
      <w:r w:rsidR="003F197C">
        <w:rPr>
          <w:rFonts w:eastAsiaTheme="minorEastAsia"/>
          <w:sz w:val="24"/>
          <w:szCs w:val="24"/>
        </w:rPr>
        <w:t xml:space="preserve"> (biggest) </w:t>
      </w:r>
      <w:r w:rsidRPr="007345BD">
        <w:rPr>
          <w:rFonts w:eastAsiaTheme="minorEastAsia"/>
          <w:sz w:val="24"/>
          <w:szCs w:val="24"/>
        </w:rPr>
        <w:t xml:space="preserve"> </w:t>
      </w:r>
    </w:p>
    <w:p w:rsidR="000C3E3C" w:rsidRPr="007345BD" w:rsidRDefault="000C3E3C" w:rsidP="00D25C79">
      <w:pPr>
        <w:jc w:val="right"/>
        <w:rPr>
          <w:rFonts w:eastAsiaTheme="minorEastAsia"/>
          <w:sz w:val="24"/>
          <w:szCs w:val="24"/>
        </w:rPr>
      </w:pPr>
    </w:p>
    <w:p w:rsidR="000C3E3C" w:rsidRPr="007345BD" w:rsidRDefault="000C3E3C" w:rsidP="00D25C79">
      <w:pPr>
        <w:jc w:val="right"/>
        <w:rPr>
          <w:rFonts w:eastAsiaTheme="minorEastAsia"/>
          <w:sz w:val="24"/>
          <w:szCs w:val="24"/>
        </w:rPr>
      </w:pPr>
    </w:p>
    <w:p w:rsidR="000C3E3C" w:rsidRPr="007345BD" w:rsidRDefault="000C3E3C" w:rsidP="00D25C79">
      <w:pPr>
        <w:jc w:val="right"/>
        <w:rPr>
          <w:rFonts w:eastAsiaTheme="minorEastAsia"/>
          <w:sz w:val="24"/>
          <w:szCs w:val="24"/>
        </w:rPr>
      </w:pPr>
    </w:p>
    <w:p w:rsidR="000C3E3C" w:rsidRPr="003F197C" w:rsidRDefault="00D04B0C" w:rsidP="00D25C79">
      <w:pPr>
        <w:jc w:val="right"/>
        <w:rPr>
          <w:rFonts w:eastAsiaTheme="minorEastAsia"/>
          <w:b/>
          <w:bCs/>
          <w:sz w:val="24"/>
          <w:szCs w:val="24"/>
        </w:rPr>
      </w:pPr>
      <w:r w:rsidRPr="003F197C">
        <w:rPr>
          <w:rFonts w:eastAsiaTheme="minorEastAsia"/>
          <w:b/>
          <w:bCs/>
          <w:sz w:val="24"/>
          <w:szCs w:val="24"/>
        </w:rPr>
        <w:t xml:space="preserve">See Example 14.2 &amp; 14.3 &amp; 14.4 </w:t>
      </w:r>
    </w:p>
    <w:p w:rsidR="000C3E3C" w:rsidRPr="007345BD" w:rsidRDefault="000C3E3C" w:rsidP="00D25C79">
      <w:pPr>
        <w:jc w:val="right"/>
        <w:rPr>
          <w:rFonts w:eastAsiaTheme="minorEastAsia"/>
          <w:sz w:val="24"/>
          <w:szCs w:val="24"/>
        </w:rPr>
      </w:pPr>
    </w:p>
    <w:p w:rsidR="000C3E3C" w:rsidRPr="007345BD" w:rsidRDefault="000C3E3C" w:rsidP="00D25C79">
      <w:pPr>
        <w:jc w:val="right"/>
        <w:rPr>
          <w:rFonts w:eastAsiaTheme="minorEastAsia"/>
          <w:sz w:val="24"/>
          <w:szCs w:val="24"/>
        </w:rPr>
      </w:pPr>
    </w:p>
    <w:p w:rsidR="000C3E3C" w:rsidRPr="007345BD" w:rsidRDefault="000C3E3C" w:rsidP="00D25C79">
      <w:pPr>
        <w:jc w:val="right"/>
        <w:rPr>
          <w:rFonts w:eastAsiaTheme="minorEastAsia"/>
          <w:sz w:val="24"/>
          <w:szCs w:val="24"/>
        </w:rPr>
      </w:pPr>
    </w:p>
    <w:p w:rsidR="000C3E3C" w:rsidRPr="007345BD" w:rsidRDefault="000C3E3C" w:rsidP="00D25C79">
      <w:pPr>
        <w:jc w:val="right"/>
        <w:rPr>
          <w:rFonts w:eastAsiaTheme="minorEastAsia"/>
          <w:sz w:val="24"/>
          <w:szCs w:val="24"/>
        </w:rPr>
      </w:pPr>
    </w:p>
    <w:p w:rsidR="000C3E3C" w:rsidRPr="007345BD" w:rsidRDefault="000C3E3C" w:rsidP="00D25C79">
      <w:pPr>
        <w:jc w:val="right"/>
        <w:rPr>
          <w:rFonts w:eastAsiaTheme="minorEastAsia"/>
          <w:sz w:val="24"/>
          <w:szCs w:val="24"/>
        </w:rPr>
      </w:pPr>
    </w:p>
    <w:p w:rsidR="000C3E3C" w:rsidRPr="007345BD" w:rsidRDefault="000C3E3C" w:rsidP="00D25C79">
      <w:pPr>
        <w:jc w:val="right"/>
        <w:rPr>
          <w:rFonts w:eastAsiaTheme="minorEastAsia"/>
          <w:sz w:val="24"/>
          <w:szCs w:val="24"/>
        </w:rPr>
      </w:pPr>
    </w:p>
    <w:p w:rsidR="000C3E3C" w:rsidRPr="007345BD" w:rsidRDefault="000C3E3C" w:rsidP="00D25C79">
      <w:pPr>
        <w:jc w:val="right"/>
        <w:rPr>
          <w:rFonts w:eastAsiaTheme="minorEastAsia"/>
          <w:sz w:val="24"/>
          <w:szCs w:val="24"/>
        </w:rPr>
      </w:pPr>
    </w:p>
    <w:p w:rsidR="000C3E3C" w:rsidRPr="007345BD" w:rsidRDefault="000C3E3C" w:rsidP="00D25C79">
      <w:pPr>
        <w:jc w:val="right"/>
        <w:rPr>
          <w:rFonts w:eastAsiaTheme="minorEastAsia"/>
          <w:sz w:val="24"/>
          <w:szCs w:val="24"/>
        </w:rPr>
      </w:pPr>
    </w:p>
    <w:p w:rsidR="000C3E3C" w:rsidRPr="007345BD" w:rsidRDefault="000C3E3C" w:rsidP="003606F7">
      <w:pPr>
        <w:rPr>
          <w:rFonts w:eastAsiaTheme="minorEastAsia"/>
          <w:sz w:val="24"/>
          <w:szCs w:val="24"/>
        </w:rPr>
      </w:pPr>
    </w:p>
    <w:p w:rsidR="000C3E3C" w:rsidRPr="003606F7" w:rsidRDefault="000C3E3C" w:rsidP="00D25C79">
      <w:pPr>
        <w:jc w:val="center"/>
        <w:rPr>
          <w:rFonts w:eastAsiaTheme="minorEastAsia"/>
          <w:b/>
          <w:bCs/>
          <w:sz w:val="28"/>
          <w:szCs w:val="28"/>
        </w:rPr>
      </w:pPr>
      <w:r w:rsidRPr="003606F7">
        <w:rPr>
          <w:rFonts w:eastAsiaTheme="minorEastAsia"/>
          <w:b/>
          <w:bCs/>
          <w:sz w:val="28"/>
          <w:szCs w:val="28"/>
        </w:rPr>
        <w:t>CH.16</w:t>
      </w:r>
      <w:r w:rsidR="00D56810" w:rsidRPr="003606F7">
        <w:rPr>
          <w:rFonts w:eastAsiaTheme="minorEastAsia"/>
          <w:b/>
          <w:bCs/>
          <w:sz w:val="28"/>
          <w:szCs w:val="28"/>
        </w:rPr>
        <w:t xml:space="preserve">  </w:t>
      </w:r>
      <w:r w:rsidRPr="003606F7">
        <w:rPr>
          <w:rFonts w:eastAsiaTheme="minorEastAsia"/>
          <w:b/>
          <w:bCs/>
          <w:sz w:val="28"/>
          <w:szCs w:val="28"/>
        </w:rPr>
        <w:t xml:space="preserve">   Cost Terminlogy</w:t>
      </w:r>
    </w:p>
    <w:p w:rsidR="000C3E3C" w:rsidRPr="007345BD" w:rsidRDefault="000C3E3C" w:rsidP="00D25C79">
      <w:pPr>
        <w:jc w:val="right"/>
        <w:rPr>
          <w:rFonts w:eastAsiaTheme="minorEastAsia"/>
          <w:sz w:val="24"/>
          <w:szCs w:val="24"/>
        </w:rPr>
      </w:pPr>
    </w:p>
    <w:p w:rsidR="000C3E3C" w:rsidRPr="007345BD" w:rsidRDefault="000C3E3C" w:rsidP="00D25C79">
      <w:pPr>
        <w:ind w:left="360"/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sz w:val="24"/>
          <w:szCs w:val="24"/>
        </w:rPr>
        <w:t xml:space="preserve">Total Cost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</m:sSub>
      </m:oMath>
      <w:r w:rsidR="006D0263" w:rsidRPr="007345BD">
        <w:rPr>
          <w:rFonts w:eastAsiaTheme="minorEastAsia"/>
          <w:sz w:val="24"/>
          <w:szCs w:val="24"/>
        </w:rPr>
        <w:t xml:space="preserve"> </w:t>
      </w:r>
      <w:r w:rsidRPr="007345BD">
        <w:rPr>
          <w:rFonts w:eastAsiaTheme="minorEastAsia"/>
          <w:sz w:val="24"/>
          <w:szCs w:val="24"/>
        </w:rPr>
        <w:t xml:space="preserve">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</m:sSub>
      </m:oMath>
      <w:r w:rsidR="006D0263" w:rsidRPr="007345BD">
        <w:rPr>
          <w:rFonts w:eastAsiaTheme="minorEastAsia"/>
          <w:sz w:val="24"/>
          <w:szCs w:val="24"/>
        </w:rPr>
        <w:t xml:space="preserve"> </w:t>
      </w:r>
      <w:r w:rsidRPr="007345BD">
        <w:rPr>
          <w:rFonts w:eastAsiaTheme="minorEastAsia"/>
          <w:sz w:val="24"/>
          <w:szCs w:val="24"/>
        </w:rPr>
        <w:t>+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</m:sSub>
      </m:oMath>
      <w:r w:rsidRPr="007345BD">
        <w:rPr>
          <w:rFonts w:eastAsiaTheme="minorEastAsia"/>
          <w:sz w:val="24"/>
          <w:szCs w:val="24"/>
        </w:rPr>
        <w:t xml:space="preserve"> X</w:t>
      </w:r>
    </w:p>
    <w:p w:rsidR="000C3E3C" w:rsidRPr="007345BD" w:rsidRDefault="00022BF6" w:rsidP="00D25C79">
      <w:pPr>
        <w:jc w:val="right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</m:sSub>
      </m:oMath>
      <w:r w:rsidR="000C3E3C" w:rsidRPr="007345BD">
        <w:rPr>
          <w:rFonts w:eastAsiaTheme="minorEastAsia"/>
          <w:sz w:val="24"/>
          <w:szCs w:val="24"/>
        </w:rPr>
        <w:t xml:space="preserve"> : Fixied   ,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</m:sSub>
      </m:oMath>
      <w:r w:rsidR="000C3E3C" w:rsidRPr="007345BD">
        <w:rPr>
          <w:rFonts w:eastAsiaTheme="minorEastAsia"/>
          <w:sz w:val="24"/>
          <w:szCs w:val="24"/>
        </w:rPr>
        <w:t xml:space="preserve"> = variable </w:t>
      </w:r>
    </w:p>
    <w:p w:rsidR="000C3E3C" w:rsidRPr="003F197C" w:rsidRDefault="00022BF6" w:rsidP="00D25C79">
      <w:pPr>
        <w:jc w:val="right"/>
        <w:rPr>
          <w:rFonts w:eastAsiaTheme="minorEastAsia"/>
          <w:b/>
          <w:bCs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R 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d>
            </m:sub>
          </m:sSub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=R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x</m:t>
          </m:r>
        </m:oMath>
      </m:oMathPara>
    </w:p>
    <w:p w:rsidR="00D56810" w:rsidRPr="007345BD" w:rsidRDefault="00022BF6" w:rsidP="00D25C79">
      <w:pPr>
        <w:jc w:val="right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R 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 xml:space="preserve"> :Total Revenue</m:t>
          </m:r>
        </m:oMath>
      </m:oMathPara>
    </w:p>
    <w:p w:rsidR="001C58DA" w:rsidRPr="007345BD" w:rsidRDefault="001C58DA" w:rsidP="00D25C79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sz w:val="24"/>
          <w:szCs w:val="24"/>
        </w:rPr>
        <w:t>R : Cost of each unit</w:t>
      </w:r>
      <w:r w:rsidR="003F197C">
        <w:rPr>
          <w:rFonts w:eastAsiaTheme="minorEastAsia"/>
          <w:sz w:val="24"/>
          <w:szCs w:val="24"/>
        </w:rPr>
        <w:t xml:space="preserve"> (SP)</w:t>
      </w:r>
      <w:r w:rsidRPr="007345BD">
        <w:rPr>
          <w:rFonts w:eastAsiaTheme="minorEastAsia"/>
          <w:sz w:val="24"/>
          <w:szCs w:val="24"/>
        </w:rPr>
        <w:t xml:space="preserve"> </w:t>
      </w:r>
    </w:p>
    <w:p w:rsidR="001C58DA" w:rsidRPr="007345BD" w:rsidRDefault="001C58DA" w:rsidP="00D25C79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sz w:val="24"/>
          <w:szCs w:val="24"/>
        </w:rPr>
        <w:t xml:space="preserve">X : Cost of Units </w:t>
      </w:r>
    </w:p>
    <w:p w:rsidR="000C3E3C" w:rsidRPr="007345BD" w:rsidRDefault="000C3E3C" w:rsidP="00D25C79">
      <w:pPr>
        <w:jc w:val="right"/>
        <w:rPr>
          <w:rFonts w:eastAsiaTheme="minorEastAsia"/>
          <w:sz w:val="24"/>
          <w:szCs w:val="24"/>
        </w:rPr>
      </w:pPr>
    </w:p>
    <w:p w:rsidR="000C3E3C" w:rsidRPr="003F197C" w:rsidRDefault="00022BF6" w:rsidP="00BD5C23">
      <w:pPr>
        <w:jc w:val="center"/>
        <w:rPr>
          <w:rFonts w:eastAsiaTheme="minorEastAsia" w:hint="cs"/>
          <w:b/>
          <w:bCs/>
          <w:sz w:val="24"/>
          <w:szCs w:val="24"/>
          <w:rtl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sub>
        </m:sSub>
      </m:oMath>
      <w:r w:rsidR="00F05868" w:rsidRPr="003F197C">
        <w:rPr>
          <w:rFonts w:eastAsiaTheme="minorEastAsia"/>
          <w:b/>
          <w:bCs/>
          <w:sz w:val="24"/>
          <w:szCs w:val="24"/>
        </w:rPr>
        <w:t xml:space="preserve"> = </w:t>
      </w: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sub>
        </m:sSub>
      </m:oMath>
      <w:r w:rsidR="00F05868" w:rsidRPr="003F197C">
        <w:rPr>
          <w:rFonts w:eastAsiaTheme="minorEastAsia"/>
          <w:b/>
          <w:bCs/>
          <w:sz w:val="24"/>
          <w:szCs w:val="24"/>
        </w:rPr>
        <w:t xml:space="preserve"> - </w:t>
      </w: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</m:sSub>
      </m:oMath>
    </w:p>
    <w:p w:rsidR="000C3E3C" w:rsidRPr="007345BD" w:rsidRDefault="00022BF6" w:rsidP="00D25C79">
      <w:pPr>
        <w:jc w:val="right"/>
        <w:rPr>
          <w:oMath/>
          <w:rFonts w:ascii="Cambria Math" w:eastAsiaTheme="minorEastAsia" w:hAnsi="Cambria Math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p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 xml:space="preserve"> :Total profit </m:t>
          </m:r>
        </m:oMath>
      </m:oMathPara>
    </w:p>
    <w:p w:rsidR="00DA7001" w:rsidRPr="007345BD" w:rsidRDefault="00DA7001" w:rsidP="00D25C79">
      <w:pPr>
        <w:jc w:val="right"/>
        <w:rPr>
          <w:rFonts w:eastAsiaTheme="minorEastAsia"/>
          <w:sz w:val="24"/>
          <w:szCs w:val="24"/>
        </w:rPr>
      </w:pPr>
    </w:p>
    <w:p w:rsidR="000C3E3C" w:rsidRPr="003F197C" w:rsidRDefault="00022BF6" w:rsidP="00D25C79">
      <w:pPr>
        <w:jc w:val="right"/>
        <w:rPr>
          <w:rFonts w:eastAsiaTheme="minorEastAsia"/>
          <w:b/>
          <w:bCs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bCs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m:rPr>
                  <m:sty m:val="b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c(x)</m:t>
              </m:r>
            </m:sub>
          </m:sSub>
          <m:r>
            <m:rPr>
              <m:sty m:val="b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c(x)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den>
          </m:f>
        </m:oMath>
      </m:oMathPara>
    </w:p>
    <w:p w:rsidR="000C3E3C" w:rsidRPr="007345BD" w:rsidRDefault="00022BF6" w:rsidP="00D25C79">
      <w:pPr>
        <w:jc w:val="right"/>
        <w:rPr>
          <w:rFonts w:eastAsiaTheme="minorEastAsia"/>
          <w:sz w:val="24"/>
          <w:szCs w:val="24"/>
          <w:rtl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c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</m:d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:   Average Cost</m:t>
          </m:r>
        </m:oMath>
      </m:oMathPara>
    </w:p>
    <w:p w:rsidR="00DA7001" w:rsidRPr="007345BD" w:rsidRDefault="00DA7001" w:rsidP="00D25C79">
      <w:pPr>
        <w:jc w:val="right"/>
        <w:rPr>
          <w:rFonts w:eastAsiaTheme="minorEastAsia"/>
          <w:sz w:val="24"/>
          <w:szCs w:val="24"/>
        </w:rPr>
      </w:pPr>
    </w:p>
    <w:p w:rsidR="00DA7001" w:rsidRPr="003F197C" w:rsidRDefault="00022BF6" w:rsidP="00BD5C23">
      <w:pPr>
        <w:jc w:val="center"/>
        <w:rPr>
          <w:rFonts w:eastAsiaTheme="minorEastAsia"/>
          <w:b/>
          <w:bCs/>
          <w:sz w:val="24"/>
          <w:szCs w:val="24"/>
          <w:rtl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c(x)</m:t>
            </m:r>
          </m:sub>
        </m:sSub>
      </m:oMath>
      <w:r w:rsidR="00F05868" w:rsidRPr="003F197C">
        <w:rPr>
          <w:rFonts w:eastAsiaTheme="minorEastAsia"/>
          <w:b/>
          <w:bCs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d 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C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d x</m:t>
            </m:r>
          </m:den>
        </m:f>
      </m:oMath>
    </w:p>
    <w:p w:rsidR="000C3E3C" w:rsidRPr="007345BD" w:rsidRDefault="00022BF6" w:rsidP="00D25C79">
      <w:pPr>
        <w:jc w:val="right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</m:sub>
        </m:sSub>
      </m:oMath>
      <w:r w:rsidR="00F05868" w:rsidRPr="007345BD">
        <w:rPr>
          <w:rFonts w:eastAsiaTheme="minorEastAsia"/>
          <w:sz w:val="24"/>
          <w:szCs w:val="24"/>
        </w:rPr>
        <w:t xml:space="preserve"> : Marginal Cost</w:t>
      </w:r>
    </w:p>
    <w:p w:rsidR="00DA7001" w:rsidRPr="007345BD" w:rsidRDefault="00DA7001" w:rsidP="00D25C79">
      <w:pPr>
        <w:jc w:val="center"/>
        <w:rPr>
          <w:rFonts w:eastAsiaTheme="minorEastAsia"/>
          <w:sz w:val="24"/>
          <w:szCs w:val="24"/>
        </w:rPr>
      </w:pPr>
    </w:p>
    <w:p w:rsidR="00F05868" w:rsidRPr="003F197C" w:rsidRDefault="00022BF6" w:rsidP="00D25C79">
      <w:pPr>
        <w:jc w:val="center"/>
        <w:rPr>
          <w:rFonts w:eastAsiaTheme="minorEastAsia"/>
          <w:b/>
          <w:bCs/>
          <w:sz w:val="24"/>
          <w:szCs w:val="24"/>
          <w:rtl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R(x)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d 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R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d x</m:t>
              </m:r>
            </m:den>
          </m:f>
        </m:oMath>
      </m:oMathPara>
    </w:p>
    <w:p w:rsidR="000C3E3C" w:rsidRPr="007345BD" w:rsidRDefault="00022BF6" w:rsidP="00D25C79">
      <w:pPr>
        <w:jc w:val="right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R(x)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</m:oMath>
      <w:r w:rsidR="00DA7001" w:rsidRPr="007345BD">
        <w:rPr>
          <w:rFonts w:eastAsiaTheme="minorEastAsia"/>
          <w:sz w:val="24"/>
          <w:szCs w:val="24"/>
        </w:rPr>
        <w:t>Marginal revenue</w:t>
      </w:r>
    </w:p>
    <w:p w:rsidR="006E3023" w:rsidRPr="007345BD" w:rsidRDefault="006E3023" w:rsidP="00D25C79">
      <w:pPr>
        <w:jc w:val="center"/>
        <w:rPr>
          <w:rFonts w:eastAsiaTheme="minorEastAsia" w:hint="cs"/>
          <w:sz w:val="24"/>
          <w:szCs w:val="24"/>
        </w:rPr>
      </w:pPr>
    </w:p>
    <w:p w:rsidR="004B14C7" w:rsidRPr="007345BD" w:rsidRDefault="002A00E0" w:rsidP="00D25C79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noProof/>
          <w:sz w:val="24"/>
          <w:szCs w:val="24"/>
        </w:rPr>
        <w:lastRenderedPageBreak/>
        <w:drawing>
          <wp:inline distT="0" distB="0" distL="0" distR="0">
            <wp:extent cx="5273675" cy="3061970"/>
            <wp:effectExtent l="19050" t="0" r="3175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3061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4C7" w:rsidRPr="007345BD" w:rsidRDefault="004B14C7" w:rsidP="00D25C79">
      <w:pPr>
        <w:jc w:val="right"/>
        <w:rPr>
          <w:rFonts w:eastAsiaTheme="minorEastAsia"/>
          <w:sz w:val="24"/>
          <w:szCs w:val="24"/>
        </w:rPr>
      </w:pPr>
    </w:p>
    <w:p w:rsidR="004B14C7" w:rsidRPr="003F197C" w:rsidRDefault="00D04B0C" w:rsidP="00D25C79">
      <w:pPr>
        <w:jc w:val="right"/>
        <w:rPr>
          <w:rFonts w:eastAsiaTheme="minorEastAsia"/>
          <w:b/>
          <w:bCs/>
          <w:sz w:val="28"/>
          <w:szCs w:val="28"/>
        </w:rPr>
      </w:pPr>
      <w:r w:rsidRPr="003F197C">
        <w:rPr>
          <w:rFonts w:eastAsiaTheme="minorEastAsia"/>
          <w:b/>
          <w:bCs/>
          <w:sz w:val="28"/>
          <w:szCs w:val="28"/>
        </w:rPr>
        <w:t>Ex.1</w:t>
      </w:r>
    </w:p>
    <w:p w:rsidR="006E3023" w:rsidRPr="003F197C" w:rsidRDefault="006E3023" w:rsidP="00D25C79">
      <w:pPr>
        <w:jc w:val="right"/>
        <w:rPr>
          <w:rFonts w:eastAsiaTheme="minorEastAsia"/>
          <w:b/>
          <w:bCs/>
          <w:sz w:val="24"/>
          <w:szCs w:val="24"/>
        </w:rPr>
      </w:pPr>
      <w:r w:rsidRPr="003F197C">
        <w:rPr>
          <w:rFonts w:eastAsiaTheme="minorEastAsia"/>
          <w:b/>
          <w:bCs/>
          <w:sz w:val="24"/>
          <w:szCs w:val="24"/>
        </w:rPr>
        <w:t xml:space="preserve">Cost  ( TC ) and selling price ( SP ) functions , with respect </w:t>
      </w:r>
      <w:r w:rsidR="00EA1BDC" w:rsidRPr="003F197C">
        <w:rPr>
          <w:rFonts w:eastAsiaTheme="minorEastAsia"/>
          <w:b/>
          <w:bCs/>
          <w:sz w:val="24"/>
          <w:szCs w:val="24"/>
        </w:rPr>
        <w:t>to  the annual production volume ( t) as follows :</w:t>
      </w:r>
    </w:p>
    <w:p w:rsidR="00EA1BDC" w:rsidRPr="003F197C" w:rsidRDefault="00EA1BDC" w:rsidP="00D25C79">
      <w:pPr>
        <w:jc w:val="right"/>
        <w:rPr>
          <w:rFonts w:eastAsiaTheme="minorEastAsia"/>
          <w:b/>
          <w:bCs/>
          <w:sz w:val="24"/>
          <w:szCs w:val="24"/>
          <w:rtl/>
        </w:rPr>
      </w:pPr>
      <w:r w:rsidRPr="003F197C">
        <w:rPr>
          <w:rFonts w:eastAsiaTheme="minorEastAsia"/>
          <w:b/>
          <w:bCs/>
          <w:sz w:val="24"/>
          <w:szCs w:val="24"/>
        </w:rPr>
        <w:t>TC = 1000 + 2t          SR</w:t>
      </w:r>
    </w:p>
    <w:p w:rsidR="006E3023" w:rsidRPr="003F197C" w:rsidRDefault="004C3F1C" w:rsidP="00D25C79">
      <w:pPr>
        <w:jc w:val="right"/>
        <w:rPr>
          <w:rFonts w:eastAsiaTheme="minorEastAsia"/>
          <w:b/>
          <w:bCs/>
          <w:sz w:val="24"/>
          <w:szCs w:val="24"/>
          <w:rtl/>
        </w:rPr>
      </w:pPr>
      <w:r w:rsidRPr="003F197C">
        <w:rPr>
          <w:rFonts w:eastAsiaTheme="minorEastAsia" w:hint="cs"/>
          <w:b/>
          <w:bCs/>
          <w:sz w:val="24"/>
          <w:szCs w:val="24"/>
          <w:rtl/>
        </w:rPr>
        <w:t xml:space="preserve">   </w:t>
      </w:r>
      <w:r w:rsidR="00EA1BDC" w:rsidRPr="003F197C">
        <w:rPr>
          <w:rFonts w:eastAsiaTheme="minorEastAsia"/>
          <w:b/>
          <w:bCs/>
          <w:sz w:val="24"/>
          <w:szCs w:val="24"/>
        </w:rPr>
        <w:t>TR (t) = 6t – 0.001</w:t>
      </w:r>
      <w:r w:rsidRPr="003F197C">
        <w:rPr>
          <w:rFonts w:eastAsiaTheme="minorEastAsia"/>
          <w:b/>
          <w:bCs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3F197C">
        <w:rPr>
          <w:rFonts w:eastAsiaTheme="minorEastAsia"/>
          <w:b/>
          <w:bCs/>
          <w:sz w:val="24"/>
          <w:szCs w:val="24"/>
        </w:rPr>
        <w:t xml:space="preserve">    SR / Unit</w:t>
      </w:r>
      <w:r w:rsidRPr="003F197C">
        <w:rPr>
          <w:rFonts w:eastAsiaTheme="minorEastAsia" w:hint="cs"/>
          <w:b/>
          <w:bCs/>
          <w:sz w:val="24"/>
          <w:szCs w:val="24"/>
          <w:rtl/>
        </w:rPr>
        <w:t xml:space="preserve"> </w:t>
      </w:r>
    </w:p>
    <w:p w:rsidR="004C3F1C" w:rsidRPr="003F197C" w:rsidRDefault="004C3F1C" w:rsidP="00D25C79">
      <w:pPr>
        <w:jc w:val="right"/>
        <w:rPr>
          <w:rFonts w:eastAsiaTheme="minorEastAsia"/>
          <w:b/>
          <w:bCs/>
          <w:sz w:val="24"/>
          <w:szCs w:val="24"/>
        </w:rPr>
      </w:pPr>
      <w:r w:rsidRPr="003F197C">
        <w:rPr>
          <w:rFonts w:eastAsiaTheme="minorEastAsia"/>
          <w:b/>
          <w:bCs/>
          <w:sz w:val="24"/>
          <w:szCs w:val="24"/>
        </w:rPr>
        <w:t>a) Over what range of production is profit possible  ?</w:t>
      </w:r>
    </w:p>
    <w:p w:rsidR="004C3F1C" w:rsidRPr="007345BD" w:rsidRDefault="004C3F1C" w:rsidP="00D25C79">
      <w:pPr>
        <w:jc w:val="right"/>
        <w:rPr>
          <w:rFonts w:eastAsiaTheme="minorEastAsia"/>
          <w:sz w:val="24"/>
          <w:szCs w:val="24"/>
        </w:rPr>
      </w:pPr>
      <w:r w:rsidRPr="003F197C">
        <w:rPr>
          <w:rFonts w:eastAsiaTheme="minorEastAsia"/>
          <w:b/>
          <w:bCs/>
          <w:sz w:val="24"/>
          <w:szCs w:val="24"/>
        </w:rPr>
        <w:t>* Break even point</w:t>
      </w:r>
    </w:p>
    <w:p w:rsidR="002E62B8" w:rsidRPr="007345BD" w:rsidRDefault="002E62B8" w:rsidP="00D25C79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2523018</wp:posOffset>
            </wp:positionH>
            <wp:positionV relativeFrom="paragraph">
              <wp:posOffset>173296</wp:posOffset>
            </wp:positionV>
            <wp:extent cx="2984883" cy="2371060"/>
            <wp:effectExtent l="19050" t="0" r="5967" b="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883" cy="237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3F1C" w:rsidRPr="007345BD" w:rsidRDefault="004C3F1C" w:rsidP="00D25C79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sz w:val="24"/>
          <w:szCs w:val="24"/>
        </w:rPr>
        <w:t>TR – TC = 0</w:t>
      </w:r>
    </w:p>
    <w:p w:rsidR="004C3F1C" w:rsidRPr="007345BD" w:rsidRDefault="004C3F1C" w:rsidP="00D25C79">
      <w:pPr>
        <w:jc w:val="right"/>
        <w:rPr>
          <w:rFonts w:eastAsiaTheme="minorEastAsia"/>
          <w:sz w:val="24"/>
          <w:szCs w:val="24"/>
          <w:rtl/>
        </w:rPr>
      </w:pPr>
      <w:r w:rsidRPr="007345BD">
        <w:rPr>
          <w:rFonts w:eastAsiaTheme="minorEastAsia"/>
          <w:sz w:val="24"/>
          <w:szCs w:val="24"/>
        </w:rPr>
        <w:t xml:space="preserve">6 t – 0.001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6B55DE" w:rsidRPr="007345BD">
        <w:rPr>
          <w:rFonts w:eastAsiaTheme="minorEastAsia"/>
          <w:sz w:val="24"/>
          <w:szCs w:val="24"/>
        </w:rPr>
        <w:t>- 1000 -2t = 0</w:t>
      </w:r>
    </w:p>
    <w:p w:rsidR="006B55DE" w:rsidRPr="007345BD" w:rsidRDefault="006B55DE" w:rsidP="00D25C79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sz w:val="24"/>
          <w:szCs w:val="24"/>
        </w:rPr>
        <w:t xml:space="preserve">4t – 0.001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7345BD">
        <w:rPr>
          <w:rFonts w:eastAsiaTheme="minorEastAsia"/>
          <w:sz w:val="24"/>
          <w:szCs w:val="24"/>
        </w:rPr>
        <w:t>- 1000 = 0</w:t>
      </w:r>
    </w:p>
    <w:p w:rsidR="006B55DE" w:rsidRPr="007345BD" w:rsidRDefault="006B55DE" w:rsidP="00D25C79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sz w:val="24"/>
          <w:szCs w:val="24"/>
        </w:rPr>
        <w:t>T1 = 267.949  Unit/year</w:t>
      </w:r>
    </w:p>
    <w:p w:rsidR="006B55DE" w:rsidRPr="007345BD" w:rsidRDefault="006B55DE" w:rsidP="00D25C79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sz w:val="24"/>
          <w:szCs w:val="24"/>
        </w:rPr>
        <w:t>T2 =3732.05  Unit/year</w:t>
      </w:r>
    </w:p>
    <w:p w:rsidR="006B55DE" w:rsidRPr="007345BD" w:rsidRDefault="006B55DE" w:rsidP="00D25C79">
      <w:pPr>
        <w:jc w:val="right"/>
        <w:rPr>
          <w:rFonts w:eastAsiaTheme="minorEastAsia"/>
          <w:sz w:val="24"/>
          <w:szCs w:val="24"/>
          <w:rtl/>
        </w:rPr>
      </w:pPr>
      <w:r w:rsidRPr="007345BD">
        <w:rPr>
          <w:rFonts w:eastAsiaTheme="minorEastAsia"/>
          <w:sz w:val="24"/>
          <w:szCs w:val="24"/>
        </w:rPr>
        <w:t>So ,</w:t>
      </w:r>
      <w:r w:rsidR="001E0BB4" w:rsidRPr="007345BD">
        <w:rPr>
          <w:rFonts w:eastAsiaTheme="minorEastAsia"/>
          <w:sz w:val="24"/>
          <w:szCs w:val="24"/>
        </w:rPr>
        <w:t xml:space="preserve">   267.949 ≤ t ≤ 3732.05</w:t>
      </w:r>
    </w:p>
    <w:p w:rsidR="001E0BB4" w:rsidRPr="007345BD" w:rsidRDefault="001E0BB4" w:rsidP="00D25C79">
      <w:pPr>
        <w:jc w:val="right"/>
        <w:rPr>
          <w:rFonts w:eastAsiaTheme="minorEastAsia"/>
          <w:sz w:val="24"/>
          <w:szCs w:val="24"/>
          <w:rtl/>
        </w:rPr>
      </w:pPr>
    </w:p>
    <w:p w:rsidR="002A00E0" w:rsidRPr="007345BD" w:rsidRDefault="002A00E0" w:rsidP="00D25C79">
      <w:pPr>
        <w:jc w:val="right"/>
        <w:rPr>
          <w:rFonts w:eastAsiaTheme="minorEastAsia"/>
          <w:sz w:val="24"/>
          <w:szCs w:val="24"/>
        </w:rPr>
      </w:pPr>
    </w:p>
    <w:p w:rsidR="001E0BB4" w:rsidRPr="003F197C" w:rsidRDefault="001E0BB4" w:rsidP="00D25C79">
      <w:pPr>
        <w:jc w:val="right"/>
        <w:rPr>
          <w:rFonts w:eastAsiaTheme="minorEastAsia"/>
          <w:b/>
          <w:bCs/>
          <w:sz w:val="24"/>
          <w:szCs w:val="24"/>
        </w:rPr>
      </w:pPr>
      <w:r w:rsidRPr="003F197C">
        <w:rPr>
          <w:rFonts w:eastAsiaTheme="minorEastAsia"/>
          <w:b/>
          <w:bCs/>
          <w:sz w:val="24"/>
          <w:szCs w:val="24"/>
        </w:rPr>
        <w:lastRenderedPageBreak/>
        <w:t xml:space="preserve">b) Determine the </w:t>
      </w:r>
      <w:r w:rsidR="00A51FE1" w:rsidRPr="003F197C">
        <w:rPr>
          <w:rFonts w:eastAsiaTheme="minorEastAsia"/>
          <w:b/>
          <w:bCs/>
          <w:sz w:val="24"/>
          <w:szCs w:val="24"/>
        </w:rPr>
        <w:t>level of production for maximum profit :</w:t>
      </w:r>
    </w:p>
    <w:p w:rsidR="00A51FE1" w:rsidRPr="007345BD" w:rsidRDefault="00022BF6" w:rsidP="00D25C79">
      <w:pPr>
        <w:jc w:val="right"/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δ TP (t)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δ t</m:t>
            </m:r>
          </m:den>
        </m:f>
      </m:oMath>
      <w:r w:rsidR="00A51FE1" w:rsidRPr="007345BD">
        <w:rPr>
          <w:rFonts w:eastAsiaTheme="minorEastAsia"/>
          <w:sz w:val="24"/>
          <w:szCs w:val="24"/>
        </w:rPr>
        <w:t xml:space="preserve"> = 0</w:t>
      </w:r>
    </w:p>
    <w:p w:rsidR="00A51FE1" w:rsidRPr="007345BD" w:rsidRDefault="00A51FE1" w:rsidP="00D25C79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sz w:val="24"/>
          <w:szCs w:val="24"/>
        </w:rPr>
        <w:t xml:space="preserve">Tp (t) = 4 t – 0.001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7345BD">
        <w:rPr>
          <w:rFonts w:eastAsiaTheme="minorEastAsia"/>
          <w:sz w:val="24"/>
          <w:szCs w:val="24"/>
        </w:rPr>
        <w:t>- 1000</w:t>
      </w:r>
    </w:p>
    <w:p w:rsidR="00A51FE1" w:rsidRPr="007345BD" w:rsidRDefault="00022BF6" w:rsidP="00D25C79">
      <w:pPr>
        <w:jc w:val="right"/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δTP(t)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δt</m:t>
            </m:r>
          </m:den>
        </m:f>
      </m:oMath>
      <w:r w:rsidR="00A51FE1" w:rsidRPr="007345BD">
        <w:rPr>
          <w:rFonts w:eastAsiaTheme="minorEastAsia"/>
          <w:sz w:val="24"/>
          <w:szCs w:val="24"/>
        </w:rPr>
        <w:t xml:space="preserve"> = 4 -0.002t = 0</w:t>
      </w:r>
    </w:p>
    <w:p w:rsidR="00A51FE1" w:rsidRPr="007345BD" w:rsidRDefault="00A51FE1" w:rsidP="00D25C79">
      <w:pPr>
        <w:jc w:val="right"/>
        <w:rPr>
          <w:rFonts w:eastAsiaTheme="minorEastAsia"/>
          <w:sz w:val="24"/>
          <w:szCs w:val="24"/>
          <w:rtl/>
        </w:rPr>
      </w:pPr>
      <w:r w:rsidRPr="007345BD">
        <w:rPr>
          <w:rFonts w:eastAsiaTheme="minorEastAsia"/>
          <w:sz w:val="24"/>
          <w:szCs w:val="24"/>
        </w:rPr>
        <w:t xml:space="preserve">4 = 0.002 t  </w:t>
      </w:r>
      <m:oMath>
        <m:r>
          <w:rPr>
            <w:rFonts w:ascii="Cambria Math" w:eastAsiaTheme="minorEastAsia" w:hAnsi="Cambria Math"/>
            <w:sz w:val="24"/>
            <w:szCs w:val="24"/>
            <w:rtl/>
          </w:rPr>
          <m:t>→</m:t>
        </m:r>
        <m:r>
          <w:rPr>
            <w:rFonts w:ascii="Cambria Math" w:eastAsiaTheme="minorEastAsia" w:hAnsi="Cambria Math"/>
            <w:sz w:val="24"/>
            <w:szCs w:val="24"/>
          </w:rPr>
          <m:t xml:space="preserve">t=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0.002</m:t>
            </m:r>
          </m:den>
        </m:f>
      </m:oMath>
      <w:r w:rsidRPr="007345BD">
        <w:rPr>
          <w:rFonts w:eastAsiaTheme="minorEastAsia"/>
          <w:sz w:val="24"/>
          <w:szCs w:val="24"/>
        </w:rPr>
        <w:t xml:space="preserve"> = 2000 Unit/year</w:t>
      </w:r>
    </w:p>
    <w:p w:rsidR="002A00E0" w:rsidRPr="007345BD" w:rsidRDefault="002A00E0" w:rsidP="00D25C79">
      <w:pPr>
        <w:jc w:val="right"/>
        <w:rPr>
          <w:rFonts w:eastAsiaTheme="minorEastAsia"/>
          <w:sz w:val="24"/>
          <w:szCs w:val="24"/>
          <w:rtl/>
        </w:rPr>
      </w:pPr>
    </w:p>
    <w:p w:rsidR="00A51FE1" w:rsidRPr="003F197C" w:rsidRDefault="00D71FD3" w:rsidP="00D25C79">
      <w:pPr>
        <w:jc w:val="right"/>
        <w:rPr>
          <w:rFonts w:eastAsiaTheme="minorEastAsia"/>
          <w:b/>
          <w:bCs/>
          <w:sz w:val="24"/>
          <w:szCs w:val="24"/>
          <w:rtl/>
        </w:rPr>
      </w:pPr>
      <w:r w:rsidRPr="003F197C">
        <w:rPr>
          <w:rFonts w:eastAsiaTheme="minorEastAsia"/>
          <w:b/>
          <w:bCs/>
          <w:sz w:val="24"/>
          <w:szCs w:val="24"/>
        </w:rPr>
        <w:t>C) Determine the level of production for maximum average profit per u</w:t>
      </w:r>
      <w:r w:rsidR="003F197C">
        <w:rPr>
          <w:rFonts w:eastAsiaTheme="minorEastAsia"/>
          <w:b/>
          <w:bCs/>
          <w:sz w:val="24"/>
          <w:szCs w:val="24"/>
        </w:rPr>
        <w:t>ni</w:t>
      </w:r>
      <w:r w:rsidRPr="003F197C">
        <w:rPr>
          <w:rFonts w:eastAsiaTheme="minorEastAsia"/>
          <w:b/>
          <w:bCs/>
          <w:sz w:val="24"/>
          <w:szCs w:val="24"/>
        </w:rPr>
        <w:t xml:space="preserve">t </w:t>
      </w:r>
      <w:r w:rsidR="003F197C">
        <w:rPr>
          <w:rFonts w:eastAsiaTheme="minorEastAsia"/>
          <w:b/>
          <w:bCs/>
          <w:sz w:val="24"/>
          <w:szCs w:val="24"/>
        </w:rPr>
        <w:t>.</w:t>
      </w:r>
      <w:r w:rsidR="00A51FE1" w:rsidRPr="003F197C">
        <w:rPr>
          <w:rFonts w:eastAsiaTheme="minorEastAsia" w:hint="cs"/>
          <w:b/>
          <w:bCs/>
          <w:sz w:val="24"/>
          <w:szCs w:val="24"/>
          <w:rtl/>
        </w:rPr>
        <w:t xml:space="preserve"> </w:t>
      </w:r>
    </w:p>
    <w:p w:rsidR="00D71FD3" w:rsidRPr="007345BD" w:rsidRDefault="00022BF6" w:rsidP="00D25C79">
      <w:pPr>
        <w:jc w:val="right"/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δA TP (t)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δ t</m:t>
            </m:r>
          </m:den>
        </m:f>
      </m:oMath>
      <w:r w:rsidR="00D71FD3" w:rsidRPr="007345BD">
        <w:rPr>
          <w:rFonts w:eastAsiaTheme="minorEastAsia"/>
          <w:sz w:val="24"/>
          <w:szCs w:val="24"/>
        </w:rPr>
        <w:t xml:space="preserve"> = 0</w:t>
      </w:r>
    </w:p>
    <w:p w:rsidR="00D71FD3" w:rsidRPr="007345BD" w:rsidRDefault="00D71FD3" w:rsidP="00D25C79">
      <w:pPr>
        <w:jc w:val="right"/>
        <w:rPr>
          <w:rFonts w:eastAsiaTheme="minorEastAsia"/>
          <w:sz w:val="24"/>
          <w:szCs w:val="24"/>
          <w:rtl/>
        </w:rPr>
      </w:pPr>
      <w:r w:rsidRPr="007345BD">
        <w:rPr>
          <w:rFonts w:eastAsiaTheme="minorEastAsia"/>
          <w:sz w:val="24"/>
          <w:szCs w:val="24"/>
        </w:rPr>
        <w:t xml:space="preserve">ATP(t)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4t-0.001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- 1000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den>
        </m:f>
      </m:oMath>
      <w:r w:rsidRPr="007345BD">
        <w:rPr>
          <w:rFonts w:eastAsiaTheme="minorEastAsia"/>
          <w:sz w:val="24"/>
          <w:szCs w:val="24"/>
        </w:rPr>
        <w:t xml:space="preserve"> = 4 -0.001 t -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1000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den>
        </m:f>
      </m:oMath>
    </w:p>
    <w:p w:rsidR="00A23882" w:rsidRPr="007345BD" w:rsidRDefault="00022BF6" w:rsidP="00D25C79">
      <w:pPr>
        <w:jc w:val="right"/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δA TP (t)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δ t</m:t>
            </m:r>
          </m:den>
        </m:f>
      </m:oMath>
      <w:r w:rsidR="00A23882" w:rsidRPr="007345BD">
        <w:rPr>
          <w:rFonts w:eastAsiaTheme="minorEastAsia"/>
          <w:sz w:val="24"/>
          <w:szCs w:val="24"/>
        </w:rPr>
        <w:t xml:space="preserve"> = - 0.001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1000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="00A23882" w:rsidRPr="007345BD">
        <w:rPr>
          <w:rFonts w:eastAsiaTheme="minorEastAsia"/>
          <w:sz w:val="24"/>
          <w:szCs w:val="24"/>
        </w:rPr>
        <w:t xml:space="preserve"> = 0</w:t>
      </w:r>
    </w:p>
    <w:p w:rsidR="00A23882" w:rsidRPr="007345BD" w:rsidRDefault="00A23882" w:rsidP="00D25C79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sz w:val="24"/>
          <w:szCs w:val="24"/>
        </w:rPr>
        <w:t xml:space="preserve">t =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1000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0.001</m:t>
                </m:r>
              </m:den>
            </m:f>
          </m:e>
        </m:rad>
      </m:oMath>
      <w:r w:rsidRPr="007345BD">
        <w:rPr>
          <w:rFonts w:eastAsiaTheme="minorEastAsia"/>
          <w:sz w:val="24"/>
          <w:szCs w:val="24"/>
        </w:rPr>
        <w:t xml:space="preserve"> = 1000 Unit/year </w:t>
      </w:r>
    </w:p>
    <w:p w:rsidR="00A23882" w:rsidRPr="007345BD" w:rsidRDefault="00A23882" w:rsidP="00D25C79">
      <w:pPr>
        <w:jc w:val="right"/>
        <w:rPr>
          <w:rFonts w:eastAsiaTheme="minorEastAsia"/>
          <w:sz w:val="24"/>
          <w:szCs w:val="24"/>
        </w:rPr>
      </w:pPr>
    </w:p>
    <w:p w:rsidR="00D04B0C" w:rsidRPr="007345BD" w:rsidRDefault="00D04B0C" w:rsidP="00D25C79">
      <w:pPr>
        <w:jc w:val="right"/>
        <w:rPr>
          <w:rFonts w:eastAsiaTheme="minorEastAsia"/>
          <w:sz w:val="24"/>
          <w:szCs w:val="24"/>
        </w:rPr>
      </w:pPr>
    </w:p>
    <w:p w:rsidR="00D04B0C" w:rsidRPr="007345BD" w:rsidRDefault="00D04B0C" w:rsidP="00D25C79">
      <w:pPr>
        <w:jc w:val="right"/>
        <w:rPr>
          <w:rFonts w:eastAsiaTheme="minorEastAsia"/>
          <w:sz w:val="24"/>
          <w:szCs w:val="24"/>
        </w:rPr>
      </w:pPr>
    </w:p>
    <w:p w:rsidR="00D04B0C" w:rsidRPr="007345BD" w:rsidRDefault="00D04B0C" w:rsidP="00D25C79">
      <w:pPr>
        <w:jc w:val="right"/>
        <w:rPr>
          <w:rFonts w:eastAsiaTheme="minorEastAsia"/>
          <w:sz w:val="24"/>
          <w:szCs w:val="24"/>
        </w:rPr>
      </w:pPr>
    </w:p>
    <w:p w:rsidR="00D04B0C" w:rsidRPr="007345BD" w:rsidRDefault="00D04B0C" w:rsidP="00D25C79">
      <w:pPr>
        <w:jc w:val="right"/>
        <w:rPr>
          <w:rFonts w:eastAsiaTheme="minorEastAsia"/>
          <w:sz w:val="24"/>
          <w:szCs w:val="24"/>
        </w:rPr>
      </w:pPr>
    </w:p>
    <w:p w:rsidR="00D04B0C" w:rsidRPr="007345BD" w:rsidRDefault="00D04B0C" w:rsidP="00D25C79">
      <w:pPr>
        <w:jc w:val="right"/>
        <w:rPr>
          <w:rFonts w:eastAsiaTheme="minorEastAsia"/>
          <w:sz w:val="24"/>
          <w:szCs w:val="24"/>
        </w:rPr>
      </w:pPr>
    </w:p>
    <w:p w:rsidR="00D04B0C" w:rsidRPr="007345BD" w:rsidRDefault="00D04B0C" w:rsidP="00D25C79">
      <w:pPr>
        <w:jc w:val="right"/>
        <w:rPr>
          <w:rFonts w:eastAsiaTheme="minorEastAsia"/>
          <w:sz w:val="24"/>
          <w:szCs w:val="24"/>
        </w:rPr>
      </w:pPr>
    </w:p>
    <w:p w:rsidR="00D04B0C" w:rsidRPr="007345BD" w:rsidRDefault="00D04B0C" w:rsidP="00D25C79">
      <w:pPr>
        <w:jc w:val="right"/>
        <w:rPr>
          <w:rFonts w:eastAsiaTheme="minorEastAsia"/>
          <w:sz w:val="24"/>
          <w:szCs w:val="24"/>
        </w:rPr>
      </w:pPr>
    </w:p>
    <w:p w:rsidR="00D04B0C" w:rsidRPr="007345BD" w:rsidRDefault="00D04B0C" w:rsidP="00D25C79">
      <w:pPr>
        <w:jc w:val="right"/>
        <w:rPr>
          <w:rFonts w:eastAsiaTheme="minorEastAsia"/>
          <w:sz w:val="24"/>
          <w:szCs w:val="24"/>
        </w:rPr>
      </w:pPr>
    </w:p>
    <w:p w:rsidR="00D04B0C" w:rsidRPr="007345BD" w:rsidRDefault="00D04B0C" w:rsidP="00D25C79">
      <w:pPr>
        <w:jc w:val="right"/>
        <w:rPr>
          <w:rFonts w:eastAsiaTheme="minorEastAsia"/>
          <w:sz w:val="24"/>
          <w:szCs w:val="24"/>
        </w:rPr>
      </w:pPr>
    </w:p>
    <w:p w:rsidR="00D04B0C" w:rsidRPr="007345BD" w:rsidRDefault="00D04B0C" w:rsidP="00D25C79">
      <w:pPr>
        <w:jc w:val="right"/>
        <w:rPr>
          <w:rFonts w:eastAsiaTheme="minorEastAsia"/>
          <w:sz w:val="24"/>
          <w:szCs w:val="24"/>
        </w:rPr>
      </w:pPr>
    </w:p>
    <w:p w:rsidR="00D04B0C" w:rsidRPr="007345BD" w:rsidRDefault="00D04B0C" w:rsidP="00D25C79">
      <w:pPr>
        <w:jc w:val="right"/>
        <w:rPr>
          <w:rFonts w:eastAsiaTheme="minorEastAsia"/>
          <w:sz w:val="24"/>
          <w:szCs w:val="24"/>
        </w:rPr>
      </w:pPr>
    </w:p>
    <w:p w:rsidR="00D04B0C" w:rsidRPr="007345BD" w:rsidRDefault="00D04B0C" w:rsidP="00D25C79">
      <w:pPr>
        <w:jc w:val="right"/>
        <w:rPr>
          <w:rFonts w:eastAsiaTheme="minorEastAsia"/>
          <w:sz w:val="24"/>
          <w:szCs w:val="24"/>
          <w:rtl/>
        </w:rPr>
      </w:pPr>
    </w:p>
    <w:p w:rsidR="00D04B0C" w:rsidRPr="003F197C" w:rsidRDefault="00D04B0C" w:rsidP="00D25C79">
      <w:pPr>
        <w:jc w:val="right"/>
        <w:rPr>
          <w:rFonts w:eastAsiaTheme="minorEastAsia"/>
          <w:b/>
          <w:bCs/>
          <w:sz w:val="24"/>
          <w:szCs w:val="24"/>
          <w:rtl/>
        </w:rPr>
      </w:pPr>
      <w:r w:rsidRPr="003F197C">
        <w:rPr>
          <w:rFonts w:eastAsiaTheme="minorEastAsia"/>
          <w:b/>
          <w:bCs/>
          <w:sz w:val="24"/>
          <w:szCs w:val="24"/>
        </w:rPr>
        <w:lastRenderedPageBreak/>
        <w:t>Ex.2</w:t>
      </w:r>
    </w:p>
    <w:p w:rsidR="00D04B0C" w:rsidRPr="003F197C" w:rsidRDefault="00D04B0C" w:rsidP="00D25C79">
      <w:pPr>
        <w:jc w:val="right"/>
        <w:rPr>
          <w:rFonts w:eastAsiaTheme="minorEastAsia"/>
          <w:b/>
          <w:bCs/>
          <w:sz w:val="24"/>
          <w:szCs w:val="24"/>
        </w:rPr>
      </w:pPr>
      <w:r w:rsidRPr="003F197C">
        <w:rPr>
          <w:rFonts w:eastAsiaTheme="minorEastAsia"/>
          <w:b/>
          <w:bCs/>
          <w:sz w:val="24"/>
          <w:szCs w:val="24"/>
        </w:rPr>
        <w:t>Tow machines (A&amp;B) are being considered for a project investment . The variable cost and annual fixed shown in the following table :</w:t>
      </w:r>
    </w:p>
    <w:tbl>
      <w:tblPr>
        <w:tblStyle w:val="a3"/>
        <w:bidiVisual/>
        <w:tblW w:w="0" w:type="auto"/>
        <w:tblLook w:val="04A0"/>
      </w:tblPr>
      <w:tblGrid>
        <w:gridCol w:w="2840"/>
        <w:gridCol w:w="2841"/>
        <w:gridCol w:w="2841"/>
      </w:tblGrid>
      <w:tr w:rsidR="00856597" w:rsidRPr="003F197C" w:rsidTr="00856597">
        <w:tc>
          <w:tcPr>
            <w:tcW w:w="2840" w:type="dxa"/>
          </w:tcPr>
          <w:p w:rsidR="00856597" w:rsidRPr="003F197C" w:rsidRDefault="00856597" w:rsidP="00D25C79">
            <w:pPr>
              <w:jc w:val="right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3F197C">
              <w:rPr>
                <w:rFonts w:eastAsiaTheme="minorEastAsia"/>
                <w:b/>
                <w:bCs/>
                <w:sz w:val="24"/>
                <w:szCs w:val="24"/>
              </w:rPr>
              <w:t>Variable cost SR/unit</w:t>
            </w:r>
          </w:p>
        </w:tc>
        <w:tc>
          <w:tcPr>
            <w:tcW w:w="2841" w:type="dxa"/>
          </w:tcPr>
          <w:p w:rsidR="00856597" w:rsidRPr="003F197C" w:rsidRDefault="00856597" w:rsidP="00D25C79">
            <w:pPr>
              <w:jc w:val="right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3F197C">
              <w:rPr>
                <w:rFonts w:eastAsiaTheme="minorEastAsia"/>
                <w:b/>
                <w:bCs/>
                <w:sz w:val="24"/>
                <w:szCs w:val="24"/>
              </w:rPr>
              <w:t>Fixed Cost SR</w:t>
            </w:r>
          </w:p>
        </w:tc>
        <w:tc>
          <w:tcPr>
            <w:tcW w:w="2841" w:type="dxa"/>
          </w:tcPr>
          <w:p w:rsidR="00856597" w:rsidRPr="003F197C" w:rsidRDefault="00856597" w:rsidP="00D25C79">
            <w:pPr>
              <w:jc w:val="right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3F197C">
              <w:rPr>
                <w:rFonts w:eastAsiaTheme="minorEastAsia"/>
                <w:b/>
                <w:bCs/>
                <w:sz w:val="24"/>
                <w:szCs w:val="24"/>
              </w:rPr>
              <w:t>Machine</w:t>
            </w:r>
          </w:p>
        </w:tc>
      </w:tr>
      <w:tr w:rsidR="00856597" w:rsidRPr="003F197C" w:rsidTr="00856597">
        <w:tc>
          <w:tcPr>
            <w:tcW w:w="2840" w:type="dxa"/>
          </w:tcPr>
          <w:p w:rsidR="00856597" w:rsidRPr="003F197C" w:rsidRDefault="00856597" w:rsidP="00D25C79">
            <w:pPr>
              <w:jc w:val="right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3F197C">
              <w:rPr>
                <w:rFonts w:eastAsiaTheme="minorEastAsia"/>
                <w:b/>
                <w:bCs/>
                <w:sz w:val="24"/>
                <w:szCs w:val="24"/>
              </w:rPr>
              <w:t>10.50</w:t>
            </w:r>
          </w:p>
        </w:tc>
        <w:tc>
          <w:tcPr>
            <w:tcW w:w="2841" w:type="dxa"/>
          </w:tcPr>
          <w:p w:rsidR="00856597" w:rsidRPr="003F197C" w:rsidRDefault="00856597" w:rsidP="00D25C79">
            <w:pPr>
              <w:jc w:val="right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3F197C">
              <w:rPr>
                <w:rFonts w:eastAsiaTheme="minorEastAsia"/>
                <w:b/>
                <w:bCs/>
                <w:sz w:val="24"/>
                <w:szCs w:val="24"/>
              </w:rPr>
              <w:t>3600</w:t>
            </w:r>
          </w:p>
        </w:tc>
        <w:tc>
          <w:tcPr>
            <w:tcW w:w="2841" w:type="dxa"/>
          </w:tcPr>
          <w:p w:rsidR="00856597" w:rsidRPr="003F197C" w:rsidRDefault="00856597" w:rsidP="00D25C79">
            <w:pPr>
              <w:jc w:val="right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3F197C">
              <w:rPr>
                <w:rFonts w:eastAsiaTheme="minorEastAsia"/>
                <w:b/>
                <w:bCs/>
                <w:sz w:val="24"/>
                <w:szCs w:val="24"/>
              </w:rPr>
              <w:t>A</w:t>
            </w:r>
          </w:p>
        </w:tc>
      </w:tr>
      <w:tr w:rsidR="00856597" w:rsidRPr="003F197C" w:rsidTr="00856597">
        <w:tc>
          <w:tcPr>
            <w:tcW w:w="2840" w:type="dxa"/>
          </w:tcPr>
          <w:p w:rsidR="00856597" w:rsidRPr="003F197C" w:rsidRDefault="00856597" w:rsidP="00D25C79">
            <w:pPr>
              <w:jc w:val="right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3F197C">
              <w:rPr>
                <w:rFonts w:eastAsiaTheme="minorEastAsia"/>
                <w:b/>
                <w:bCs/>
                <w:sz w:val="24"/>
                <w:szCs w:val="24"/>
              </w:rPr>
              <w:t>8.25</w:t>
            </w:r>
          </w:p>
        </w:tc>
        <w:tc>
          <w:tcPr>
            <w:tcW w:w="2841" w:type="dxa"/>
          </w:tcPr>
          <w:p w:rsidR="00856597" w:rsidRPr="003F197C" w:rsidRDefault="00856597" w:rsidP="00D25C79">
            <w:pPr>
              <w:jc w:val="right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3F197C">
              <w:rPr>
                <w:rFonts w:eastAsiaTheme="minorEastAsia"/>
                <w:b/>
                <w:bCs/>
                <w:sz w:val="24"/>
                <w:szCs w:val="24"/>
              </w:rPr>
              <w:t>4275</w:t>
            </w:r>
          </w:p>
        </w:tc>
        <w:tc>
          <w:tcPr>
            <w:tcW w:w="2841" w:type="dxa"/>
          </w:tcPr>
          <w:p w:rsidR="00856597" w:rsidRPr="003F197C" w:rsidRDefault="00856597" w:rsidP="00D25C79">
            <w:pPr>
              <w:jc w:val="right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3F197C">
              <w:rPr>
                <w:rFonts w:eastAsiaTheme="minorEastAsia"/>
                <w:b/>
                <w:bCs/>
                <w:sz w:val="24"/>
                <w:szCs w:val="24"/>
              </w:rPr>
              <w:t>B</w:t>
            </w:r>
          </w:p>
        </w:tc>
      </w:tr>
    </w:tbl>
    <w:p w:rsidR="00856597" w:rsidRPr="003F197C" w:rsidRDefault="00856597" w:rsidP="00856597">
      <w:pPr>
        <w:rPr>
          <w:rFonts w:eastAsiaTheme="minorEastAsia"/>
          <w:b/>
          <w:bCs/>
          <w:sz w:val="24"/>
          <w:szCs w:val="24"/>
          <w:rtl/>
        </w:rPr>
      </w:pPr>
    </w:p>
    <w:p w:rsidR="00856597" w:rsidRPr="003F197C" w:rsidRDefault="00022BF6" w:rsidP="00856597">
      <w:pPr>
        <w:jc w:val="right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09pt;margin-top:9.75pt;width:48.55pt;height:92.1pt;flip:y;z-index:251660288" o:connectortype="straight">
            <w10:wrap anchorx="page"/>
          </v:shape>
        </w:pict>
      </w:r>
      <w:r w:rsidR="00856597" w:rsidRPr="003F197C">
        <w:rPr>
          <w:rFonts w:eastAsiaTheme="minorEastAsia"/>
          <w:b/>
          <w:bCs/>
          <w:sz w:val="24"/>
          <w:szCs w:val="24"/>
        </w:rPr>
        <w:t>a.What is</w:t>
      </w:r>
      <w:r w:rsidR="005B4E4D" w:rsidRPr="003F197C">
        <w:rPr>
          <w:rFonts w:eastAsiaTheme="minorEastAsia"/>
          <w:b/>
          <w:bCs/>
          <w:sz w:val="24"/>
          <w:szCs w:val="24"/>
        </w:rPr>
        <w:t xml:space="preserve"> the number of units/year for break-even between tow machines ?</w:t>
      </w:r>
    </w:p>
    <w:p w:rsidR="005B4E4D" w:rsidRPr="003F197C" w:rsidRDefault="00022BF6" w:rsidP="00856597">
      <w:pPr>
        <w:jc w:val="right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noProof/>
          <w:sz w:val="24"/>
          <w:szCs w:val="24"/>
        </w:rPr>
        <w:pict>
          <v:oval id="_x0000_s1028" style="position:absolute;margin-left:429.05pt;margin-top:23.95pt;width:7.15pt;height:7.15pt;z-index:251661312" fillcolor="black [3200]" strokecolor="#f2f2f2 [3041]" strokeweight="3pt">
            <v:shadow on="t" type="perspective" color="#7f7f7f [1601]" opacity=".5" offset="1pt" offset2="-1pt"/>
            <w10:wrap anchorx="page"/>
          </v:oval>
        </w:pict>
      </w:r>
      <w:r>
        <w:rPr>
          <w:rFonts w:eastAsiaTheme="minorEastAsia"/>
          <w:b/>
          <w:bCs/>
          <w:noProof/>
          <w:sz w:val="24"/>
          <w:szCs w:val="24"/>
        </w:rPr>
        <w:pict>
          <v:shape id="_x0000_s1026" type="#_x0000_t32" style="position:absolute;margin-left:423.2pt;margin-top:-.35pt;width:34.35pt;height:94.6pt;z-index:251659264" o:connectortype="straight">
            <w10:wrap anchorx="page"/>
          </v:shape>
        </w:pict>
      </w:r>
      <w:r w:rsidR="005B4E4D" w:rsidRPr="003F197C">
        <w:rPr>
          <w:rFonts w:eastAsiaTheme="minorEastAsia"/>
          <w:b/>
          <w:bCs/>
          <w:sz w:val="24"/>
          <w:szCs w:val="24"/>
        </w:rPr>
        <w:t>b.If the estimated number of units/year is 1000 ,what the annual savings are estimated if machine (B) is purcgased instead of machine (A) ?</w:t>
      </w:r>
    </w:p>
    <w:p w:rsidR="005B4E4D" w:rsidRPr="003F197C" w:rsidRDefault="005B4E4D" w:rsidP="00555CEF">
      <w:pPr>
        <w:jc w:val="right"/>
        <w:rPr>
          <w:rFonts w:eastAsiaTheme="minorEastAsia"/>
          <w:b/>
          <w:bCs/>
          <w:sz w:val="24"/>
          <w:szCs w:val="24"/>
          <w:rtl/>
        </w:rPr>
      </w:pPr>
      <w:r w:rsidRPr="003F197C">
        <w:rPr>
          <w:rFonts w:eastAsiaTheme="minorEastAsia"/>
          <w:b/>
          <w:bCs/>
          <w:sz w:val="24"/>
          <w:szCs w:val="24"/>
        </w:rPr>
        <w:t>c.If machine (B) is producing 1000 units/year , what revenues/units must be generated in order to break-even ?</w:t>
      </w:r>
    </w:p>
    <w:p w:rsidR="00555CEF" w:rsidRPr="007345BD" w:rsidRDefault="00555CEF" w:rsidP="00555CEF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sz w:val="24"/>
          <w:szCs w:val="24"/>
        </w:rPr>
        <w:t>a.</w:t>
      </w:r>
      <w:r w:rsidR="00A53D7E" w:rsidRPr="007345BD">
        <w:rPr>
          <w:rFonts w:eastAsiaTheme="minorEastAsia"/>
          <w:sz w:val="24"/>
          <w:szCs w:val="24"/>
        </w:rPr>
        <w:t xml:space="preserve">          </w:t>
      </w:r>
      <w:r w:rsidRPr="007345BD">
        <w:rPr>
          <w:rFonts w:eastAsiaTheme="minorEastAsia"/>
          <w:sz w:val="24"/>
          <w:szCs w:val="24"/>
        </w:rPr>
        <w:t>(Tc)A= 3600 +10.5 X</w:t>
      </w:r>
    </w:p>
    <w:p w:rsidR="00555CEF" w:rsidRPr="007345BD" w:rsidRDefault="00555CEF" w:rsidP="00555CEF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sz w:val="24"/>
          <w:szCs w:val="24"/>
        </w:rPr>
        <w:t xml:space="preserve">   </w:t>
      </w:r>
      <w:r w:rsidR="00A53D7E" w:rsidRPr="007345BD">
        <w:rPr>
          <w:rFonts w:eastAsiaTheme="minorEastAsia"/>
          <w:sz w:val="24"/>
          <w:szCs w:val="24"/>
        </w:rPr>
        <w:t xml:space="preserve">          </w:t>
      </w:r>
      <w:r w:rsidRPr="007345BD">
        <w:rPr>
          <w:rFonts w:eastAsiaTheme="minorEastAsia"/>
          <w:sz w:val="24"/>
          <w:szCs w:val="24"/>
        </w:rPr>
        <w:t xml:space="preserve">(Tc)B =4275 + 8.25 X                  TcA=TcB   </w:t>
      </w:r>
      <w:r w:rsidR="00EF31B7" w:rsidRPr="007345BD">
        <w:rPr>
          <w:rFonts w:ascii="Arial" w:eastAsiaTheme="minorEastAsia" w:hAnsi="Arial" w:cs="Arial"/>
          <w:sz w:val="24"/>
          <w:szCs w:val="24"/>
        </w:rPr>
        <w:t>»</w:t>
      </w:r>
      <w:r w:rsidR="00EF31B7" w:rsidRPr="007345BD">
        <w:rPr>
          <w:rFonts w:eastAsiaTheme="minorEastAsia"/>
          <w:sz w:val="24"/>
          <w:szCs w:val="24"/>
        </w:rPr>
        <w:t xml:space="preserve">  4275 – 3600 = ( 10.5 – 8.25)</w:t>
      </w:r>
    </w:p>
    <w:p w:rsidR="00EF31B7" w:rsidRPr="007345BD" w:rsidRDefault="00EF31B7" w:rsidP="00555CEF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sz w:val="24"/>
          <w:szCs w:val="24"/>
        </w:rPr>
        <w:t xml:space="preserve">                                                               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675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2.25</m:t>
            </m:r>
          </m:den>
        </m:f>
      </m:oMath>
      <w:r w:rsidR="00A53D7E" w:rsidRPr="007345BD">
        <w:rPr>
          <w:rFonts w:eastAsiaTheme="minorEastAsia"/>
          <w:sz w:val="24"/>
          <w:szCs w:val="24"/>
        </w:rPr>
        <w:t xml:space="preserve">  </w:t>
      </w:r>
      <w:r w:rsidR="00A53D7E" w:rsidRPr="007345BD">
        <w:rPr>
          <w:rFonts w:ascii="Arial" w:eastAsiaTheme="minorEastAsia" w:hAnsi="Arial" w:cs="Arial"/>
          <w:sz w:val="24"/>
          <w:szCs w:val="24"/>
        </w:rPr>
        <w:t xml:space="preserve">  »    X=300</w:t>
      </w:r>
    </w:p>
    <w:p w:rsidR="00A53D7E" w:rsidRPr="007345BD" w:rsidRDefault="00A53D7E" w:rsidP="00A53D7E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sz w:val="24"/>
          <w:szCs w:val="24"/>
        </w:rPr>
        <w:t>b.         (Tc)A= 3600 +10.5 (1000) = 14,100</w:t>
      </w:r>
    </w:p>
    <w:p w:rsidR="00E268EE" w:rsidRPr="007345BD" w:rsidRDefault="00A53D7E" w:rsidP="00A53D7E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sz w:val="24"/>
          <w:szCs w:val="24"/>
        </w:rPr>
        <w:t xml:space="preserve">            (Tc)B =4275 + 8.25 (1000)= 12,525           </w:t>
      </w:r>
      <w:r w:rsidR="00E268EE" w:rsidRPr="007345BD">
        <w:rPr>
          <w:rFonts w:ascii="Arial" w:eastAsiaTheme="minorEastAsia" w:hAnsi="Arial" w:cs="Arial"/>
          <w:sz w:val="24"/>
          <w:szCs w:val="24"/>
        </w:rPr>
        <w:t>»</w:t>
      </w:r>
      <w:r w:rsidR="00E268EE" w:rsidRPr="007345BD">
        <w:rPr>
          <w:rFonts w:eastAsiaTheme="minorEastAsia"/>
          <w:sz w:val="24"/>
          <w:szCs w:val="24"/>
        </w:rPr>
        <w:t xml:space="preserve">       14100 – 12 525 = 1575 SR</w:t>
      </w:r>
    </w:p>
    <w:p w:rsidR="00E268EE" w:rsidRPr="007345BD" w:rsidRDefault="00E268EE" w:rsidP="00A53D7E">
      <w:pPr>
        <w:jc w:val="right"/>
        <w:rPr>
          <w:rFonts w:eastAsiaTheme="minorEastAsia"/>
          <w:sz w:val="24"/>
          <w:szCs w:val="24"/>
        </w:rPr>
      </w:pPr>
    </w:p>
    <w:p w:rsidR="00E268EE" w:rsidRPr="007345BD" w:rsidRDefault="00E268EE" w:rsidP="00A53D7E">
      <w:pPr>
        <w:jc w:val="right"/>
        <w:rPr>
          <w:rFonts w:eastAsiaTheme="minorEastAsia"/>
          <w:sz w:val="24"/>
          <w:szCs w:val="24"/>
        </w:rPr>
      </w:pPr>
    </w:p>
    <w:p w:rsidR="00E268EE" w:rsidRPr="007345BD" w:rsidRDefault="00E268EE" w:rsidP="00A53D7E">
      <w:pPr>
        <w:jc w:val="right"/>
        <w:rPr>
          <w:rFonts w:eastAsiaTheme="minorEastAsia"/>
          <w:sz w:val="24"/>
          <w:szCs w:val="24"/>
        </w:rPr>
      </w:pPr>
    </w:p>
    <w:p w:rsidR="00E268EE" w:rsidRPr="007345BD" w:rsidRDefault="00E268EE" w:rsidP="00DF1FF0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sz w:val="24"/>
          <w:szCs w:val="24"/>
        </w:rPr>
        <w:t xml:space="preserve">c.  (Tc)B = </w:t>
      </w:r>
      <w:r w:rsidR="00DF1FF0">
        <w:rPr>
          <w:rFonts w:eastAsiaTheme="minorEastAsia"/>
          <w:sz w:val="24"/>
          <w:szCs w:val="24"/>
        </w:rPr>
        <w:t>R(x)</w:t>
      </w:r>
    </w:p>
    <w:p w:rsidR="00E268EE" w:rsidRPr="007345BD" w:rsidRDefault="00E268EE" w:rsidP="00A53D7E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sz w:val="24"/>
          <w:szCs w:val="24"/>
        </w:rPr>
        <w:t xml:space="preserve">      4275 + 8.25 x = R (x)</w:t>
      </w:r>
    </w:p>
    <w:p w:rsidR="00E268EE" w:rsidRPr="007345BD" w:rsidRDefault="00E268EE" w:rsidP="00A53D7E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sz w:val="24"/>
          <w:szCs w:val="24"/>
        </w:rPr>
        <w:t xml:space="preserve">X= 1000 </w:t>
      </w:r>
      <w:r w:rsidRPr="007345BD">
        <w:rPr>
          <w:rFonts w:ascii="Arial" w:eastAsiaTheme="minorEastAsia" w:hAnsi="Arial" w:cs="Arial"/>
          <w:sz w:val="24"/>
          <w:szCs w:val="24"/>
        </w:rPr>
        <w:t>»</w:t>
      </w:r>
      <w:r w:rsidRPr="007345BD">
        <w:rPr>
          <w:rFonts w:eastAsiaTheme="minorEastAsia"/>
          <w:sz w:val="24"/>
          <w:szCs w:val="24"/>
        </w:rPr>
        <w:t xml:space="preserve">  4275 + 8.25 (1000) = R (1000)   </w:t>
      </w:r>
      <w:r w:rsidRPr="007345BD">
        <w:rPr>
          <w:rFonts w:ascii="Arial" w:eastAsiaTheme="minorEastAsia" w:hAnsi="Arial" w:cs="Arial"/>
          <w:sz w:val="24"/>
          <w:szCs w:val="24"/>
        </w:rPr>
        <w:t>»</w:t>
      </w:r>
      <w:r w:rsidRPr="007345BD">
        <w:rPr>
          <w:rFonts w:eastAsiaTheme="minorEastAsia"/>
          <w:sz w:val="24"/>
          <w:szCs w:val="24"/>
        </w:rPr>
        <w:t xml:space="preserve">   R = 12.525/ unit</w:t>
      </w:r>
    </w:p>
    <w:p w:rsidR="00E268EE" w:rsidRPr="007345BD" w:rsidRDefault="00E268EE" w:rsidP="00A53D7E">
      <w:pPr>
        <w:jc w:val="right"/>
        <w:rPr>
          <w:rFonts w:eastAsiaTheme="minorEastAsia"/>
          <w:sz w:val="24"/>
          <w:szCs w:val="24"/>
        </w:rPr>
      </w:pPr>
    </w:p>
    <w:p w:rsidR="005B4E4D" w:rsidRPr="007345BD" w:rsidRDefault="00A53D7E" w:rsidP="00A53D7E">
      <w:pPr>
        <w:jc w:val="right"/>
        <w:rPr>
          <w:rFonts w:eastAsiaTheme="minorEastAsia"/>
          <w:sz w:val="24"/>
          <w:szCs w:val="24"/>
        </w:rPr>
      </w:pPr>
      <w:r w:rsidRPr="007345BD">
        <w:rPr>
          <w:rFonts w:eastAsiaTheme="minorEastAsia"/>
          <w:sz w:val="24"/>
          <w:szCs w:val="24"/>
        </w:rPr>
        <w:t xml:space="preserve">                       </w:t>
      </w:r>
    </w:p>
    <w:p w:rsidR="005B4E4D" w:rsidRPr="007345BD" w:rsidRDefault="005B4E4D" w:rsidP="00856597">
      <w:pPr>
        <w:jc w:val="right"/>
        <w:rPr>
          <w:rFonts w:eastAsiaTheme="minorEastAsia"/>
          <w:sz w:val="24"/>
          <w:szCs w:val="24"/>
        </w:rPr>
      </w:pPr>
    </w:p>
    <w:sectPr w:rsidR="005B4E4D" w:rsidRPr="007345BD" w:rsidSect="00CB382D">
      <w:head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D71" w:rsidRDefault="00780D71" w:rsidP="00B43730">
      <w:pPr>
        <w:spacing w:after="0" w:line="240" w:lineRule="auto"/>
      </w:pPr>
      <w:r>
        <w:separator/>
      </w:r>
    </w:p>
  </w:endnote>
  <w:endnote w:type="continuationSeparator" w:id="1">
    <w:p w:rsidR="00780D71" w:rsidRDefault="00780D71" w:rsidP="00B43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D71" w:rsidRDefault="00780D71" w:rsidP="00B43730">
      <w:pPr>
        <w:spacing w:after="0" w:line="240" w:lineRule="auto"/>
      </w:pPr>
      <w:r>
        <w:separator/>
      </w:r>
    </w:p>
  </w:footnote>
  <w:footnote w:type="continuationSeparator" w:id="1">
    <w:p w:rsidR="00780D71" w:rsidRDefault="00780D71" w:rsidP="00B43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8ACE2FFCF2FC42059AEFE6B93ACECAD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43730" w:rsidRDefault="00B14E71" w:rsidP="00B43DC9">
        <w:pPr>
          <w:pStyle w:val="a7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Economic </w:t>
        </w:r>
        <w:r w:rsidR="00B43DC9">
          <w:rPr>
            <w:rFonts w:asciiTheme="majorHAnsi" w:eastAsiaTheme="majorEastAsia" w:hAnsiTheme="majorHAnsi" w:cstheme="majorBidi"/>
            <w:sz w:val="32"/>
            <w:szCs w:val="32"/>
          </w:rPr>
          <w:t>analysis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   - GE 4</w:t>
        </w:r>
        <w:r w:rsidR="002C7406">
          <w:rPr>
            <w:rFonts w:asciiTheme="majorHAnsi" w:eastAsiaTheme="majorEastAsia" w:hAnsiTheme="majorHAnsi" w:cstheme="majorBidi"/>
            <w:sz w:val="32"/>
            <w:szCs w:val="32"/>
          </w:rPr>
          <w:t>03</w:t>
        </w:r>
      </w:p>
    </w:sdtContent>
  </w:sdt>
  <w:p w:rsidR="00B43730" w:rsidRDefault="00B4373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B0E"/>
    <w:multiLevelType w:val="hybridMultilevel"/>
    <w:tmpl w:val="E7CC3E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774E8"/>
    <w:multiLevelType w:val="hybridMultilevel"/>
    <w:tmpl w:val="42AAE912"/>
    <w:lvl w:ilvl="0" w:tplc="E40AF360">
      <w:numFmt w:val="bullet"/>
      <w:lvlText w:val="-"/>
      <w:lvlJc w:val="left"/>
      <w:pPr>
        <w:ind w:left="3390" w:hanging="303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380648"/>
    <w:multiLevelType w:val="hybridMultilevel"/>
    <w:tmpl w:val="5F9413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8355DC"/>
    <w:multiLevelType w:val="hybridMultilevel"/>
    <w:tmpl w:val="42E24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04ED"/>
    <w:rsid w:val="00007D11"/>
    <w:rsid w:val="00022BF6"/>
    <w:rsid w:val="00035EE4"/>
    <w:rsid w:val="0009140C"/>
    <w:rsid w:val="000C3E3C"/>
    <w:rsid w:val="001A0832"/>
    <w:rsid w:val="001C58DA"/>
    <w:rsid w:val="001E0BB4"/>
    <w:rsid w:val="001F6516"/>
    <w:rsid w:val="002364AF"/>
    <w:rsid w:val="00280D84"/>
    <w:rsid w:val="002A00E0"/>
    <w:rsid w:val="002A0F96"/>
    <w:rsid w:val="002C7406"/>
    <w:rsid w:val="002E62B8"/>
    <w:rsid w:val="003606F7"/>
    <w:rsid w:val="003D4513"/>
    <w:rsid w:val="003F197C"/>
    <w:rsid w:val="004348AC"/>
    <w:rsid w:val="004737AE"/>
    <w:rsid w:val="00486F92"/>
    <w:rsid w:val="004B14C7"/>
    <w:rsid w:val="004C3F1C"/>
    <w:rsid w:val="004E04ED"/>
    <w:rsid w:val="00522EFD"/>
    <w:rsid w:val="00555CEF"/>
    <w:rsid w:val="005B4E4D"/>
    <w:rsid w:val="006B55DE"/>
    <w:rsid w:val="006C67B3"/>
    <w:rsid w:val="006D0263"/>
    <w:rsid w:val="006E3023"/>
    <w:rsid w:val="007345BD"/>
    <w:rsid w:val="007405A5"/>
    <w:rsid w:val="00780D71"/>
    <w:rsid w:val="0079299F"/>
    <w:rsid w:val="007B3E62"/>
    <w:rsid w:val="00856597"/>
    <w:rsid w:val="009737F3"/>
    <w:rsid w:val="00A23882"/>
    <w:rsid w:val="00A51FE1"/>
    <w:rsid w:val="00A53D7E"/>
    <w:rsid w:val="00AC186E"/>
    <w:rsid w:val="00B14E71"/>
    <w:rsid w:val="00B153C1"/>
    <w:rsid w:val="00B43730"/>
    <w:rsid w:val="00B43DC9"/>
    <w:rsid w:val="00BD5C23"/>
    <w:rsid w:val="00BD7DD3"/>
    <w:rsid w:val="00C26794"/>
    <w:rsid w:val="00CB382D"/>
    <w:rsid w:val="00D04B0C"/>
    <w:rsid w:val="00D25C79"/>
    <w:rsid w:val="00D56810"/>
    <w:rsid w:val="00D60A82"/>
    <w:rsid w:val="00D71FD3"/>
    <w:rsid w:val="00DA7001"/>
    <w:rsid w:val="00DF1FF0"/>
    <w:rsid w:val="00E2462D"/>
    <w:rsid w:val="00E268EE"/>
    <w:rsid w:val="00E7401D"/>
    <w:rsid w:val="00EA1BDC"/>
    <w:rsid w:val="00EF31B7"/>
    <w:rsid w:val="00F05868"/>
    <w:rsid w:val="00F86F20"/>
    <w:rsid w:val="00FB221E"/>
    <w:rsid w:val="00FC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F2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4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2A0F96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2A0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2A0F9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56810"/>
    <w:pPr>
      <w:ind w:left="720"/>
      <w:contextualSpacing/>
    </w:pPr>
  </w:style>
  <w:style w:type="paragraph" w:styleId="a7">
    <w:name w:val="header"/>
    <w:basedOn w:val="a"/>
    <w:link w:val="Char0"/>
    <w:uiPriority w:val="99"/>
    <w:unhideWhenUsed/>
    <w:rsid w:val="00B437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rsid w:val="00B43730"/>
  </w:style>
  <w:style w:type="paragraph" w:styleId="a8">
    <w:name w:val="footer"/>
    <w:basedOn w:val="a"/>
    <w:link w:val="Char1"/>
    <w:uiPriority w:val="99"/>
    <w:semiHidden/>
    <w:unhideWhenUsed/>
    <w:rsid w:val="00B437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semiHidden/>
    <w:rsid w:val="00B437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ACE2FFCF2FC42059AEFE6B93ACECAD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07C88AF-CBB1-41BF-BD60-7A63F31B1E44}"/>
      </w:docPartPr>
      <w:docPartBody>
        <w:p w:rsidR="007E39A7" w:rsidRDefault="00E14FFE" w:rsidP="00E14FFE">
          <w:pPr>
            <w:pStyle w:val="8ACE2FFCF2FC42059AEFE6B93ACECAD9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14FFE"/>
    <w:rsid w:val="000D4627"/>
    <w:rsid w:val="004653D5"/>
    <w:rsid w:val="007E39A7"/>
    <w:rsid w:val="00E1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A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14FFE"/>
    <w:rPr>
      <w:color w:val="808080"/>
    </w:rPr>
  </w:style>
  <w:style w:type="paragraph" w:customStyle="1" w:styleId="8ACE2FFCF2FC42059AEFE6B93ACECAD9">
    <w:name w:val="8ACE2FFCF2FC42059AEFE6B93ACECAD9"/>
    <w:rsid w:val="00E14FFE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605</Words>
  <Characters>3454</Characters>
  <Application>Microsoft Office Word</Application>
  <DocSecurity>0</DocSecurity>
  <Lines>28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Economic analysis    - GE 403</vt:lpstr>
      <vt:lpstr/>
    </vt:vector>
  </TitlesOfParts>
  <Company/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Economic analysis    - GE 403</dc:title>
  <dc:subject/>
  <dc:creator>user</dc:creator>
  <cp:keywords/>
  <dc:description/>
  <cp:lastModifiedBy>user</cp:lastModifiedBy>
  <cp:revision>37</cp:revision>
  <cp:lastPrinted>2012-05-07T18:48:00Z</cp:lastPrinted>
  <dcterms:created xsi:type="dcterms:W3CDTF">2012-05-03T18:22:00Z</dcterms:created>
  <dcterms:modified xsi:type="dcterms:W3CDTF">2012-05-07T18:55:00Z</dcterms:modified>
</cp:coreProperties>
</file>