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F1" w:rsidRPr="003379F1" w:rsidRDefault="003379F1" w:rsidP="003379F1">
      <w:pPr>
        <w:spacing w:after="360" w:line="270" w:lineRule="atLeast"/>
        <w:jc w:val="both"/>
        <w:rPr>
          <w:rFonts w:ascii="Helvetica" w:eastAsia="Times New Roman" w:hAnsi="Helvetica" w:cs="Helvetica"/>
          <w:color w:val="5A5959"/>
        </w:rPr>
      </w:pPr>
      <w:r w:rsidRPr="003379F1">
        <w:rPr>
          <w:rFonts w:ascii="Helvetica" w:eastAsia="Times New Roman" w:hAnsi="Helvetica" w:cs="Helvetica"/>
          <w:color w:val="5A5959"/>
        </w:rPr>
        <w:t>CLS 416 Environmental Microbiology (1+1) This course is designed to provide students with an understanding of vial activities that microorganisms perform in nature, and in the broader dimension of organic activities in the total ecosystem. Students would develop an appreciation in the useful and harmful roles of micro-organisms in the food and dairy industries. They will also learn to appreciate the use of microorganisms, microbial quality controls in industrial processes and in the treatment of waste materials.</w:t>
      </w:r>
    </w:p>
    <w:p w:rsidR="00FA410A" w:rsidRDefault="003379F1"/>
    <w:sectPr w:rsidR="00FA410A" w:rsidSect="00957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379F1"/>
    <w:rsid w:val="00035423"/>
    <w:rsid w:val="003379F1"/>
    <w:rsid w:val="00957B40"/>
    <w:rsid w:val="00DF7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972685">
      <w:bodyDiv w:val="1"/>
      <w:marLeft w:val="0"/>
      <w:marRight w:val="0"/>
      <w:marTop w:val="0"/>
      <w:marBottom w:val="0"/>
      <w:divBdr>
        <w:top w:val="none" w:sz="0" w:space="0" w:color="auto"/>
        <w:left w:val="none" w:sz="0" w:space="0" w:color="auto"/>
        <w:bottom w:val="none" w:sz="0" w:space="0" w:color="auto"/>
        <w:right w:val="none" w:sz="0" w:space="0" w:color="auto"/>
      </w:divBdr>
      <w:divsChild>
        <w:div w:id="604070169">
          <w:marLeft w:val="0"/>
          <w:marRight w:val="0"/>
          <w:marTop w:val="0"/>
          <w:marBottom w:val="0"/>
          <w:divBdr>
            <w:top w:val="none" w:sz="0" w:space="0" w:color="auto"/>
            <w:left w:val="none" w:sz="0" w:space="0" w:color="auto"/>
            <w:bottom w:val="none" w:sz="0" w:space="0" w:color="auto"/>
            <w:right w:val="none" w:sz="0" w:space="0" w:color="auto"/>
          </w:divBdr>
          <w:divsChild>
            <w:div w:id="115367453">
              <w:marLeft w:val="0"/>
              <w:marRight w:val="0"/>
              <w:marTop w:val="0"/>
              <w:marBottom w:val="0"/>
              <w:divBdr>
                <w:top w:val="none" w:sz="0" w:space="0" w:color="auto"/>
                <w:left w:val="none" w:sz="0" w:space="0" w:color="auto"/>
                <w:bottom w:val="none" w:sz="0" w:space="0" w:color="auto"/>
                <w:right w:val="none" w:sz="0" w:space="0" w:color="auto"/>
              </w:divBdr>
              <w:divsChild>
                <w:div w:id="1253932174">
                  <w:marLeft w:val="0"/>
                  <w:marRight w:val="0"/>
                  <w:marTop w:val="0"/>
                  <w:marBottom w:val="0"/>
                  <w:divBdr>
                    <w:top w:val="none" w:sz="0" w:space="0" w:color="auto"/>
                    <w:left w:val="none" w:sz="0" w:space="0" w:color="auto"/>
                    <w:bottom w:val="none" w:sz="0" w:space="0" w:color="auto"/>
                    <w:right w:val="none" w:sz="0" w:space="0" w:color="auto"/>
                  </w:divBdr>
                  <w:divsChild>
                    <w:div w:id="1315721117">
                      <w:marLeft w:val="0"/>
                      <w:marRight w:val="0"/>
                      <w:marTop w:val="0"/>
                      <w:marBottom w:val="0"/>
                      <w:divBdr>
                        <w:top w:val="none" w:sz="0" w:space="0" w:color="auto"/>
                        <w:left w:val="none" w:sz="0" w:space="0" w:color="auto"/>
                        <w:bottom w:val="none" w:sz="0" w:space="0" w:color="auto"/>
                        <w:right w:val="none" w:sz="0" w:space="0" w:color="auto"/>
                      </w:divBdr>
                      <w:divsChild>
                        <w:div w:id="409474011">
                          <w:marLeft w:val="0"/>
                          <w:marRight w:val="0"/>
                          <w:marTop w:val="0"/>
                          <w:marBottom w:val="0"/>
                          <w:divBdr>
                            <w:top w:val="none" w:sz="0" w:space="0" w:color="auto"/>
                            <w:left w:val="none" w:sz="0" w:space="0" w:color="auto"/>
                            <w:bottom w:val="none" w:sz="0" w:space="0" w:color="auto"/>
                            <w:right w:val="none" w:sz="0" w:space="0" w:color="auto"/>
                          </w:divBdr>
                          <w:divsChild>
                            <w:div w:id="1138499133">
                              <w:marLeft w:val="0"/>
                              <w:marRight w:val="0"/>
                              <w:marTop w:val="0"/>
                              <w:marBottom w:val="0"/>
                              <w:divBdr>
                                <w:top w:val="none" w:sz="0" w:space="0" w:color="auto"/>
                                <w:left w:val="none" w:sz="0" w:space="0" w:color="auto"/>
                                <w:bottom w:val="none" w:sz="0" w:space="0" w:color="auto"/>
                                <w:right w:val="none" w:sz="0" w:space="0" w:color="auto"/>
                              </w:divBdr>
                              <w:divsChild>
                                <w:div w:id="1275403484">
                                  <w:marLeft w:val="0"/>
                                  <w:marRight w:val="0"/>
                                  <w:marTop w:val="0"/>
                                  <w:marBottom w:val="0"/>
                                  <w:divBdr>
                                    <w:top w:val="none" w:sz="0" w:space="0" w:color="auto"/>
                                    <w:left w:val="none" w:sz="0" w:space="0" w:color="auto"/>
                                    <w:bottom w:val="none" w:sz="0" w:space="0" w:color="auto"/>
                                    <w:right w:val="none" w:sz="0" w:space="0" w:color="auto"/>
                                  </w:divBdr>
                                  <w:divsChild>
                                    <w:div w:id="1884713380">
                                      <w:marLeft w:val="0"/>
                                      <w:marRight w:val="0"/>
                                      <w:marTop w:val="0"/>
                                      <w:marBottom w:val="0"/>
                                      <w:divBdr>
                                        <w:top w:val="none" w:sz="0" w:space="0" w:color="auto"/>
                                        <w:left w:val="none" w:sz="0" w:space="0" w:color="auto"/>
                                        <w:bottom w:val="none" w:sz="0" w:space="0" w:color="auto"/>
                                        <w:right w:val="none" w:sz="0" w:space="0" w:color="auto"/>
                                      </w:divBdr>
                                      <w:divsChild>
                                        <w:div w:id="489250916">
                                          <w:marLeft w:val="0"/>
                                          <w:marRight w:val="0"/>
                                          <w:marTop w:val="0"/>
                                          <w:marBottom w:val="0"/>
                                          <w:divBdr>
                                            <w:top w:val="none" w:sz="0" w:space="0" w:color="auto"/>
                                            <w:left w:val="none" w:sz="0" w:space="0" w:color="auto"/>
                                            <w:bottom w:val="none" w:sz="0" w:space="0" w:color="auto"/>
                                            <w:right w:val="none" w:sz="0" w:space="0" w:color="auto"/>
                                          </w:divBdr>
                                          <w:divsChild>
                                            <w:div w:id="1608465726">
                                              <w:marLeft w:val="0"/>
                                              <w:marRight w:val="0"/>
                                              <w:marTop w:val="0"/>
                                              <w:marBottom w:val="0"/>
                                              <w:divBdr>
                                                <w:top w:val="none" w:sz="0" w:space="0" w:color="auto"/>
                                                <w:left w:val="none" w:sz="0" w:space="0" w:color="auto"/>
                                                <w:bottom w:val="none" w:sz="0" w:space="0" w:color="auto"/>
                                                <w:right w:val="none" w:sz="0" w:space="0" w:color="auto"/>
                                              </w:divBdr>
                                              <w:divsChild>
                                                <w:div w:id="11400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807420">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442</Characters>
  <Application>Microsoft Office Word</Application>
  <DocSecurity>0</DocSecurity>
  <Lines>3</Lines>
  <Paragraphs>1</Paragraphs>
  <ScaleCrop>false</ScaleCrop>
  <Company>Hewlett-Packard Company</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1</cp:revision>
  <dcterms:created xsi:type="dcterms:W3CDTF">2012-12-10T07:42:00Z</dcterms:created>
  <dcterms:modified xsi:type="dcterms:W3CDTF">2012-12-10T07:45:00Z</dcterms:modified>
</cp:coreProperties>
</file>