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23" w:rsidRDefault="00F71F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3.05pt;margin-top:-40.05pt;width:535.25pt;height:125.8pt;z-index:251658240" strokeweight="1.5pt">
            <v:textbox>
              <w:txbxContent>
                <w:p w:rsidR="00957523" w:rsidRPr="00957523" w:rsidRDefault="00957523" w:rsidP="00957523">
                  <w:pPr>
                    <w:jc w:val="right"/>
                    <w:rPr>
                      <w:rtl/>
                    </w:rPr>
                  </w:pPr>
                  <w:r>
                    <w:t xml:space="preserve">King Saud University                                                     PHG 322 </w:t>
                  </w:r>
                  <w:r w:rsidRPr="00957523">
                    <w:rPr>
                      <w:b/>
                      <w:bCs/>
                    </w:rPr>
                    <w:t>Part 1</w:t>
                  </w:r>
                  <w:r>
                    <w:rPr>
                      <w:b/>
                      <w:bCs/>
                    </w:rPr>
                    <w:t xml:space="preserve">                                                   </w:t>
                  </w:r>
                  <w:r>
                    <w:t xml:space="preserve">         Practical Quiz</w:t>
                  </w:r>
                </w:p>
                <w:p w:rsidR="00957523" w:rsidRDefault="00957523" w:rsidP="00957523">
                  <w:pPr>
                    <w:jc w:val="right"/>
                  </w:pPr>
                  <w:proofErr w:type="spellStart"/>
                  <w:r>
                    <w:t>Pharmacognosy</w:t>
                  </w:r>
                  <w:proofErr w:type="spellEnd"/>
                  <w:r>
                    <w:t xml:space="preserve"> Department                                                                                                                             Time 1/4 hour</w:t>
                  </w:r>
                </w:p>
                <w:p w:rsidR="00957523" w:rsidRDefault="00957523" w:rsidP="00957523">
                  <w:pPr>
                    <w:jc w:val="right"/>
                  </w:pPr>
                </w:p>
                <w:p w:rsidR="00957523" w:rsidRDefault="00957523" w:rsidP="00957523">
                  <w:pPr>
                    <w:jc w:val="right"/>
                  </w:pPr>
                  <w:r>
                    <w:t>Student's name: ………………………………………………………………………………………………………………………………………………………..</w:t>
                  </w:r>
                </w:p>
                <w:p w:rsidR="00957523" w:rsidRDefault="00957523" w:rsidP="00957523">
                  <w:pPr>
                    <w:jc w:val="right"/>
                  </w:pPr>
                  <w:proofErr w:type="gramStart"/>
                  <w:r>
                    <w:t>Student's No.</w:t>
                  </w:r>
                  <w:proofErr w:type="gramEnd"/>
                  <w:r>
                    <w:t xml:space="preserve"> :…………………………………………………………………………………………………………………………………………………………...</w:t>
                  </w:r>
                </w:p>
                <w:p w:rsidR="00957523" w:rsidRDefault="00957523" w:rsidP="00957523">
                  <w:pPr>
                    <w:jc w:val="right"/>
                  </w:pPr>
                </w:p>
              </w:txbxContent>
            </v:textbox>
            <w10:wrap anchorx="page"/>
          </v:shape>
        </w:pict>
      </w:r>
    </w:p>
    <w:p w:rsidR="00957523" w:rsidRDefault="00957523"/>
    <w:p w:rsidR="00957523" w:rsidRDefault="00957523"/>
    <w:p w:rsidR="00957523" w:rsidRPr="00957523" w:rsidRDefault="00957523">
      <w:pPr>
        <w:rPr>
          <w:rFonts w:hint="cs"/>
          <w:b/>
          <w:bCs/>
          <w:sz w:val="24"/>
          <w:szCs w:val="24"/>
          <w:u w:val="single"/>
        </w:rPr>
      </w:pPr>
    </w:p>
    <w:p w:rsidR="00957523" w:rsidRDefault="00957523" w:rsidP="00957523">
      <w:pPr>
        <w:jc w:val="right"/>
      </w:pPr>
      <w:r w:rsidRPr="00957523">
        <w:rPr>
          <w:b/>
          <w:bCs/>
          <w:sz w:val="24"/>
          <w:szCs w:val="24"/>
          <w:u w:val="single"/>
        </w:rPr>
        <w:t>Choose the correct answer in the following</w:t>
      </w:r>
      <w:r>
        <w:t>:</w:t>
      </w:r>
    </w:p>
    <w:p w:rsidR="00C839A2" w:rsidRPr="00C839A2" w:rsidRDefault="00957523" w:rsidP="00957523">
      <w:pPr>
        <w:pStyle w:val="ListParagraph"/>
        <w:ind w:left="1080"/>
        <w:jc w:val="right"/>
        <w:rPr>
          <w:b/>
          <w:bCs/>
          <w:rtl/>
        </w:rPr>
      </w:pPr>
      <w:r w:rsidRPr="00C839A2">
        <w:rPr>
          <w:b/>
          <w:bCs/>
        </w:rPr>
        <w:t xml:space="preserve">1/ </w:t>
      </w:r>
      <w:proofErr w:type="spellStart"/>
      <w:r w:rsidR="00C839A2" w:rsidRPr="00C839A2">
        <w:rPr>
          <w:b/>
          <w:bCs/>
        </w:rPr>
        <w:t>Nux</w:t>
      </w:r>
      <w:proofErr w:type="spellEnd"/>
      <w:r w:rsidR="00C839A2" w:rsidRPr="00C839A2">
        <w:rPr>
          <w:b/>
          <w:bCs/>
        </w:rPr>
        <w:t xml:space="preserve"> </w:t>
      </w:r>
      <w:proofErr w:type="spellStart"/>
      <w:r w:rsidR="00C839A2" w:rsidRPr="00C839A2">
        <w:rPr>
          <w:b/>
          <w:bCs/>
        </w:rPr>
        <w:t>vomica</w:t>
      </w:r>
      <w:proofErr w:type="spellEnd"/>
      <w:r w:rsidR="00C839A2" w:rsidRPr="00C839A2">
        <w:rPr>
          <w:b/>
          <w:bCs/>
        </w:rPr>
        <w:t xml:space="preserve"> is a dried seed containing:</w:t>
      </w:r>
    </w:p>
    <w:p w:rsidR="00C839A2" w:rsidRDefault="00C839A2" w:rsidP="00C839A2">
      <w:pPr>
        <w:pStyle w:val="ListParagraph"/>
        <w:numPr>
          <w:ilvl w:val="0"/>
          <w:numId w:val="6"/>
        </w:numPr>
        <w:bidi w:val="0"/>
        <w:jc w:val="both"/>
      </w:pPr>
      <w:r>
        <w:t>Strychnine , atropine</w:t>
      </w:r>
    </w:p>
    <w:p w:rsidR="00C839A2" w:rsidRDefault="00C40A5B" w:rsidP="00C839A2">
      <w:pPr>
        <w:pStyle w:val="ListParagraph"/>
        <w:numPr>
          <w:ilvl w:val="0"/>
          <w:numId w:val="6"/>
        </w:numPr>
        <w:bidi w:val="0"/>
        <w:jc w:val="both"/>
      </w:pPr>
      <w:r>
        <w:rPr>
          <w:noProof/>
        </w:rPr>
        <w:pict>
          <v:oval id="_x0000_s1028" style="position:absolute;left:0;text-align:left;margin-left:17.7pt;margin-top:15.05pt;width:11.9pt;height:12.5pt;z-index:251659264" filled="f" strokecolor="red">
            <w10:wrap anchorx="page"/>
          </v:oval>
        </w:pict>
      </w:r>
      <w:proofErr w:type="spellStart"/>
      <w:r w:rsidR="00C839A2">
        <w:t>Brucine</w:t>
      </w:r>
      <w:proofErr w:type="spellEnd"/>
      <w:r w:rsidR="00C839A2">
        <w:t>, ephedrine</w:t>
      </w:r>
    </w:p>
    <w:p w:rsidR="00C839A2" w:rsidRDefault="00C839A2" w:rsidP="00C839A2">
      <w:pPr>
        <w:pStyle w:val="ListParagraph"/>
        <w:numPr>
          <w:ilvl w:val="0"/>
          <w:numId w:val="6"/>
        </w:numPr>
        <w:bidi w:val="0"/>
        <w:jc w:val="both"/>
      </w:pPr>
      <w:r>
        <w:t xml:space="preserve">Strychnine, </w:t>
      </w:r>
      <w:proofErr w:type="spellStart"/>
      <w:r>
        <w:t>brucine</w:t>
      </w:r>
      <w:proofErr w:type="spellEnd"/>
    </w:p>
    <w:p w:rsidR="00957523" w:rsidRDefault="00C839A2" w:rsidP="00C839A2">
      <w:pPr>
        <w:pStyle w:val="ListParagraph"/>
        <w:numPr>
          <w:ilvl w:val="0"/>
          <w:numId w:val="6"/>
        </w:numPr>
        <w:bidi w:val="0"/>
        <w:jc w:val="both"/>
      </w:pPr>
      <w:proofErr w:type="spellStart"/>
      <w:r>
        <w:t>Papaverine</w:t>
      </w:r>
      <w:proofErr w:type="spellEnd"/>
      <w:r>
        <w:t xml:space="preserve">, caffeine </w:t>
      </w:r>
    </w:p>
    <w:p w:rsidR="00C839A2" w:rsidRPr="007E2057" w:rsidRDefault="00C839A2" w:rsidP="00C839A2">
      <w:pPr>
        <w:bidi w:val="0"/>
        <w:spacing w:after="0"/>
        <w:jc w:val="both"/>
        <w:rPr>
          <w:b/>
          <w:bCs/>
        </w:rPr>
      </w:pPr>
      <w:r w:rsidRPr="007E2057">
        <w:rPr>
          <w:b/>
          <w:bCs/>
        </w:rPr>
        <w:t xml:space="preserve">2/ </w:t>
      </w:r>
      <w:proofErr w:type="gramStart"/>
      <w:r w:rsidRPr="007E2057">
        <w:rPr>
          <w:b/>
          <w:bCs/>
        </w:rPr>
        <w:t>Which</w:t>
      </w:r>
      <w:proofErr w:type="gramEnd"/>
      <w:r w:rsidRPr="007E2057">
        <w:rPr>
          <w:b/>
          <w:bCs/>
        </w:rPr>
        <w:t xml:space="preserve"> of these reagents is </w:t>
      </w:r>
      <w:proofErr w:type="spellStart"/>
      <w:r w:rsidRPr="007E2057">
        <w:rPr>
          <w:b/>
          <w:bCs/>
        </w:rPr>
        <w:t>acoloring</w:t>
      </w:r>
      <w:proofErr w:type="spellEnd"/>
      <w:r w:rsidRPr="007E2057">
        <w:rPr>
          <w:b/>
          <w:bCs/>
        </w:rPr>
        <w:t xml:space="preserve"> reagent:</w:t>
      </w:r>
    </w:p>
    <w:p w:rsidR="00C839A2" w:rsidRDefault="00C839A2" w:rsidP="007E2057">
      <w:pPr>
        <w:pStyle w:val="ListParagraph"/>
        <w:numPr>
          <w:ilvl w:val="0"/>
          <w:numId w:val="7"/>
        </w:numPr>
        <w:bidi w:val="0"/>
        <w:spacing w:after="0"/>
        <w:jc w:val="both"/>
      </w:pPr>
      <w:r>
        <w:t>Tannic acid solution</w:t>
      </w:r>
    </w:p>
    <w:p w:rsidR="00C839A2" w:rsidRDefault="00C40A5B" w:rsidP="007E2057">
      <w:pPr>
        <w:pStyle w:val="ListParagraph"/>
        <w:numPr>
          <w:ilvl w:val="0"/>
          <w:numId w:val="7"/>
        </w:numPr>
        <w:bidi w:val="0"/>
        <w:spacing w:after="0"/>
        <w:jc w:val="both"/>
      </w:pPr>
      <w:r>
        <w:rPr>
          <w:noProof/>
        </w:rPr>
        <w:pict>
          <v:oval id="_x0000_s1029" style="position:absolute;left:0;text-align:left;margin-left:13.3pt;margin-top:14.85pt;width:16.3pt;height:14.4pt;z-index:251660288" filled="f" strokecolor="red">
            <w10:wrap anchorx="page"/>
          </v:oval>
        </w:pict>
      </w:r>
      <w:proofErr w:type="spellStart"/>
      <w:r w:rsidR="00C839A2">
        <w:t>Hagger's</w:t>
      </w:r>
      <w:proofErr w:type="spellEnd"/>
      <w:r w:rsidR="00C839A2">
        <w:t xml:space="preserve"> reagent</w:t>
      </w:r>
    </w:p>
    <w:p w:rsidR="00C839A2" w:rsidRDefault="00C839A2" w:rsidP="007E2057">
      <w:pPr>
        <w:pStyle w:val="ListParagraph"/>
        <w:numPr>
          <w:ilvl w:val="0"/>
          <w:numId w:val="7"/>
        </w:numPr>
        <w:bidi w:val="0"/>
        <w:jc w:val="both"/>
      </w:pPr>
      <w:proofErr w:type="spellStart"/>
      <w:r>
        <w:t>Frohed's</w:t>
      </w:r>
      <w:proofErr w:type="spellEnd"/>
      <w:r>
        <w:t xml:space="preserve"> regent</w:t>
      </w:r>
    </w:p>
    <w:p w:rsidR="00C839A2" w:rsidRDefault="00C839A2" w:rsidP="007E2057">
      <w:pPr>
        <w:pStyle w:val="ListParagraph"/>
        <w:numPr>
          <w:ilvl w:val="0"/>
          <w:numId w:val="7"/>
        </w:numPr>
        <w:bidi w:val="0"/>
        <w:jc w:val="both"/>
      </w:pPr>
      <w:r>
        <w:t xml:space="preserve">Wagner's reagent </w:t>
      </w:r>
    </w:p>
    <w:p w:rsidR="007E2057" w:rsidRPr="007E2057" w:rsidRDefault="007E2057" w:rsidP="007E2057">
      <w:pPr>
        <w:bidi w:val="0"/>
        <w:spacing w:after="0"/>
        <w:jc w:val="both"/>
        <w:rPr>
          <w:b/>
          <w:bCs/>
        </w:rPr>
      </w:pPr>
      <w:r w:rsidRPr="007E2057">
        <w:rPr>
          <w:b/>
          <w:bCs/>
        </w:rPr>
        <w:t xml:space="preserve">3/ </w:t>
      </w:r>
      <w:proofErr w:type="gramStart"/>
      <w:r w:rsidRPr="007E2057">
        <w:rPr>
          <w:b/>
          <w:bCs/>
        </w:rPr>
        <w:t>The</w:t>
      </w:r>
      <w:proofErr w:type="gramEnd"/>
      <w:r w:rsidRPr="007E2057">
        <w:rPr>
          <w:b/>
          <w:bCs/>
        </w:rPr>
        <w:t xml:space="preserve"> active constituents in </w:t>
      </w:r>
      <w:proofErr w:type="spellStart"/>
      <w:r w:rsidRPr="007E2057">
        <w:rPr>
          <w:b/>
          <w:bCs/>
        </w:rPr>
        <w:t>Ipeca</w:t>
      </w:r>
      <w:proofErr w:type="spellEnd"/>
      <w:r w:rsidRPr="007E2057">
        <w:rPr>
          <w:b/>
          <w:bCs/>
        </w:rPr>
        <w:t xml:space="preserve"> are:</w:t>
      </w:r>
    </w:p>
    <w:p w:rsidR="007E2057" w:rsidRDefault="007E2057" w:rsidP="007E2057">
      <w:pPr>
        <w:pStyle w:val="ListParagraph"/>
        <w:numPr>
          <w:ilvl w:val="0"/>
          <w:numId w:val="8"/>
        </w:numPr>
        <w:bidi w:val="0"/>
        <w:spacing w:after="0"/>
        <w:jc w:val="both"/>
      </w:pPr>
      <w:r>
        <w:t xml:space="preserve">Quinine, </w:t>
      </w:r>
      <w:proofErr w:type="spellStart"/>
      <w:r>
        <w:t>hyoscine</w:t>
      </w:r>
      <w:proofErr w:type="spellEnd"/>
    </w:p>
    <w:p w:rsidR="007E2057" w:rsidRDefault="007E2057" w:rsidP="007E2057">
      <w:pPr>
        <w:pStyle w:val="ListParagraph"/>
        <w:numPr>
          <w:ilvl w:val="0"/>
          <w:numId w:val="8"/>
        </w:numPr>
        <w:bidi w:val="0"/>
        <w:spacing w:after="0"/>
        <w:jc w:val="both"/>
      </w:pPr>
      <w:r>
        <w:t xml:space="preserve">Atropine, </w:t>
      </w:r>
      <w:proofErr w:type="spellStart"/>
      <w:r>
        <w:t>brucine</w:t>
      </w:r>
      <w:proofErr w:type="spellEnd"/>
    </w:p>
    <w:p w:rsidR="007E2057" w:rsidRDefault="00C40A5B" w:rsidP="007E2057">
      <w:pPr>
        <w:pStyle w:val="ListParagraph"/>
        <w:numPr>
          <w:ilvl w:val="0"/>
          <w:numId w:val="8"/>
        </w:numPr>
        <w:bidi w:val="0"/>
        <w:spacing w:after="0"/>
        <w:jc w:val="both"/>
      </w:pPr>
      <w:r>
        <w:rPr>
          <w:noProof/>
        </w:rPr>
        <w:pict>
          <v:oval id="_x0000_s1030" style="position:absolute;left:0;text-align:left;margin-left:13.3pt;margin-top:12.4pt;width:16.3pt;height:20.65pt;z-index:251661312" filled="f" strokecolor="red">
            <w10:wrap anchorx="page"/>
          </v:oval>
        </w:pict>
      </w:r>
      <w:proofErr w:type="spellStart"/>
      <w:r w:rsidR="007E2057">
        <w:t>Cinchonine</w:t>
      </w:r>
      <w:proofErr w:type="spellEnd"/>
      <w:r w:rsidR="007E2057">
        <w:t xml:space="preserve">, </w:t>
      </w:r>
      <w:proofErr w:type="spellStart"/>
      <w:r w:rsidR="007E2057">
        <w:t>cephaline</w:t>
      </w:r>
      <w:proofErr w:type="spellEnd"/>
    </w:p>
    <w:p w:rsidR="007E2057" w:rsidRDefault="007E2057" w:rsidP="007E2057">
      <w:pPr>
        <w:pStyle w:val="ListParagraph"/>
        <w:numPr>
          <w:ilvl w:val="0"/>
          <w:numId w:val="8"/>
        </w:numPr>
        <w:bidi w:val="0"/>
        <w:spacing w:after="0"/>
        <w:jc w:val="both"/>
      </w:pPr>
      <w:r>
        <w:t xml:space="preserve">Emetine, </w:t>
      </w:r>
      <w:proofErr w:type="spellStart"/>
      <w:r>
        <w:t>cephaline</w:t>
      </w:r>
      <w:proofErr w:type="spellEnd"/>
      <w:r>
        <w:t xml:space="preserve"> </w:t>
      </w:r>
    </w:p>
    <w:p w:rsidR="007E2057" w:rsidRDefault="007E2057" w:rsidP="007E2057">
      <w:pPr>
        <w:bidi w:val="0"/>
        <w:spacing w:after="0"/>
        <w:jc w:val="both"/>
      </w:pPr>
    </w:p>
    <w:p w:rsidR="007E2057" w:rsidRPr="007E2057" w:rsidRDefault="007E2057" w:rsidP="00C40A5B">
      <w:pPr>
        <w:bidi w:val="0"/>
        <w:spacing w:after="0"/>
        <w:jc w:val="both"/>
        <w:rPr>
          <w:b/>
          <w:bCs/>
        </w:rPr>
      </w:pPr>
      <w:r w:rsidRPr="007E2057">
        <w:rPr>
          <w:b/>
          <w:bCs/>
        </w:rPr>
        <w:t xml:space="preserve">4/ </w:t>
      </w:r>
      <w:proofErr w:type="spellStart"/>
      <w:r w:rsidR="00C40A5B">
        <w:rPr>
          <w:b/>
          <w:bCs/>
        </w:rPr>
        <w:t>Mandelin</w:t>
      </w:r>
      <w:r w:rsidRPr="007E2057">
        <w:rPr>
          <w:b/>
          <w:bCs/>
        </w:rPr>
        <w:t>'s</w:t>
      </w:r>
      <w:proofErr w:type="spellEnd"/>
      <w:r w:rsidRPr="007E2057">
        <w:rPr>
          <w:b/>
          <w:bCs/>
        </w:rPr>
        <w:t xml:space="preserve"> test is specific for:</w:t>
      </w:r>
    </w:p>
    <w:p w:rsidR="007E2057" w:rsidRDefault="007E2057" w:rsidP="007E2057">
      <w:pPr>
        <w:pStyle w:val="ListParagraph"/>
        <w:numPr>
          <w:ilvl w:val="0"/>
          <w:numId w:val="9"/>
        </w:numPr>
        <w:bidi w:val="0"/>
        <w:spacing w:after="0"/>
        <w:jc w:val="both"/>
      </w:pPr>
      <w:r>
        <w:t>Atropine</w:t>
      </w:r>
    </w:p>
    <w:p w:rsidR="007E2057" w:rsidRDefault="007E2057" w:rsidP="007E2057">
      <w:pPr>
        <w:pStyle w:val="ListParagraph"/>
        <w:numPr>
          <w:ilvl w:val="0"/>
          <w:numId w:val="9"/>
        </w:numPr>
        <w:bidi w:val="0"/>
        <w:spacing w:after="0"/>
        <w:jc w:val="both"/>
      </w:pPr>
      <w:r>
        <w:t>Quinine</w:t>
      </w:r>
    </w:p>
    <w:p w:rsidR="007E2057" w:rsidRDefault="00C40A5B" w:rsidP="007E2057">
      <w:pPr>
        <w:pStyle w:val="ListParagraph"/>
        <w:numPr>
          <w:ilvl w:val="0"/>
          <w:numId w:val="9"/>
        </w:numPr>
        <w:bidi w:val="0"/>
        <w:spacing w:after="0"/>
        <w:jc w:val="both"/>
      </w:pPr>
      <w:r>
        <w:rPr>
          <w:noProof/>
        </w:rPr>
        <w:pict>
          <v:oval id="_x0000_s1031" style="position:absolute;left:0;text-align:left;margin-left:13.3pt;margin-top:14.9pt;width:16.3pt;height:14.65pt;z-index:251662336" filled="f" strokecolor="red">
            <w10:wrap anchorx="page"/>
          </v:oval>
        </w:pict>
      </w:r>
      <w:proofErr w:type="spellStart"/>
      <w:r w:rsidR="007E2057">
        <w:t>Brucine</w:t>
      </w:r>
      <w:proofErr w:type="spellEnd"/>
    </w:p>
    <w:p w:rsidR="007E2057" w:rsidRDefault="007E2057" w:rsidP="007E2057">
      <w:pPr>
        <w:pStyle w:val="ListParagraph"/>
        <w:numPr>
          <w:ilvl w:val="0"/>
          <w:numId w:val="9"/>
        </w:numPr>
        <w:bidi w:val="0"/>
        <w:spacing w:after="0"/>
        <w:jc w:val="both"/>
      </w:pPr>
      <w:r>
        <w:t>Strychnine</w:t>
      </w:r>
    </w:p>
    <w:p w:rsidR="007E2057" w:rsidRDefault="007E2057" w:rsidP="007E2057">
      <w:pPr>
        <w:bidi w:val="0"/>
        <w:spacing w:after="0"/>
        <w:jc w:val="both"/>
      </w:pPr>
    </w:p>
    <w:p w:rsidR="00C40A5B" w:rsidRPr="007E2057" w:rsidRDefault="00C40A5B" w:rsidP="00C40A5B">
      <w:pPr>
        <w:tabs>
          <w:tab w:val="left" w:pos="4662"/>
        </w:tabs>
        <w:bidi w:val="0"/>
        <w:jc w:val="both"/>
      </w:pPr>
    </w:p>
    <w:sectPr w:rsidR="00C40A5B" w:rsidRPr="007E2057" w:rsidSect="005C1B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750FF"/>
    <w:multiLevelType w:val="hybridMultilevel"/>
    <w:tmpl w:val="8514B178"/>
    <w:lvl w:ilvl="0" w:tplc="B3C06ED0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1D6597B"/>
    <w:multiLevelType w:val="hybridMultilevel"/>
    <w:tmpl w:val="8488D696"/>
    <w:lvl w:ilvl="0" w:tplc="252ECC48">
      <w:start w:val="1"/>
      <w:numFmt w:val="upperLetter"/>
      <w:lvlText w:val="(%1)"/>
      <w:lvlJc w:val="left"/>
      <w:pPr>
        <w:ind w:left="53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5" w:hanging="360"/>
      </w:pPr>
    </w:lvl>
    <w:lvl w:ilvl="2" w:tplc="0409001B" w:tentative="1">
      <w:start w:val="1"/>
      <w:numFmt w:val="lowerRoman"/>
      <w:lvlText w:val="%3."/>
      <w:lvlJc w:val="right"/>
      <w:pPr>
        <w:ind w:left="6765" w:hanging="180"/>
      </w:pPr>
    </w:lvl>
    <w:lvl w:ilvl="3" w:tplc="0409000F" w:tentative="1">
      <w:start w:val="1"/>
      <w:numFmt w:val="decimal"/>
      <w:lvlText w:val="%4."/>
      <w:lvlJc w:val="left"/>
      <w:pPr>
        <w:ind w:left="7485" w:hanging="360"/>
      </w:pPr>
    </w:lvl>
    <w:lvl w:ilvl="4" w:tplc="04090019" w:tentative="1">
      <w:start w:val="1"/>
      <w:numFmt w:val="lowerLetter"/>
      <w:lvlText w:val="%5."/>
      <w:lvlJc w:val="left"/>
      <w:pPr>
        <w:ind w:left="8205" w:hanging="360"/>
      </w:pPr>
    </w:lvl>
    <w:lvl w:ilvl="5" w:tplc="0409001B" w:tentative="1">
      <w:start w:val="1"/>
      <w:numFmt w:val="lowerRoman"/>
      <w:lvlText w:val="%6."/>
      <w:lvlJc w:val="right"/>
      <w:pPr>
        <w:ind w:left="8925" w:hanging="180"/>
      </w:pPr>
    </w:lvl>
    <w:lvl w:ilvl="6" w:tplc="0409000F" w:tentative="1">
      <w:start w:val="1"/>
      <w:numFmt w:val="decimal"/>
      <w:lvlText w:val="%7."/>
      <w:lvlJc w:val="left"/>
      <w:pPr>
        <w:ind w:left="9645" w:hanging="360"/>
      </w:pPr>
    </w:lvl>
    <w:lvl w:ilvl="7" w:tplc="04090019" w:tentative="1">
      <w:start w:val="1"/>
      <w:numFmt w:val="lowerLetter"/>
      <w:lvlText w:val="%8."/>
      <w:lvlJc w:val="left"/>
      <w:pPr>
        <w:ind w:left="10365" w:hanging="360"/>
      </w:pPr>
    </w:lvl>
    <w:lvl w:ilvl="8" w:tplc="0409001B" w:tentative="1">
      <w:start w:val="1"/>
      <w:numFmt w:val="lowerRoman"/>
      <w:lvlText w:val="%9."/>
      <w:lvlJc w:val="right"/>
      <w:pPr>
        <w:ind w:left="11085" w:hanging="180"/>
      </w:pPr>
    </w:lvl>
  </w:abstractNum>
  <w:abstractNum w:abstractNumId="2">
    <w:nsid w:val="25DA5570"/>
    <w:multiLevelType w:val="hybridMultilevel"/>
    <w:tmpl w:val="D8E09C1A"/>
    <w:lvl w:ilvl="0" w:tplc="EDA806CA">
      <w:start w:val="1"/>
      <w:numFmt w:val="upperLetter"/>
      <w:lvlText w:val="(%1)"/>
      <w:lvlJc w:val="left"/>
      <w:pPr>
        <w:ind w:left="23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4" w:hanging="360"/>
      </w:pPr>
    </w:lvl>
    <w:lvl w:ilvl="2" w:tplc="0409001B" w:tentative="1">
      <w:start w:val="1"/>
      <w:numFmt w:val="lowerRoman"/>
      <w:lvlText w:val="%3."/>
      <w:lvlJc w:val="right"/>
      <w:pPr>
        <w:ind w:left="3784" w:hanging="180"/>
      </w:pPr>
    </w:lvl>
    <w:lvl w:ilvl="3" w:tplc="0409000F" w:tentative="1">
      <w:start w:val="1"/>
      <w:numFmt w:val="decimal"/>
      <w:lvlText w:val="%4."/>
      <w:lvlJc w:val="left"/>
      <w:pPr>
        <w:ind w:left="4504" w:hanging="360"/>
      </w:pPr>
    </w:lvl>
    <w:lvl w:ilvl="4" w:tplc="04090019" w:tentative="1">
      <w:start w:val="1"/>
      <w:numFmt w:val="lowerLetter"/>
      <w:lvlText w:val="%5."/>
      <w:lvlJc w:val="left"/>
      <w:pPr>
        <w:ind w:left="5224" w:hanging="360"/>
      </w:pPr>
    </w:lvl>
    <w:lvl w:ilvl="5" w:tplc="0409001B" w:tentative="1">
      <w:start w:val="1"/>
      <w:numFmt w:val="lowerRoman"/>
      <w:lvlText w:val="%6."/>
      <w:lvlJc w:val="right"/>
      <w:pPr>
        <w:ind w:left="5944" w:hanging="180"/>
      </w:pPr>
    </w:lvl>
    <w:lvl w:ilvl="6" w:tplc="0409000F" w:tentative="1">
      <w:start w:val="1"/>
      <w:numFmt w:val="decimal"/>
      <w:lvlText w:val="%7."/>
      <w:lvlJc w:val="left"/>
      <w:pPr>
        <w:ind w:left="6664" w:hanging="360"/>
      </w:pPr>
    </w:lvl>
    <w:lvl w:ilvl="7" w:tplc="04090019" w:tentative="1">
      <w:start w:val="1"/>
      <w:numFmt w:val="lowerLetter"/>
      <w:lvlText w:val="%8."/>
      <w:lvlJc w:val="left"/>
      <w:pPr>
        <w:ind w:left="7384" w:hanging="360"/>
      </w:pPr>
    </w:lvl>
    <w:lvl w:ilvl="8" w:tplc="040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>
    <w:nsid w:val="27063DEF"/>
    <w:multiLevelType w:val="hybridMultilevel"/>
    <w:tmpl w:val="7D1AC026"/>
    <w:lvl w:ilvl="0" w:tplc="A83A68F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7BA2"/>
    <w:multiLevelType w:val="hybridMultilevel"/>
    <w:tmpl w:val="0DF4C9E0"/>
    <w:lvl w:ilvl="0" w:tplc="88104C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C75F88"/>
    <w:multiLevelType w:val="hybridMultilevel"/>
    <w:tmpl w:val="A276F6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C7118"/>
    <w:multiLevelType w:val="hybridMultilevel"/>
    <w:tmpl w:val="4B3824AC"/>
    <w:lvl w:ilvl="0" w:tplc="687A73A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D05C1"/>
    <w:multiLevelType w:val="hybridMultilevel"/>
    <w:tmpl w:val="C7BC0A02"/>
    <w:lvl w:ilvl="0" w:tplc="A83A68F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C08E9"/>
    <w:multiLevelType w:val="hybridMultilevel"/>
    <w:tmpl w:val="7CEA7D1E"/>
    <w:lvl w:ilvl="0" w:tplc="23A029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13E35"/>
    <w:multiLevelType w:val="hybridMultilevel"/>
    <w:tmpl w:val="513E2CAE"/>
    <w:lvl w:ilvl="0" w:tplc="A83A68F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1064F"/>
    <w:multiLevelType w:val="hybridMultilevel"/>
    <w:tmpl w:val="0B565AF2"/>
    <w:lvl w:ilvl="0" w:tplc="FB6ABFC8">
      <w:start w:val="1"/>
      <w:numFmt w:val="lowerLetter"/>
      <w:lvlText w:val="%1)"/>
      <w:lvlJc w:val="left"/>
      <w:pPr>
        <w:ind w:left="3735" w:hanging="19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617A631A"/>
    <w:multiLevelType w:val="hybridMultilevel"/>
    <w:tmpl w:val="4D0E9A2E"/>
    <w:lvl w:ilvl="0" w:tplc="A83A68F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57523"/>
    <w:rsid w:val="002A7A14"/>
    <w:rsid w:val="0056137F"/>
    <w:rsid w:val="005C1B34"/>
    <w:rsid w:val="007E2057"/>
    <w:rsid w:val="00854DE5"/>
    <w:rsid w:val="008B0407"/>
    <w:rsid w:val="00957523"/>
    <w:rsid w:val="00B20B0B"/>
    <w:rsid w:val="00C40A5B"/>
    <w:rsid w:val="00C839A2"/>
    <w:rsid w:val="00F7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3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2012-03-17T04:27:00Z</cp:lastPrinted>
  <dcterms:created xsi:type="dcterms:W3CDTF">2012-04-14T04:38:00Z</dcterms:created>
  <dcterms:modified xsi:type="dcterms:W3CDTF">2012-04-14T04:38:00Z</dcterms:modified>
</cp:coreProperties>
</file>