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37" w:rsidRPr="006B2CD1" w:rsidRDefault="00B14037">
      <w:pPr>
        <w:rPr>
          <w:b/>
          <w:bCs/>
          <w:sz w:val="40"/>
          <w:szCs w:val="40"/>
          <w:rtl/>
        </w:rPr>
      </w:pPr>
    </w:p>
    <w:p w:rsidR="006B2CD1" w:rsidRPr="006B2CD1" w:rsidRDefault="006B2CD1" w:rsidP="006B2CD1">
      <w:pPr>
        <w:jc w:val="center"/>
        <w:rPr>
          <w:b/>
          <w:bCs/>
          <w:sz w:val="40"/>
          <w:szCs w:val="40"/>
        </w:rPr>
      </w:pPr>
      <w:r w:rsidRPr="006B2CD1">
        <w:rPr>
          <w:b/>
          <w:bCs/>
          <w:sz w:val="40"/>
          <w:szCs w:val="40"/>
        </w:rPr>
        <w:t xml:space="preserve">Clinical seminars dental hygiene </w:t>
      </w:r>
      <w:proofErr w:type="gramStart"/>
      <w:r w:rsidRPr="006B2CD1">
        <w:rPr>
          <w:b/>
          <w:bCs/>
          <w:sz w:val="40"/>
          <w:szCs w:val="40"/>
        </w:rPr>
        <w:t>II(</w:t>
      </w:r>
      <w:proofErr w:type="gramEnd"/>
      <w:r w:rsidRPr="006B2CD1">
        <w:rPr>
          <w:b/>
          <w:bCs/>
          <w:sz w:val="40"/>
          <w:szCs w:val="40"/>
        </w:rPr>
        <w:t>DEH 347)</w:t>
      </w:r>
    </w:p>
    <w:p w:rsidR="006B2CD1" w:rsidRPr="006B2CD1" w:rsidRDefault="00697DC7" w:rsidP="00697DC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.00 – </w:t>
      </w: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.30 PM (each </w:t>
      </w:r>
      <w:r w:rsidRPr="006B2CD1">
        <w:rPr>
          <w:b/>
          <w:bCs/>
          <w:sz w:val="40"/>
          <w:szCs w:val="40"/>
        </w:rPr>
        <w:t>Wednesday</w:t>
      </w:r>
      <w:r w:rsidR="006B2CD1" w:rsidRPr="006B2CD1">
        <w:rPr>
          <w:b/>
          <w:bCs/>
          <w:sz w:val="40"/>
          <w:szCs w:val="40"/>
        </w:rPr>
        <w:t>)</w:t>
      </w:r>
    </w:p>
    <w:p w:rsidR="006B2CD1" w:rsidRPr="006B2CD1" w:rsidRDefault="00697DC7" w:rsidP="006B2CD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Second</w:t>
      </w:r>
      <w:r w:rsidR="006B2CD1" w:rsidRPr="006B2CD1">
        <w:rPr>
          <w:b/>
          <w:bCs/>
          <w:sz w:val="40"/>
          <w:szCs w:val="40"/>
        </w:rPr>
        <w:t xml:space="preserve"> </w:t>
      </w:r>
      <w:proofErr w:type="gramStart"/>
      <w:r w:rsidR="006B2CD1" w:rsidRPr="006B2CD1">
        <w:rPr>
          <w:b/>
          <w:bCs/>
          <w:sz w:val="40"/>
          <w:szCs w:val="40"/>
        </w:rPr>
        <w:t>semester(</w:t>
      </w:r>
      <w:proofErr w:type="gramEnd"/>
      <w:r w:rsidR="006B2CD1" w:rsidRPr="006B2CD1">
        <w:rPr>
          <w:b/>
          <w:bCs/>
          <w:sz w:val="40"/>
          <w:szCs w:val="40"/>
        </w:rPr>
        <w:t>2011 – 2012)</w:t>
      </w:r>
    </w:p>
    <w:p w:rsidR="006B2CD1" w:rsidRDefault="006B2CD1">
      <w:pPr>
        <w:rPr>
          <w:rtl/>
        </w:rPr>
      </w:pPr>
    </w:p>
    <w:tbl>
      <w:tblPr>
        <w:tblStyle w:val="TableGrid"/>
        <w:bidiVisual/>
        <w:tblW w:w="0" w:type="auto"/>
        <w:tblInd w:w="832" w:type="dxa"/>
        <w:tblLook w:val="04A0"/>
      </w:tblPr>
      <w:tblGrid>
        <w:gridCol w:w="1839"/>
        <w:gridCol w:w="5504"/>
        <w:gridCol w:w="1508"/>
      </w:tblGrid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B409FB">
            <w:pPr>
              <w:jc w:val="right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Student nam</w:t>
            </w:r>
            <w:r>
              <w:rPr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5504" w:type="dxa"/>
            <w:vAlign w:val="center"/>
          </w:tcPr>
          <w:p w:rsidR="00F02881" w:rsidRPr="006B2CD1" w:rsidRDefault="00F02881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topics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5516AE" w:rsidRDefault="00F02881" w:rsidP="00B409F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tasan</w:t>
            </w:r>
            <w:proofErr w:type="spellEnd"/>
          </w:p>
          <w:p w:rsidR="00F02881" w:rsidRPr="006B2CD1" w:rsidRDefault="00F02881" w:rsidP="00B409F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04" w:type="dxa"/>
            <w:vAlign w:val="center"/>
          </w:tcPr>
          <w:p w:rsidR="00F02881" w:rsidRPr="006B2CD1" w:rsidRDefault="00F02881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Patient reception ,positioning ,and instrumentation</w:t>
            </w:r>
          </w:p>
          <w:p w:rsidR="00F02881" w:rsidRPr="006B2CD1" w:rsidRDefault="00F02881" w:rsidP="007B18F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Feb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B409FB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Hamedah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</w:rPr>
              <w:t>Abeer</w:t>
            </w:r>
            <w:proofErr w:type="spellEnd"/>
          </w:p>
        </w:tc>
        <w:tc>
          <w:tcPr>
            <w:tcW w:w="5504" w:type="dxa"/>
            <w:vAlign w:val="center"/>
          </w:tcPr>
          <w:p w:rsidR="00F02881" w:rsidRPr="006B2CD1" w:rsidRDefault="00F02881" w:rsidP="007B1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Handling of </w:t>
            </w:r>
            <w:r w:rsidRPr="006B2CD1">
              <w:rPr>
                <w:sz w:val="28"/>
                <w:szCs w:val="28"/>
              </w:rPr>
              <w:t xml:space="preserve">medically compromised patient in </w:t>
            </w:r>
            <w:r>
              <w:rPr>
                <w:sz w:val="28"/>
                <w:szCs w:val="28"/>
              </w:rPr>
              <w:t>hygiene clinic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Abrar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naser</w:t>
            </w:r>
            <w:proofErr w:type="spellEnd"/>
          </w:p>
        </w:tc>
        <w:tc>
          <w:tcPr>
            <w:tcW w:w="5504" w:type="dxa"/>
            <w:vAlign w:val="center"/>
          </w:tcPr>
          <w:p w:rsidR="00F02881" w:rsidRPr="006B2CD1" w:rsidRDefault="00F02881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Fissure sealants and </w:t>
            </w:r>
            <w:proofErr w:type="spellStart"/>
            <w:r w:rsidRPr="006B2CD1">
              <w:rPr>
                <w:sz w:val="28"/>
                <w:szCs w:val="28"/>
              </w:rPr>
              <w:t>subgingival</w:t>
            </w:r>
            <w:proofErr w:type="spellEnd"/>
            <w:r w:rsidRPr="006B2CD1">
              <w:rPr>
                <w:sz w:val="28"/>
                <w:szCs w:val="28"/>
              </w:rPr>
              <w:t xml:space="preserve"> irrigation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Ghada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Jehan</w:t>
            </w:r>
            <w:proofErr w:type="spellEnd"/>
          </w:p>
        </w:tc>
        <w:tc>
          <w:tcPr>
            <w:tcW w:w="5504" w:type="dxa"/>
            <w:vAlign w:val="center"/>
          </w:tcPr>
          <w:p w:rsidR="00F02881" w:rsidRPr="006B2CD1" w:rsidRDefault="00F02881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Advice to patient :</w:t>
            </w:r>
          </w:p>
          <w:p w:rsidR="00F02881" w:rsidRPr="006B2CD1" w:rsidRDefault="00F02881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-mouth </w:t>
            </w:r>
            <w:proofErr w:type="gramStart"/>
            <w:r w:rsidRPr="006B2CD1">
              <w:rPr>
                <w:sz w:val="28"/>
                <w:szCs w:val="28"/>
              </w:rPr>
              <w:t>wash ,</w:t>
            </w:r>
            <w:proofErr w:type="gramEnd"/>
            <w:r w:rsidRPr="006B2CD1">
              <w:rPr>
                <w:sz w:val="28"/>
                <w:szCs w:val="28"/>
              </w:rPr>
              <w:t xml:space="preserve"> tooth brushes , </w:t>
            </w:r>
            <w:proofErr w:type="spellStart"/>
            <w:r w:rsidRPr="006B2CD1">
              <w:rPr>
                <w:sz w:val="28"/>
                <w:szCs w:val="28"/>
              </w:rPr>
              <w:t>toothpast</w:t>
            </w:r>
            <w:proofErr w:type="spellEnd"/>
            <w:r w:rsidRPr="006B2CD1">
              <w:rPr>
                <w:sz w:val="28"/>
                <w:szCs w:val="28"/>
              </w:rPr>
              <w:t xml:space="preserve"> , floss and other oral hygiene aids.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mar</w:t>
            </w:r>
            <w:r w:rsidRPr="006B2CD1">
              <w:rPr>
                <w:b/>
                <w:bCs/>
                <w:sz w:val="28"/>
                <w:szCs w:val="28"/>
              </w:rPr>
              <w:t>. 201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5516AE" w:rsidRDefault="00F02881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Kolud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muneef</w:t>
            </w:r>
            <w:proofErr w:type="spellEnd"/>
          </w:p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04" w:type="dxa"/>
            <w:vAlign w:val="center"/>
          </w:tcPr>
          <w:p w:rsidR="00F02881" w:rsidRPr="006B2CD1" w:rsidRDefault="00F02881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Desensitizing agents and any other important topic</w:t>
            </w:r>
          </w:p>
        </w:tc>
        <w:tc>
          <w:tcPr>
            <w:tcW w:w="1508" w:type="dxa"/>
            <w:vAlign w:val="center"/>
          </w:tcPr>
          <w:p w:rsidR="00F0288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 xml:space="preserve">2  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Amal</w:t>
            </w:r>
            <w:proofErr w:type="spellEnd"/>
            <w:r>
              <w:rPr>
                <w:sz w:val="28"/>
                <w:szCs w:val="28"/>
              </w:rPr>
              <w:t xml:space="preserve"> \ </w:t>
            </w:r>
            <w:proofErr w:type="spellStart"/>
            <w:r>
              <w:rPr>
                <w:sz w:val="28"/>
                <w:szCs w:val="28"/>
              </w:rPr>
              <w:t>Asma</w:t>
            </w:r>
            <w:proofErr w:type="spellEnd"/>
          </w:p>
        </w:tc>
        <w:tc>
          <w:tcPr>
            <w:tcW w:w="5504" w:type="dxa"/>
            <w:vAlign w:val="center"/>
          </w:tcPr>
          <w:p w:rsidR="00F02881" w:rsidRPr="006B2CD1" w:rsidRDefault="00F02881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Polishing of amalgam and composite restorations</w:t>
            </w:r>
          </w:p>
        </w:tc>
        <w:tc>
          <w:tcPr>
            <w:tcW w:w="1508" w:type="dxa"/>
            <w:vAlign w:val="center"/>
          </w:tcPr>
          <w:p w:rsidR="00F0288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5516AE" w:rsidRDefault="00F02881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Manar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aseri</w:t>
            </w:r>
            <w:proofErr w:type="spellEnd"/>
          </w:p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04" w:type="dxa"/>
            <w:vAlign w:val="center"/>
          </w:tcPr>
          <w:p w:rsidR="00F02881" w:rsidRPr="006B2CD1" w:rsidRDefault="00F02881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Local anesthesia : topical and infiltration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5516AE" w:rsidRDefault="00F02881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mutiri</w:t>
            </w:r>
            <w:proofErr w:type="spellEnd"/>
          </w:p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04" w:type="dxa"/>
            <w:vAlign w:val="center"/>
          </w:tcPr>
          <w:p w:rsidR="00F02881" w:rsidRPr="006B2CD1" w:rsidRDefault="00F02881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Handling and use of ultrasound </w:t>
            </w:r>
            <w:proofErr w:type="spellStart"/>
            <w:r w:rsidRPr="006B2CD1">
              <w:rPr>
                <w:sz w:val="28"/>
                <w:szCs w:val="28"/>
              </w:rPr>
              <w:t>scaler</w:t>
            </w:r>
            <w:proofErr w:type="spellEnd"/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F02881" w:rsidTr="00F02881">
        <w:trPr>
          <w:trHeight w:val="637"/>
        </w:trPr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F02881" w:rsidRPr="006B2CD1" w:rsidRDefault="00F02881" w:rsidP="002E4084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Johrara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04" w:type="dxa"/>
            <w:vAlign w:val="center"/>
          </w:tcPr>
          <w:p w:rsidR="00F02881" w:rsidRPr="006B2CD1" w:rsidRDefault="00F02881" w:rsidP="002E4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Bleaching </w:t>
            </w:r>
          </w:p>
        </w:tc>
        <w:tc>
          <w:tcPr>
            <w:tcW w:w="1508" w:type="dxa"/>
            <w:vAlign w:val="center"/>
          </w:tcPr>
          <w:p w:rsidR="00F02881" w:rsidRPr="006B2CD1" w:rsidRDefault="00F02881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may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6B2CD1" w:rsidRDefault="006B2CD1"/>
    <w:p w:rsidR="00697DC7" w:rsidRDefault="00697DC7"/>
    <w:p w:rsidR="00697DC7" w:rsidRDefault="00697DC7">
      <w:pPr>
        <w:rPr>
          <w:rtl/>
        </w:rPr>
      </w:pPr>
    </w:p>
    <w:p w:rsidR="00697DC7" w:rsidRPr="00697DC7" w:rsidRDefault="006B2CD1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 xml:space="preserve">Course </w:t>
      </w:r>
      <w:proofErr w:type="gramStart"/>
      <w:r w:rsidRPr="00697DC7">
        <w:rPr>
          <w:b/>
          <w:bCs/>
          <w:sz w:val="32"/>
          <w:szCs w:val="32"/>
        </w:rPr>
        <w:t>director</w:t>
      </w:r>
      <w:r w:rsidRPr="006B2CD1">
        <w:rPr>
          <w:b/>
          <w:bCs/>
          <w:sz w:val="28"/>
          <w:szCs w:val="28"/>
        </w:rPr>
        <w:t xml:space="preserve"> :</w:t>
      </w:r>
      <w:proofErr w:type="gramEnd"/>
      <w:r w:rsidRPr="006B2CD1">
        <w:rPr>
          <w:b/>
          <w:bCs/>
          <w:sz w:val="28"/>
          <w:szCs w:val="28"/>
        </w:rPr>
        <w:t xml:space="preserve"> </w:t>
      </w:r>
      <w:proofErr w:type="spellStart"/>
      <w:r w:rsidRPr="006B2CD1">
        <w:rPr>
          <w:b/>
          <w:bCs/>
          <w:sz w:val="28"/>
          <w:szCs w:val="28"/>
        </w:rPr>
        <w:t>DR.kauser</w:t>
      </w:r>
      <w:proofErr w:type="spellEnd"/>
      <w:r w:rsidRPr="006B2CD1">
        <w:rPr>
          <w:b/>
          <w:bCs/>
          <w:sz w:val="28"/>
          <w:szCs w:val="28"/>
        </w:rPr>
        <w:t xml:space="preserve"> </w:t>
      </w:r>
      <w:proofErr w:type="spellStart"/>
      <w:r w:rsidRPr="006B2CD1">
        <w:rPr>
          <w:b/>
          <w:bCs/>
          <w:sz w:val="28"/>
          <w:szCs w:val="28"/>
        </w:rPr>
        <w:t>parveen</w:t>
      </w:r>
      <w:proofErr w:type="spellEnd"/>
    </w:p>
    <w:p w:rsidR="00697DC7" w:rsidRDefault="00697DC7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>Representative Demonstrator</w:t>
      </w:r>
      <w:r>
        <w:rPr>
          <w:b/>
          <w:bCs/>
          <w:sz w:val="28"/>
          <w:szCs w:val="28"/>
        </w:rPr>
        <w:t>:</w:t>
      </w:r>
    </w:p>
    <w:p w:rsidR="00697DC7" w:rsidRDefault="00697DC7" w:rsidP="00697D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Ms.Maram</w:t>
      </w:r>
      <w:proofErr w:type="spellEnd"/>
      <w:r>
        <w:rPr>
          <w:b/>
          <w:bCs/>
          <w:sz w:val="28"/>
          <w:szCs w:val="28"/>
        </w:rPr>
        <w:t xml:space="preserve"> Al-</w:t>
      </w:r>
      <w:proofErr w:type="spellStart"/>
      <w:r>
        <w:rPr>
          <w:b/>
          <w:bCs/>
          <w:sz w:val="28"/>
          <w:szCs w:val="28"/>
        </w:rPr>
        <w:t>Wadie</w:t>
      </w:r>
      <w:proofErr w:type="spellEnd"/>
      <w:r>
        <w:rPr>
          <w:b/>
          <w:bCs/>
          <w:sz w:val="28"/>
          <w:szCs w:val="28"/>
        </w:rPr>
        <w:t xml:space="preserve">          </w:t>
      </w:r>
    </w:p>
    <w:p w:rsidR="00E84959" w:rsidRDefault="00E84959" w:rsidP="00697DC7">
      <w:pPr>
        <w:rPr>
          <w:b/>
          <w:bCs/>
          <w:sz w:val="28"/>
          <w:szCs w:val="28"/>
        </w:rPr>
      </w:pPr>
    </w:p>
    <w:p w:rsidR="00E84959" w:rsidRDefault="00E84959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Required C</w:t>
      </w:r>
      <w:r w:rsidR="00E84959" w:rsidRPr="00302680">
        <w:rPr>
          <w:rFonts w:asciiTheme="majorBidi" w:hAnsiTheme="majorBidi" w:cstheme="majorBidi"/>
          <w:b/>
          <w:bCs/>
          <w:sz w:val="40"/>
          <w:szCs w:val="40"/>
        </w:rPr>
        <w:t>ases in Clinic Sessions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13weeks\26 SESSION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Second Semester 1432\1433</w:t>
      </w:r>
    </w:p>
    <w:p w:rsid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302680">
        <w:rPr>
          <w:rFonts w:asciiTheme="majorBidi" w:hAnsiTheme="majorBidi" w:cstheme="majorBidi"/>
          <w:b/>
          <w:bCs/>
          <w:sz w:val="36"/>
          <w:szCs w:val="36"/>
        </w:rPr>
        <w:t>Case Number for Level 7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 </w:t>
      </w: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02680">
        <w:rPr>
          <w:rFonts w:asciiTheme="majorBidi" w:hAnsiTheme="majorBidi" w:cstheme="majorBidi"/>
          <w:b/>
          <w:bCs/>
          <w:sz w:val="32"/>
          <w:szCs w:val="32"/>
        </w:rPr>
        <w:t xml:space="preserve">TWO </w:t>
      </w:r>
      <w:proofErr w:type="gramStart"/>
      <w:r w:rsidRPr="00302680">
        <w:rPr>
          <w:rFonts w:asciiTheme="majorBidi" w:hAnsiTheme="majorBidi" w:cstheme="majorBidi"/>
          <w:b/>
          <w:bCs/>
          <w:sz w:val="32"/>
          <w:szCs w:val="32"/>
        </w:rPr>
        <w:t>Clinical  Sessions</w:t>
      </w:r>
      <w:proofErr w:type="gramEnd"/>
      <w:r w:rsidRPr="0030268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Y="10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4471"/>
      </w:tblGrid>
      <w:tr w:rsidR="00302680" w:rsidRPr="00302680" w:rsidTr="00302680">
        <w:trPr>
          <w:trHeight w:val="800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15-20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Adult Patients</w:t>
            </w:r>
          </w:p>
        </w:tc>
      </w:tr>
      <w:tr w:rsidR="00302680" w:rsidRPr="00302680" w:rsidTr="00302680">
        <w:trPr>
          <w:trHeight w:val="671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Simple cases</w:t>
            </w:r>
          </w:p>
        </w:tc>
      </w:tr>
      <w:tr w:rsidR="00302680" w:rsidRPr="00302680" w:rsidTr="00302680">
        <w:trPr>
          <w:trHeight w:val="695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Moderate cases</w:t>
            </w:r>
          </w:p>
        </w:tc>
      </w:tr>
    </w:tbl>
    <w:p w:rsidR="00302680" w:rsidRP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6B2CD1" w:rsidRDefault="00302680" w:rsidP="00E84959">
      <w:pPr>
        <w:jc w:val="right"/>
        <w:rPr>
          <w:b/>
          <w:bCs/>
          <w:sz w:val="28"/>
          <w:szCs w:val="28"/>
          <w:rtl/>
        </w:rPr>
      </w:pPr>
    </w:p>
    <w:p w:rsidR="006B2CD1" w:rsidRDefault="006B2CD1"/>
    <w:p w:rsidR="00302680" w:rsidRDefault="00302680"/>
    <w:p w:rsidR="00302680" w:rsidRDefault="00302680"/>
    <w:p w:rsidR="00302680" w:rsidRDefault="00302680"/>
    <w:p w:rsidR="00302680" w:rsidRDefault="00302680" w:rsidP="00302680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302680" w:rsidRDefault="00302680" w:rsidP="00302680">
      <w:pPr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36"/>
          <w:szCs w:val="36"/>
        </w:rPr>
        <w:t xml:space="preserve">Approved by Course Director </w:t>
      </w:r>
      <w:r w:rsidRPr="00302680">
        <w:rPr>
          <w:rFonts w:asciiTheme="majorBidi" w:hAnsiTheme="majorBidi" w:cstheme="majorBidi"/>
          <w:b/>
          <w:bCs/>
          <w:sz w:val="40"/>
          <w:szCs w:val="40"/>
        </w:rPr>
        <w:t>…….</w:t>
      </w: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Pr="006B2CD1" w:rsidRDefault="001C629A" w:rsidP="001C629A">
      <w:pPr>
        <w:rPr>
          <w:b/>
          <w:bCs/>
          <w:sz w:val="40"/>
          <w:szCs w:val="40"/>
          <w:rtl/>
        </w:rPr>
      </w:pPr>
    </w:p>
    <w:p w:rsidR="001C629A" w:rsidRPr="005E7170" w:rsidRDefault="001C629A" w:rsidP="001C629A">
      <w:pPr>
        <w:jc w:val="center"/>
        <w:rPr>
          <w:b/>
          <w:bCs/>
          <w:sz w:val="32"/>
          <w:szCs w:val="32"/>
        </w:rPr>
      </w:pPr>
      <w:r w:rsidRPr="005E7170">
        <w:rPr>
          <w:b/>
          <w:bCs/>
          <w:sz w:val="32"/>
          <w:szCs w:val="32"/>
        </w:rPr>
        <w:t xml:space="preserve">Evaluation form for Clinical seminars dental hygiene </w:t>
      </w:r>
      <w:proofErr w:type="gramStart"/>
      <w:r w:rsidRPr="005E7170">
        <w:rPr>
          <w:b/>
          <w:bCs/>
          <w:sz w:val="32"/>
          <w:szCs w:val="32"/>
        </w:rPr>
        <w:t>II(</w:t>
      </w:r>
      <w:proofErr w:type="gramEnd"/>
      <w:r w:rsidRPr="005E7170">
        <w:rPr>
          <w:b/>
          <w:bCs/>
          <w:sz w:val="32"/>
          <w:szCs w:val="32"/>
        </w:rPr>
        <w:t>DEH 347)</w:t>
      </w:r>
    </w:p>
    <w:p w:rsidR="001C629A" w:rsidRPr="005E7170" w:rsidRDefault="001C629A" w:rsidP="001C629A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502"/>
        <w:gridCol w:w="3118"/>
        <w:gridCol w:w="4536"/>
        <w:gridCol w:w="1526"/>
      </w:tblGrid>
      <w:tr w:rsidR="001C629A" w:rsidTr="007B45AC">
        <w:trPr>
          <w:trHeight w:val="676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Marks \10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629A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230CE3">
              <w:rPr>
                <w:b/>
                <w:bCs/>
                <w:sz w:val="32"/>
                <w:szCs w:val="32"/>
              </w:rPr>
              <w:t>Absence</w:t>
            </w:r>
          </w:p>
          <w:p w:rsidR="001C629A" w:rsidRPr="00230CE3" w:rsidRDefault="001C629A" w:rsidP="007B45A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topics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1C629A" w:rsidTr="007B45AC">
        <w:trPr>
          <w:trHeight w:val="1221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tasan</w:t>
            </w:r>
            <w:proofErr w:type="spellEnd"/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Patient reception ,positioning ,and instrumentation</w:t>
            </w:r>
          </w:p>
          <w:p w:rsidR="001C629A" w:rsidRPr="006B2CD1" w:rsidRDefault="001C629A" w:rsidP="007B45A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Feb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477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Hamedah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</w:rPr>
              <w:t>Abeer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Handling of </w:t>
            </w:r>
            <w:r w:rsidRPr="006B2CD1">
              <w:rPr>
                <w:sz w:val="28"/>
                <w:szCs w:val="28"/>
              </w:rPr>
              <w:t xml:space="preserve">medically compromised patient in </w:t>
            </w:r>
            <w:r>
              <w:rPr>
                <w:sz w:val="28"/>
                <w:szCs w:val="28"/>
              </w:rPr>
              <w:t>hygiene clinic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422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Abrar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naser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Fissure sealants and </w:t>
            </w:r>
            <w:proofErr w:type="spellStart"/>
            <w:r w:rsidRPr="006B2CD1">
              <w:rPr>
                <w:sz w:val="28"/>
                <w:szCs w:val="28"/>
              </w:rPr>
              <w:t>subgingival</w:t>
            </w:r>
            <w:proofErr w:type="spellEnd"/>
            <w:r w:rsidRPr="006B2CD1">
              <w:rPr>
                <w:sz w:val="28"/>
                <w:szCs w:val="28"/>
              </w:rPr>
              <w:t xml:space="preserve"> irrigation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Ghada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Jehan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Advice to patient :</w:t>
            </w:r>
          </w:p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-mouth </w:t>
            </w:r>
            <w:proofErr w:type="gramStart"/>
            <w:r w:rsidRPr="006B2CD1">
              <w:rPr>
                <w:sz w:val="28"/>
                <w:szCs w:val="28"/>
              </w:rPr>
              <w:t>wash ,</w:t>
            </w:r>
            <w:proofErr w:type="gramEnd"/>
            <w:r w:rsidRPr="006B2CD1">
              <w:rPr>
                <w:sz w:val="28"/>
                <w:szCs w:val="28"/>
              </w:rPr>
              <w:t xml:space="preserve"> tooth brushes , </w:t>
            </w:r>
            <w:proofErr w:type="spellStart"/>
            <w:r w:rsidRPr="006B2CD1">
              <w:rPr>
                <w:sz w:val="28"/>
                <w:szCs w:val="28"/>
              </w:rPr>
              <w:t>toothpast</w:t>
            </w:r>
            <w:proofErr w:type="spellEnd"/>
            <w:r w:rsidRPr="006B2CD1">
              <w:rPr>
                <w:sz w:val="28"/>
                <w:szCs w:val="28"/>
              </w:rPr>
              <w:t xml:space="preserve"> , floss and other oral hygiene aids.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mar</w:t>
            </w:r>
            <w:r w:rsidRPr="006B2CD1">
              <w:rPr>
                <w:b/>
                <w:bCs/>
                <w:sz w:val="28"/>
                <w:szCs w:val="28"/>
              </w:rPr>
              <w:t>. 201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C629A" w:rsidTr="007B45AC">
        <w:trPr>
          <w:trHeight w:val="1452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Kolud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muneef</w:t>
            </w:r>
            <w:proofErr w:type="spellEnd"/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Desensitizing agents and any other important topic</w:t>
            </w:r>
          </w:p>
        </w:tc>
        <w:tc>
          <w:tcPr>
            <w:tcW w:w="1526" w:type="dxa"/>
            <w:vAlign w:val="center"/>
          </w:tcPr>
          <w:p w:rsidR="001C629A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 xml:space="preserve">2  </w:t>
            </w:r>
          </w:p>
        </w:tc>
      </w:tr>
      <w:tr w:rsidR="001C629A" w:rsidTr="007B45AC">
        <w:trPr>
          <w:trHeight w:val="1403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Amal</w:t>
            </w:r>
            <w:proofErr w:type="spellEnd"/>
            <w:r>
              <w:rPr>
                <w:sz w:val="28"/>
                <w:szCs w:val="28"/>
              </w:rPr>
              <w:t xml:space="preserve"> \ </w:t>
            </w:r>
          </w:p>
          <w:p w:rsidR="001C629A" w:rsidRDefault="001C629A" w:rsidP="007B45AC">
            <w:pPr>
              <w:jc w:val="right"/>
              <w:rPr>
                <w:sz w:val="28"/>
                <w:szCs w:val="28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Asma</w:t>
            </w:r>
            <w:proofErr w:type="spellEnd"/>
            <w:r>
              <w:rPr>
                <w:sz w:val="28"/>
                <w:szCs w:val="28"/>
              </w:rPr>
              <w:t>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Polishing of amalgam and composite restorations</w:t>
            </w:r>
          </w:p>
        </w:tc>
        <w:tc>
          <w:tcPr>
            <w:tcW w:w="1526" w:type="dxa"/>
            <w:vAlign w:val="center"/>
          </w:tcPr>
          <w:p w:rsidR="001C629A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119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Manar</w:t>
            </w:r>
            <w:proofErr w:type="spellEnd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aseri</w:t>
            </w:r>
            <w:proofErr w:type="spellEnd"/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Local anesthesia : topical and infiltration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121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</w:t>
            </w:r>
            <w:proofErr w:type="spellStart"/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mutiri</w:t>
            </w:r>
            <w:proofErr w:type="spellEnd"/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 xml:space="preserve">Handling and use of ultrasound </w:t>
            </w:r>
            <w:proofErr w:type="spellStart"/>
            <w:r w:rsidRPr="006B2CD1">
              <w:rPr>
                <w:sz w:val="28"/>
                <w:szCs w:val="28"/>
              </w:rPr>
              <w:t>scaler</w:t>
            </w:r>
            <w:proofErr w:type="spellEnd"/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235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Johrara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Bleaching 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may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1C629A" w:rsidRDefault="0029210E" w:rsidP="001C62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pt;margin-top:15.7pt;width:157pt;height:28pt;z-index:251660288;mso-position-horizontal-relative:text;mso-position-vertical-relative:text" stroked="f">
            <v:textbox>
              <w:txbxContent>
                <w:p w:rsidR="001C629A" w:rsidRDefault="001C629A" w:rsidP="001C629A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Ms.Maram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</w:rPr>
                    <w:t xml:space="preserve"> Al-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Wadie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</w:t>
                  </w:r>
                </w:p>
                <w:p w:rsidR="001C629A" w:rsidRDefault="001C629A" w:rsidP="001C629A"/>
              </w:txbxContent>
            </v:textbox>
          </v:shape>
        </w:pict>
      </w:r>
    </w:p>
    <w:p w:rsidR="001C629A" w:rsidRPr="00302680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sectPr w:rsidR="001C629A" w:rsidRPr="00302680" w:rsidSect="006B2CD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2CD1"/>
    <w:rsid w:val="0019060E"/>
    <w:rsid w:val="001C629A"/>
    <w:rsid w:val="0029210E"/>
    <w:rsid w:val="00302680"/>
    <w:rsid w:val="00535EBF"/>
    <w:rsid w:val="00697DC7"/>
    <w:rsid w:val="006A0F69"/>
    <w:rsid w:val="006B2CD1"/>
    <w:rsid w:val="007B18F6"/>
    <w:rsid w:val="0080415F"/>
    <w:rsid w:val="0089553F"/>
    <w:rsid w:val="0096765E"/>
    <w:rsid w:val="00995CB5"/>
    <w:rsid w:val="00A86B33"/>
    <w:rsid w:val="00B14037"/>
    <w:rsid w:val="00B409FB"/>
    <w:rsid w:val="00BA0EA8"/>
    <w:rsid w:val="00BE7A05"/>
    <w:rsid w:val="00E4721D"/>
    <w:rsid w:val="00E84959"/>
    <w:rsid w:val="00F02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C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ksu</cp:lastModifiedBy>
  <cp:revision>10</cp:revision>
  <cp:lastPrinted>2012-02-20T08:02:00Z</cp:lastPrinted>
  <dcterms:created xsi:type="dcterms:W3CDTF">2011-09-24T10:30:00Z</dcterms:created>
  <dcterms:modified xsi:type="dcterms:W3CDTF">2012-05-09T15:51:00Z</dcterms:modified>
</cp:coreProperties>
</file>