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8E9" w:rsidRPr="00B3237C" w:rsidRDefault="0056122E" w:rsidP="00B3237C">
      <w:pPr>
        <w:ind w:left="360"/>
        <w:jc w:val="center"/>
        <w:rPr>
          <w:rFonts w:asciiTheme="majorHAnsi" w:eastAsia="Batang" w:hAnsiTheme="majorHAnsi"/>
          <w:b/>
          <w:bCs/>
        </w:rPr>
      </w:pPr>
      <w:r w:rsidRPr="00B3237C">
        <w:rPr>
          <w:rFonts w:asciiTheme="majorHAnsi" w:eastAsia="Batang" w:hAnsiTheme="majorHAnsi"/>
          <w:b/>
          <w:bCs/>
        </w:rPr>
        <w:t xml:space="preserve">Eng </w:t>
      </w:r>
      <w:r w:rsidR="00D82600" w:rsidRPr="00B3237C">
        <w:rPr>
          <w:rFonts w:asciiTheme="majorHAnsi" w:eastAsia="Batang" w:hAnsiTheme="majorHAnsi"/>
          <w:b/>
          <w:bCs/>
        </w:rPr>
        <w:t>4</w:t>
      </w:r>
      <w:r w:rsidR="00B615CD" w:rsidRPr="00B3237C">
        <w:rPr>
          <w:rFonts w:asciiTheme="majorHAnsi" w:eastAsia="Batang" w:hAnsiTheme="majorHAnsi"/>
          <w:b/>
          <w:bCs/>
        </w:rPr>
        <w:t>20</w:t>
      </w:r>
      <w:r w:rsidRPr="00B3237C">
        <w:rPr>
          <w:rFonts w:asciiTheme="majorHAnsi" w:eastAsia="Batang" w:hAnsiTheme="majorHAnsi"/>
          <w:b/>
          <w:bCs/>
        </w:rPr>
        <w:t xml:space="preserve">- </w:t>
      </w:r>
      <w:r w:rsidR="00B615CD" w:rsidRPr="00B3237C">
        <w:rPr>
          <w:rFonts w:asciiTheme="majorHAnsi" w:eastAsia="Batang" w:hAnsiTheme="majorHAnsi"/>
          <w:b/>
          <w:bCs/>
        </w:rPr>
        <w:t>Language Testing</w:t>
      </w:r>
    </w:p>
    <w:p w:rsidR="0093470C" w:rsidRPr="00B3237C" w:rsidRDefault="0093470C" w:rsidP="00B3237C">
      <w:pPr>
        <w:ind w:left="360"/>
        <w:jc w:val="center"/>
        <w:rPr>
          <w:rFonts w:asciiTheme="majorHAnsi" w:eastAsia="Batang" w:hAnsiTheme="majorHAnsi"/>
          <w:b/>
          <w:bCs/>
        </w:rPr>
      </w:pPr>
      <w:r w:rsidRPr="00B3237C">
        <w:rPr>
          <w:rFonts w:asciiTheme="majorHAnsi" w:eastAsia="Batang" w:hAnsiTheme="majorHAnsi"/>
          <w:b/>
          <w:bCs/>
        </w:rPr>
        <w:t>Syllabus and course description</w:t>
      </w:r>
    </w:p>
    <w:p w:rsidR="0093470C" w:rsidRPr="00B3237C" w:rsidRDefault="0093470C" w:rsidP="00B3237C">
      <w:pPr>
        <w:rPr>
          <w:rFonts w:asciiTheme="majorHAnsi" w:eastAsia="Batang" w:hAnsiTheme="majorHAnsi"/>
        </w:rPr>
      </w:pPr>
    </w:p>
    <w:p w:rsidR="00575B8E" w:rsidRPr="00B3237C" w:rsidRDefault="00575B8E" w:rsidP="00B3237C">
      <w:pPr>
        <w:ind w:left="360"/>
        <w:rPr>
          <w:rFonts w:asciiTheme="majorHAnsi" w:hAnsiTheme="majorHAnsi"/>
        </w:rPr>
      </w:pPr>
      <w:r w:rsidRPr="00B3237C">
        <w:rPr>
          <w:rFonts w:asciiTheme="majorHAnsi" w:hAnsiTheme="majorHAnsi"/>
          <w:b/>
          <w:bCs/>
          <w:u w:val="single"/>
        </w:rPr>
        <w:t>Instructor</w:t>
      </w:r>
      <w:r w:rsidRPr="00B3237C">
        <w:rPr>
          <w:rFonts w:asciiTheme="majorHAnsi" w:hAnsiTheme="majorHAnsi"/>
        </w:rPr>
        <w:t xml:space="preserve">:  </w:t>
      </w:r>
      <w:proofErr w:type="spellStart"/>
      <w:r w:rsidRPr="00B3237C">
        <w:rPr>
          <w:rFonts w:asciiTheme="majorHAnsi" w:hAnsiTheme="majorHAnsi"/>
        </w:rPr>
        <w:t>Amal</w:t>
      </w:r>
      <w:proofErr w:type="spellEnd"/>
      <w:r w:rsidRPr="00B3237C">
        <w:rPr>
          <w:rFonts w:asciiTheme="majorHAnsi" w:hAnsiTheme="majorHAnsi"/>
        </w:rPr>
        <w:t xml:space="preserve"> Al-</w:t>
      </w:r>
      <w:proofErr w:type="spellStart"/>
      <w:r w:rsidRPr="00B3237C">
        <w:rPr>
          <w:rFonts w:asciiTheme="majorHAnsi" w:hAnsiTheme="majorHAnsi"/>
        </w:rPr>
        <w:t>Hamid</w:t>
      </w:r>
      <w:proofErr w:type="spellEnd"/>
    </w:p>
    <w:p w:rsidR="00575B8E" w:rsidRPr="00B3237C" w:rsidRDefault="00575B8E" w:rsidP="00B3237C">
      <w:pPr>
        <w:ind w:left="360"/>
        <w:rPr>
          <w:rFonts w:asciiTheme="majorHAnsi" w:hAnsiTheme="majorHAnsi"/>
        </w:rPr>
      </w:pPr>
      <w:r w:rsidRPr="00B3237C">
        <w:rPr>
          <w:rFonts w:asciiTheme="majorHAnsi" w:hAnsiTheme="majorHAnsi"/>
          <w:b/>
          <w:bCs/>
          <w:u w:val="single"/>
        </w:rPr>
        <w:t>Office</w:t>
      </w:r>
      <w:r w:rsidRPr="00B3237C">
        <w:rPr>
          <w:rFonts w:asciiTheme="majorHAnsi" w:hAnsiTheme="majorHAnsi"/>
        </w:rPr>
        <w:t>: Room 36/ Bldg 26</w:t>
      </w:r>
    </w:p>
    <w:p w:rsidR="00575B8E" w:rsidRPr="00B3237C" w:rsidRDefault="00575B8E" w:rsidP="00B3237C">
      <w:pPr>
        <w:ind w:left="360"/>
        <w:rPr>
          <w:rFonts w:asciiTheme="majorHAnsi" w:hAnsiTheme="majorHAnsi"/>
        </w:rPr>
      </w:pPr>
      <w:r w:rsidRPr="00B3237C">
        <w:rPr>
          <w:rFonts w:asciiTheme="majorHAnsi" w:hAnsiTheme="majorHAnsi"/>
          <w:b/>
          <w:bCs/>
          <w:u w:val="single"/>
        </w:rPr>
        <w:t>Email</w:t>
      </w:r>
      <w:r w:rsidRPr="00B3237C">
        <w:rPr>
          <w:rFonts w:asciiTheme="majorHAnsi" w:hAnsiTheme="majorHAnsi"/>
        </w:rPr>
        <w:t xml:space="preserve">: </w:t>
      </w:r>
      <w:hyperlink r:id="rId9" w:history="1">
        <w:r w:rsidRPr="00B3237C">
          <w:rPr>
            <w:rStyle w:val="Hyperlink"/>
            <w:rFonts w:asciiTheme="majorHAnsi" w:hAnsiTheme="majorHAnsi"/>
            <w:color w:val="auto"/>
          </w:rPr>
          <w:t>alhamid.a@gmail.com</w:t>
        </w:r>
      </w:hyperlink>
    </w:p>
    <w:p w:rsidR="00575B8E" w:rsidRPr="00B3237C" w:rsidRDefault="00575B8E" w:rsidP="00B3237C">
      <w:pPr>
        <w:ind w:left="360"/>
        <w:rPr>
          <w:rFonts w:asciiTheme="majorHAnsi" w:hAnsiTheme="majorHAnsi"/>
          <w:b/>
          <w:bCs/>
          <w:u w:val="single"/>
        </w:rPr>
      </w:pPr>
      <w:r w:rsidRPr="00B3237C">
        <w:rPr>
          <w:rFonts w:asciiTheme="majorHAnsi" w:hAnsiTheme="majorHAnsi"/>
          <w:b/>
          <w:bCs/>
          <w:u w:val="single"/>
        </w:rPr>
        <w:t xml:space="preserve">Website: </w:t>
      </w:r>
    </w:p>
    <w:p w:rsidR="00D80426" w:rsidRPr="00B3237C" w:rsidRDefault="00575B8E" w:rsidP="00B3237C">
      <w:pPr>
        <w:ind w:left="360"/>
        <w:rPr>
          <w:rFonts w:asciiTheme="majorHAnsi" w:hAnsiTheme="majorHAnsi"/>
        </w:rPr>
      </w:pPr>
      <w:r w:rsidRPr="00B3237C">
        <w:rPr>
          <w:rFonts w:asciiTheme="majorHAnsi" w:hAnsiTheme="majorHAnsi"/>
          <w:b/>
          <w:bCs/>
          <w:u w:val="single"/>
        </w:rPr>
        <w:t>Office hours</w:t>
      </w:r>
      <w:r w:rsidRPr="00B3237C">
        <w:rPr>
          <w:rFonts w:asciiTheme="majorHAnsi" w:hAnsiTheme="majorHAnsi"/>
        </w:rPr>
        <w:t xml:space="preserve">: </w:t>
      </w:r>
      <w:r w:rsidR="00D80426" w:rsidRPr="00B3237C">
        <w:rPr>
          <w:rFonts w:asciiTheme="majorHAnsi" w:hAnsiTheme="majorHAnsi"/>
        </w:rPr>
        <w:t xml:space="preserve">SAT </w:t>
      </w:r>
      <w:r w:rsidR="00662B6E" w:rsidRPr="00B3237C">
        <w:rPr>
          <w:rFonts w:asciiTheme="majorHAnsi" w:hAnsiTheme="majorHAnsi"/>
        </w:rPr>
        <w:t>-</w:t>
      </w:r>
      <w:r w:rsidR="00D80426" w:rsidRPr="00B3237C">
        <w:rPr>
          <w:rFonts w:asciiTheme="majorHAnsi" w:hAnsiTheme="majorHAnsi"/>
        </w:rPr>
        <w:t>MON (</w:t>
      </w:r>
      <w:r w:rsidR="00662B6E" w:rsidRPr="00B3237C">
        <w:rPr>
          <w:rFonts w:asciiTheme="majorHAnsi" w:hAnsiTheme="majorHAnsi"/>
        </w:rPr>
        <w:t>8-10</w:t>
      </w:r>
      <w:r w:rsidR="00D80426" w:rsidRPr="00B3237C">
        <w:rPr>
          <w:rFonts w:asciiTheme="majorHAnsi" w:hAnsiTheme="majorHAnsi"/>
        </w:rPr>
        <w:t>)-(11-12)-</w:t>
      </w:r>
      <w:proofErr w:type="gramStart"/>
      <w:r w:rsidR="00D80426" w:rsidRPr="00B3237C">
        <w:rPr>
          <w:rFonts w:asciiTheme="majorHAnsi" w:hAnsiTheme="majorHAnsi"/>
        </w:rPr>
        <w:t>WED(</w:t>
      </w:r>
      <w:proofErr w:type="gramEnd"/>
      <w:r w:rsidR="00D80426" w:rsidRPr="00B3237C">
        <w:rPr>
          <w:rFonts w:asciiTheme="majorHAnsi" w:hAnsiTheme="majorHAnsi"/>
        </w:rPr>
        <w:t>11-12)</w:t>
      </w:r>
      <w:r w:rsidR="00662B6E" w:rsidRPr="00B3237C">
        <w:rPr>
          <w:rFonts w:asciiTheme="majorHAnsi" w:hAnsiTheme="majorHAnsi"/>
        </w:rPr>
        <w:t>-Tues (12-1)</w:t>
      </w:r>
    </w:p>
    <w:p w:rsidR="00575B8E" w:rsidRPr="00B3237C" w:rsidRDefault="00575B8E" w:rsidP="00B3237C">
      <w:pPr>
        <w:ind w:left="360"/>
        <w:rPr>
          <w:rFonts w:asciiTheme="majorHAnsi" w:hAnsiTheme="majorHAnsi"/>
        </w:rPr>
      </w:pPr>
      <w:r w:rsidRPr="00B3237C">
        <w:rPr>
          <w:rFonts w:asciiTheme="majorHAnsi" w:hAnsiTheme="majorHAnsi"/>
          <w:b/>
          <w:bCs/>
          <w:u w:val="single"/>
        </w:rPr>
        <w:t xml:space="preserve">Class meeting </w:t>
      </w:r>
      <w:proofErr w:type="gramStart"/>
      <w:r w:rsidRPr="00B3237C">
        <w:rPr>
          <w:rFonts w:asciiTheme="majorHAnsi" w:hAnsiTheme="majorHAnsi"/>
          <w:b/>
          <w:bCs/>
          <w:u w:val="single"/>
        </w:rPr>
        <w:t>time</w:t>
      </w:r>
      <w:r w:rsidRPr="00B3237C">
        <w:rPr>
          <w:rFonts w:asciiTheme="majorHAnsi" w:hAnsiTheme="majorHAnsi"/>
        </w:rPr>
        <w:t xml:space="preserve"> </w:t>
      </w:r>
      <w:r w:rsidR="00B3237C" w:rsidRPr="00B3237C">
        <w:rPr>
          <w:rFonts w:asciiTheme="majorHAnsi" w:hAnsiTheme="majorHAnsi"/>
        </w:rPr>
        <w:t>:</w:t>
      </w:r>
      <w:proofErr w:type="gramEnd"/>
      <w:r w:rsidR="00B61A97" w:rsidRPr="00B3237C">
        <w:rPr>
          <w:rFonts w:asciiTheme="majorHAnsi" w:hAnsiTheme="majorHAnsi"/>
        </w:rPr>
        <w:t xml:space="preserve"> </w:t>
      </w:r>
      <w:r w:rsidR="001C064A" w:rsidRPr="00B3237C">
        <w:rPr>
          <w:rFonts w:asciiTheme="majorHAnsi" w:hAnsiTheme="majorHAnsi"/>
        </w:rPr>
        <w:t>Bldg. 2</w:t>
      </w:r>
      <w:r w:rsidR="00953833" w:rsidRPr="00B3237C">
        <w:rPr>
          <w:rFonts w:asciiTheme="majorHAnsi" w:hAnsiTheme="majorHAnsi"/>
        </w:rPr>
        <w:t>6</w:t>
      </w:r>
      <w:r w:rsidR="001C064A" w:rsidRPr="00B3237C">
        <w:rPr>
          <w:rFonts w:asciiTheme="majorHAnsi" w:hAnsiTheme="majorHAnsi"/>
        </w:rPr>
        <w:t xml:space="preserve"> - </w:t>
      </w:r>
      <w:r w:rsidR="00B61A97" w:rsidRPr="00B3237C">
        <w:rPr>
          <w:rFonts w:asciiTheme="majorHAnsi" w:hAnsiTheme="majorHAnsi"/>
        </w:rPr>
        <w:t xml:space="preserve">Rm. </w:t>
      </w:r>
      <w:r w:rsidR="00DA456E" w:rsidRPr="00B3237C">
        <w:rPr>
          <w:rFonts w:asciiTheme="majorHAnsi" w:hAnsiTheme="majorHAnsi"/>
        </w:rPr>
        <w:t>12</w:t>
      </w:r>
    </w:p>
    <w:p w:rsidR="00575B8E" w:rsidRPr="00B3237C" w:rsidRDefault="00575B8E" w:rsidP="00B3237C">
      <w:pPr>
        <w:ind w:left="360"/>
        <w:rPr>
          <w:rFonts w:asciiTheme="majorHAnsi" w:hAnsiTheme="majorHAnsi"/>
        </w:rPr>
      </w:pPr>
      <w:r w:rsidRPr="00B3237C">
        <w:rPr>
          <w:rFonts w:asciiTheme="majorHAnsi" w:hAnsiTheme="majorHAnsi"/>
          <w:b/>
          <w:bCs/>
          <w:u w:val="single"/>
        </w:rPr>
        <w:t>Section</w:t>
      </w:r>
      <w:r w:rsidRPr="00B3237C">
        <w:rPr>
          <w:rFonts w:asciiTheme="majorHAnsi" w:hAnsiTheme="majorHAnsi"/>
        </w:rPr>
        <w:t xml:space="preserve">: </w:t>
      </w:r>
      <w:r w:rsidR="00662B6E" w:rsidRPr="00B3237C">
        <w:rPr>
          <w:rFonts w:asciiTheme="majorHAnsi" w:hAnsiTheme="majorHAnsi"/>
        </w:rPr>
        <w:t>23491</w:t>
      </w:r>
    </w:p>
    <w:p w:rsidR="00DA456E" w:rsidRPr="00B3237C" w:rsidRDefault="00007DFE" w:rsidP="00B3237C">
      <w:pPr>
        <w:ind w:left="360"/>
        <w:rPr>
          <w:rFonts w:asciiTheme="majorHAnsi" w:hAnsiTheme="majorHAnsi" w:cs="Arial"/>
          <w:color w:val="262626"/>
          <w:shd w:val="clear" w:color="auto" w:fill="FFFFFF"/>
        </w:rPr>
      </w:pPr>
      <w:r w:rsidRPr="00B3237C">
        <w:rPr>
          <w:rFonts w:asciiTheme="majorHAnsi" w:eastAsia="Batang" w:hAnsiTheme="majorHAnsi"/>
          <w:b/>
          <w:bCs/>
          <w:u w:val="single"/>
        </w:rPr>
        <w:t>Course textbook</w:t>
      </w:r>
      <w:r w:rsidRPr="00B3237C">
        <w:rPr>
          <w:rFonts w:asciiTheme="majorHAnsi" w:eastAsia="Batang" w:hAnsiTheme="majorHAnsi"/>
        </w:rPr>
        <w:t xml:space="preserve">: </w:t>
      </w:r>
      <w:r w:rsidR="00DA456E" w:rsidRPr="00322213">
        <w:rPr>
          <w:rFonts w:asciiTheme="majorHAnsi" w:hAnsiTheme="majorHAnsi" w:cs="Arial"/>
          <w:color w:val="262626"/>
          <w:shd w:val="clear" w:color="auto" w:fill="FFFFFF"/>
        </w:rPr>
        <w:t>Hughes, Arthur.</w:t>
      </w:r>
      <w:r w:rsidR="00DA456E" w:rsidRPr="00B3237C">
        <w:rPr>
          <w:rFonts w:asciiTheme="majorHAnsi" w:hAnsiTheme="majorHAnsi" w:cs="Arial"/>
          <w:color w:val="262626"/>
        </w:rPr>
        <w:t> </w:t>
      </w:r>
      <w:r w:rsidR="00DA456E" w:rsidRPr="00322213">
        <w:rPr>
          <w:rFonts w:asciiTheme="majorHAnsi" w:hAnsiTheme="majorHAnsi" w:cs="Arial"/>
          <w:b/>
          <w:bCs/>
          <w:color w:val="262626"/>
          <w:shd w:val="clear" w:color="auto" w:fill="FFFFFF"/>
        </w:rPr>
        <w:t>Testing for Language Teachers</w:t>
      </w:r>
      <w:r w:rsidR="00DA456E" w:rsidRPr="00322213">
        <w:rPr>
          <w:rFonts w:asciiTheme="majorHAnsi" w:hAnsiTheme="majorHAnsi" w:cs="Arial"/>
          <w:color w:val="262626"/>
          <w:shd w:val="clear" w:color="auto" w:fill="FFFFFF"/>
        </w:rPr>
        <w:t>, 2nd ed. Cambridge: Cambridge University Press, 2003</w:t>
      </w:r>
    </w:p>
    <w:p w:rsidR="00DA456E" w:rsidRPr="00B3237C" w:rsidRDefault="00DA456E" w:rsidP="00B3237C">
      <w:pPr>
        <w:ind w:left="360"/>
        <w:rPr>
          <w:rFonts w:asciiTheme="majorHAnsi" w:hAnsiTheme="majorHAnsi" w:cs="Arial"/>
          <w:b/>
          <w:bCs/>
          <w:color w:val="262626"/>
          <w:u w:val="single"/>
          <w:shd w:val="clear" w:color="auto" w:fill="FFFFFF"/>
        </w:rPr>
      </w:pPr>
      <w:proofErr w:type="spellStart"/>
      <w:r w:rsidRPr="00B3237C">
        <w:rPr>
          <w:rFonts w:asciiTheme="majorHAnsi" w:hAnsiTheme="majorHAnsi" w:cs="Arial"/>
          <w:b/>
          <w:bCs/>
          <w:color w:val="262626"/>
          <w:u w:val="single"/>
          <w:shd w:val="clear" w:color="auto" w:fill="FFFFFF"/>
        </w:rPr>
        <w:t>Twasol</w:t>
      </w:r>
      <w:proofErr w:type="spellEnd"/>
      <w:r w:rsidRPr="00B3237C">
        <w:rPr>
          <w:rFonts w:asciiTheme="majorHAnsi" w:hAnsiTheme="majorHAnsi" w:cs="Arial"/>
          <w:b/>
          <w:bCs/>
          <w:color w:val="262626"/>
          <w:u w:val="single"/>
          <w:shd w:val="clear" w:color="auto" w:fill="FFFFFF"/>
        </w:rPr>
        <w:t xml:space="preserve"> SMS group code: </w:t>
      </w:r>
    </w:p>
    <w:p w:rsidR="00DA456E" w:rsidRPr="00B3237C" w:rsidRDefault="00DA456E" w:rsidP="00B3237C">
      <w:pPr>
        <w:rPr>
          <w:rFonts w:asciiTheme="majorHAnsi" w:hAnsiTheme="majorHAnsi" w:cs="Arial"/>
          <w:color w:val="262626"/>
          <w:shd w:val="clear" w:color="auto" w:fill="FFFFFF"/>
        </w:rPr>
      </w:pPr>
    </w:p>
    <w:p w:rsidR="00D82600" w:rsidRPr="00B3237C" w:rsidRDefault="00D82600" w:rsidP="00B3237C">
      <w:pPr>
        <w:ind w:left="360"/>
        <w:rPr>
          <w:rFonts w:asciiTheme="majorHAnsi" w:hAnsiTheme="majorHAnsi"/>
          <w:b/>
          <w:bCs/>
          <w:i/>
          <w:iCs/>
        </w:rPr>
      </w:pPr>
      <w:r w:rsidRPr="00B3237C">
        <w:rPr>
          <w:rFonts w:asciiTheme="majorHAnsi" w:hAnsiTheme="majorHAnsi"/>
          <w:b/>
          <w:bCs/>
          <w:i/>
          <w:iCs/>
        </w:rPr>
        <w:t>Course Description:</w:t>
      </w:r>
      <w:r w:rsidR="00B3237C">
        <w:rPr>
          <w:rFonts w:asciiTheme="majorHAnsi" w:hAnsiTheme="majorHAnsi"/>
          <w:b/>
          <w:bCs/>
          <w:i/>
          <w:iCs/>
        </w:rPr>
        <w:t xml:space="preserve"> </w:t>
      </w:r>
      <w:r w:rsidR="00662B6E" w:rsidRPr="00322213">
        <w:rPr>
          <w:rFonts w:asciiTheme="majorHAnsi" w:hAnsiTheme="majorHAnsi" w:cs="Arial"/>
          <w:color w:val="262626"/>
          <w:shd w:val="clear" w:color="auto" w:fill="FFFFFF"/>
        </w:rPr>
        <w:t>In this course, students are introduced to various techniques of evaluating the performance of foreign language learners in the four skills as well as their command of sound and grammatical systems of English and of its vocabulary. Different types of tests (achievement, proficiency, aptitude and diagnostics) are briefly discussed too</w:t>
      </w:r>
      <w:r w:rsidRPr="00B3237C">
        <w:rPr>
          <w:rFonts w:asciiTheme="majorHAnsi" w:hAnsiTheme="majorHAnsi"/>
        </w:rPr>
        <w:t>.</w:t>
      </w:r>
    </w:p>
    <w:p w:rsidR="00280621" w:rsidRPr="00B3237C" w:rsidRDefault="00280621" w:rsidP="00B3237C">
      <w:pPr>
        <w:rPr>
          <w:rFonts w:asciiTheme="majorHAnsi" w:eastAsia="Batang" w:hAnsiTheme="majorHAnsi"/>
        </w:rPr>
      </w:pPr>
    </w:p>
    <w:p w:rsidR="00662B6E" w:rsidRPr="00322213" w:rsidRDefault="00280621" w:rsidP="00DB1D07">
      <w:pPr>
        <w:ind w:left="360"/>
        <w:rPr>
          <w:rFonts w:asciiTheme="majorHAnsi" w:eastAsia="Batang" w:hAnsiTheme="majorHAnsi"/>
          <w:b/>
          <w:bCs/>
          <w:i/>
          <w:iCs/>
        </w:rPr>
      </w:pPr>
      <w:r w:rsidRPr="00B3237C">
        <w:rPr>
          <w:rFonts w:asciiTheme="majorHAnsi" w:eastAsia="Batang" w:hAnsiTheme="majorHAnsi"/>
          <w:b/>
          <w:bCs/>
          <w:i/>
          <w:iCs/>
        </w:rPr>
        <w:t>Courses Objectives:</w:t>
      </w:r>
      <w:r w:rsidR="00B3237C">
        <w:rPr>
          <w:rFonts w:asciiTheme="majorHAnsi" w:eastAsia="Batang" w:hAnsiTheme="majorHAnsi"/>
          <w:b/>
          <w:bCs/>
          <w:i/>
          <w:iCs/>
        </w:rPr>
        <w:t xml:space="preserve"> </w:t>
      </w:r>
      <w:r w:rsidR="00662B6E" w:rsidRPr="00322213">
        <w:rPr>
          <w:rFonts w:asciiTheme="majorHAnsi" w:hAnsiTheme="majorHAnsi" w:cs="Arial"/>
          <w:color w:val="262626"/>
          <w:shd w:val="clear" w:color="auto" w:fill="FFFFFF"/>
        </w:rPr>
        <w:t>Students should be able to:</w:t>
      </w:r>
      <w:r w:rsidR="00DB1D07">
        <w:rPr>
          <w:rFonts w:asciiTheme="majorHAnsi" w:eastAsia="Batang" w:hAnsiTheme="majorHAnsi"/>
          <w:b/>
          <w:bCs/>
          <w:i/>
          <w:iCs/>
        </w:rPr>
        <w:t xml:space="preserve"> </w:t>
      </w:r>
      <w:r w:rsidR="00B3237C">
        <w:rPr>
          <w:rFonts w:asciiTheme="majorHAnsi" w:hAnsiTheme="majorHAnsi" w:cs="Arial"/>
          <w:color w:val="262626"/>
          <w:shd w:val="clear" w:color="auto" w:fill="FFFFFF"/>
        </w:rPr>
        <w:t>1-</w:t>
      </w:r>
      <w:r w:rsidR="00662B6E" w:rsidRPr="00322213">
        <w:rPr>
          <w:rFonts w:asciiTheme="majorHAnsi" w:hAnsiTheme="majorHAnsi" w:cs="Arial"/>
          <w:color w:val="262626"/>
          <w:shd w:val="clear" w:color="auto" w:fill="FFFFFF"/>
        </w:rPr>
        <w:t>Explain the basics concepts and techniques in test development.</w:t>
      </w:r>
    </w:p>
    <w:p w:rsidR="00575B8E" w:rsidRPr="00DB1D07" w:rsidRDefault="00B3237C" w:rsidP="00DB1D07">
      <w:pPr>
        <w:spacing w:before="150" w:after="90"/>
        <w:ind w:left="360"/>
        <w:rPr>
          <w:rFonts w:asciiTheme="majorHAnsi" w:hAnsiTheme="majorHAnsi" w:cs="Arial"/>
          <w:color w:val="262626"/>
          <w:shd w:val="clear" w:color="auto" w:fill="FFFFFF"/>
        </w:rPr>
      </w:pPr>
      <w:r>
        <w:rPr>
          <w:rFonts w:asciiTheme="majorHAnsi" w:hAnsiTheme="majorHAnsi" w:cs="Arial"/>
          <w:color w:val="262626"/>
          <w:shd w:val="clear" w:color="auto" w:fill="FFFFFF"/>
        </w:rPr>
        <w:t>2-</w:t>
      </w:r>
      <w:r w:rsidR="00662B6E" w:rsidRPr="00322213">
        <w:rPr>
          <w:rFonts w:asciiTheme="majorHAnsi" w:hAnsiTheme="majorHAnsi" w:cs="Arial"/>
          <w:color w:val="262626"/>
          <w:shd w:val="clear" w:color="auto" w:fill="FFFFFF"/>
        </w:rPr>
        <w:t xml:space="preserve">Develop adequate tests in four areas (vocabulary, grammar, reading, </w:t>
      </w:r>
      <w:proofErr w:type="gramStart"/>
      <w:r w:rsidR="00662B6E" w:rsidRPr="00322213">
        <w:rPr>
          <w:rFonts w:asciiTheme="majorHAnsi" w:hAnsiTheme="majorHAnsi" w:cs="Arial"/>
          <w:color w:val="262626"/>
          <w:shd w:val="clear" w:color="auto" w:fill="FFFFFF"/>
        </w:rPr>
        <w:t>writing</w:t>
      </w:r>
      <w:proofErr w:type="gramEnd"/>
      <w:r w:rsidR="00662B6E" w:rsidRPr="00322213">
        <w:rPr>
          <w:rFonts w:asciiTheme="majorHAnsi" w:hAnsiTheme="majorHAnsi" w:cs="Arial"/>
          <w:color w:val="262626"/>
          <w:shd w:val="clear" w:color="auto" w:fill="FFFFFF"/>
        </w:rPr>
        <w:t>) at different levels.</w:t>
      </w:r>
    </w:p>
    <w:p w:rsidR="00575B8E" w:rsidRPr="00B3237C" w:rsidRDefault="00575B8E" w:rsidP="00B3237C">
      <w:pPr>
        <w:ind w:left="360"/>
        <w:rPr>
          <w:rFonts w:asciiTheme="majorHAnsi" w:hAnsiTheme="majorHAnsi"/>
          <w:b/>
          <w:bCs/>
          <w:i/>
          <w:iCs/>
        </w:rPr>
      </w:pPr>
      <w:r w:rsidRPr="00B3237C">
        <w:rPr>
          <w:rFonts w:asciiTheme="majorHAnsi" w:hAnsiTheme="majorHAnsi"/>
          <w:b/>
          <w:bCs/>
          <w:i/>
          <w:iCs/>
        </w:rPr>
        <w:t>Course requirements:</w:t>
      </w:r>
      <w:r w:rsidR="00B3237C">
        <w:rPr>
          <w:rFonts w:asciiTheme="majorHAnsi" w:hAnsiTheme="majorHAnsi"/>
          <w:b/>
          <w:bCs/>
          <w:i/>
          <w:iCs/>
        </w:rPr>
        <w:t xml:space="preserve"> </w:t>
      </w:r>
      <w:r w:rsidRPr="00B3237C">
        <w:rPr>
          <w:rFonts w:asciiTheme="majorHAnsi" w:hAnsiTheme="majorHAnsi"/>
          <w:b/>
          <w:bCs/>
          <w:sz w:val="28"/>
          <w:szCs w:val="28"/>
        </w:rPr>
        <w:t>A</w:t>
      </w:r>
      <w:r w:rsidRPr="00B3237C">
        <w:rPr>
          <w:rFonts w:asciiTheme="majorHAnsi" w:hAnsiTheme="majorHAnsi"/>
        </w:rPr>
        <w:t xml:space="preserve">ttend class regularly. If you attend less than </w:t>
      </w:r>
      <w:r w:rsidR="00DA456E" w:rsidRPr="00B3237C">
        <w:rPr>
          <w:rFonts w:asciiTheme="majorHAnsi" w:hAnsiTheme="majorHAnsi"/>
        </w:rPr>
        <w:t>25</w:t>
      </w:r>
      <w:r w:rsidRPr="00B3237C">
        <w:rPr>
          <w:rFonts w:asciiTheme="majorHAnsi" w:hAnsiTheme="majorHAnsi"/>
        </w:rPr>
        <w:t>% of our classes you will be no longer allowed to attend this course nor attend the final test. If you miss a class, it is your responsibility to contact either me or another classmate to find out what you’ve missed and how can you prepare for the next class meeting</w:t>
      </w:r>
      <w:r w:rsidRPr="00B3237C">
        <w:rPr>
          <w:rFonts w:asciiTheme="majorHAnsi" w:hAnsiTheme="majorHAnsi"/>
          <w:b/>
          <w:bCs/>
          <w:sz w:val="28"/>
          <w:szCs w:val="28"/>
        </w:rPr>
        <w:t>.</w:t>
      </w:r>
      <w:r w:rsidR="00B3237C" w:rsidRPr="00B3237C">
        <w:rPr>
          <w:rFonts w:asciiTheme="majorHAnsi" w:hAnsiTheme="majorHAnsi"/>
          <w:b/>
          <w:bCs/>
          <w:i/>
          <w:iCs/>
          <w:sz w:val="28"/>
          <w:szCs w:val="28"/>
        </w:rPr>
        <w:t xml:space="preserve"> </w:t>
      </w:r>
      <w:r w:rsidRPr="00B3237C">
        <w:rPr>
          <w:rFonts w:asciiTheme="majorHAnsi" w:hAnsiTheme="majorHAnsi"/>
          <w:b/>
          <w:bCs/>
          <w:sz w:val="28"/>
          <w:szCs w:val="28"/>
        </w:rPr>
        <w:t>C</w:t>
      </w:r>
      <w:r w:rsidRPr="00B3237C">
        <w:rPr>
          <w:rFonts w:asciiTheme="majorHAnsi" w:hAnsiTheme="majorHAnsi"/>
        </w:rPr>
        <w:t xml:space="preserve">ome to class on time. </w:t>
      </w:r>
      <w:r w:rsidRPr="00B3237C">
        <w:rPr>
          <w:rFonts w:asciiTheme="majorHAnsi" w:hAnsiTheme="majorHAnsi"/>
          <w:b/>
          <w:bCs/>
          <w:sz w:val="28"/>
          <w:szCs w:val="28"/>
        </w:rPr>
        <w:t>I</w:t>
      </w:r>
      <w:r w:rsidRPr="00B3237C">
        <w:rPr>
          <w:rFonts w:asciiTheme="majorHAnsi" w:hAnsiTheme="majorHAnsi"/>
        </w:rPr>
        <w:t>f you are more than 10 minutes late, then you are counted as absent.</w:t>
      </w:r>
      <w:r w:rsidR="00B3237C">
        <w:rPr>
          <w:rFonts w:asciiTheme="majorHAnsi" w:hAnsiTheme="majorHAnsi"/>
          <w:b/>
          <w:bCs/>
          <w:i/>
          <w:iCs/>
        </w:rPr>
        <w:t xml:space="preserve"> </w:t>
      </w:r>
      <w:r w:rsidRPr="00B3237C">
        <w:rPr>
          <w:rFonts w:asciiTheme="majorHAnsi" w:hAnsiTheme="majorHAnsi"/>
        </w:rPr>
        <w:t xml:space="preserve">Do all homework on time. </w:t>
      </w:r>
      <w:r w:rsidRPr="00B3237C">
        <w:rPr>
          <w:rFonts w:asciiTheme="majorHAnsi" w:hAnsiTheme="majorHAnsi"/>
          <w:b/>
          <w:bCs/>
          <w:sz w:val="28"/>
          <w:szCs w:val="28"/>
        </w:rPr>
        <w:t>L</w:t>
      </w:r>
      <w:r w:rsidRPr="00B3237C">
        <w:rPr>
          <w:rFonts w:asciiTheme="majorHAnsi" w:hAnsiTheme="majorHAnsi"/>
        </w:rPr>
        <w:t>ate homework will receive a lower grade</w:t>
      </w:r>
      <w:r w:rsidRPr="00B3237C">
        <w:rPr>
          <w:rFonts w:asciiTheme="majorHAnsi" w:hAnsiTheme="majorHAnsi"/>
          <w:b/>
          <w:bCs/>
          <w:sz w:val="28"/>
          <w:szCs w:val="28"/>
        </w:rPr>
        <w:t>.</w:t>
      </w:r>
      <w:r w:rsidR="00B3237C" w:rsidRPr="00B3237C">
        <w:rPr>
          <w:rFonts w:asciiTheme="majorHAnsi" w:hAnsiTheme="majorHAnsi"/>
          <w:b/>
          <w:bCs/>
          <w:sz w:val="28"/>
          <w:szCs w:val="28"/>
        </w:rPr>
        <w:t xml:space="preserve"> </w:t>
      </w:r>
      <w:r w:rsidRPr="00B3237C">
        <w:rPr>
          <w:rFonts w:asciiTheme="majorHAnsi" w:hAnsiTheme="majorHAnsi"/>
          <w:b/>
          <w:bCs/>
          <w:sz w:val="28"/>
          <w:szCs w:val="28"/>
        </w:rPr>
        <w:t>P</w:t>
      </w:r>
      <w:r w:rsidRPr="00B3237C">
        <w:rPr>
          <w:rFonts w:asciiTheme="majorHAnsi" w:hAnsiTheme="majorHAnsi"/>
        </w:rPr>
        <w:t>articipate fully in class</w:t>
      </w:r>
      <w:r w:rsidRPr="00B3237C">
        <w:rPr>
          <w:rFonts w:asciiTheme="majorHAnsi" w:hAnsiTheme="majorHAnsi"/>
          <w:b/>
          <w:bCs/>
          <w:sz w:val="28"/>
          <w:szCs w:val="28"/>
        </w:rPr>
        <w:t>.</w:t>
      </w:r>
      <w:r w:rsidR="00B3237C" w:rsidRPr="00B3237C">
        <w:rPr>
          <w:rFonts w:asciiTheme="majorHAnsi" w:hAnsiTheme="majorHAnsi"/>
          <w:b/>
          <w:bCs/>
          <w:i/>
          <w:iCs/>
          <w:sz w:val="28"/>
          <w:szCs w:val="28"/>
        </w:rPr>
        <w:t xml:space="preserve"> </w:t>
      </w:r>
      <w:r w:rsidRPr="00B3237C">
        <w:rPr>
          <w:rFonts w:asciiTheme="majorHAnsi" w:hAnsiTheme="majorHAnsi"/>
          <w:b/>
          <w:bCs/>
          <w:sz w:val="28"/>
          <w:szCs w:val="28"/>
        </w:rPr>
        <w:t>T</w:t>
      </w:r>
      <w:r w:rsidRPr="00B3237C">
        <w:rPr>
          <w:rFonts w:asciiTheme="majorHAnsi" w:hAnsiTheme="majorHAnsi"/>
        </w:rPr>
        <w:t>urn off you cell phone or set it to silent in class</w:t>
      </w:r>
      <w:r w:rsidRPr="00B3237C">
        <w:rPr>
          <w:rFonts w:asciiTheme="majorHAnsi" w:hAnsiTheme="majorHAnsi"/>
          <w:b/>
          <w:bCs/>
          <w:sz w:val="28"/>
          <w:szCs w:val="28"/>
        </w:rPr>
        <w:t>.</w:t>
      </w:r>
      <w:r w:rsidR="00B3237C" w:rsidRPr="00B3237C">
        <w:rPr>
          <w:rFonts w:asciiTheme="majorHAnsi" w:hAnsiTheme="majorHAnsi"/>
          <w:b/>
          <w:bCs/>
          <w:i/>
          <w:iCs/>
          <w:sz w:val="28"/>
          <w:szCs w:val="28"/>
        </w:rPr>
        <w:t xml:space="preserve"> </w:t>
      </w:r>
      <w:r w:rsidRPr="00B3237C">
        <w:rPr>
          <w:rFonts w:asciiTheme="majorHAnsi" w:hAnsiTheme="majorHAnsi"/>
          <w:b/>
          <w:bCs/>
          <w:sz w:val="28"/>
          <w:szCs w:val="28"/>
        </w:rPr>
        <w:t>M</w:t>
      </w:r>
      <w:r w:rsidRPr="00B3237C">
        <w:rPr>
          <w:rFonts w:asciiTheme="majorHAnsi" w:hAnsiTheme="majorHAnsi"/>
        </w:rPr>
        <w:t xml:space="preserve">ake up test are not allowed. </w:t>
      </w:r>
      <w:r w:rsidRPr="00B3237C">
        <w:rPr>
          <w:rFonts w:asciiTheme="majorHAnsi" w:hAnsiTheme="majorHAnsi"/>
          <w:b/>
          <w:bCs/>
          <w:sz w:val="28"/>
          <w:szCs w:val="28"/>
        </w:rPr>
        <w:t>A</w:t>
      </w:r>
      <w:r w:rsidRPr="00B3237C">
        <w:rPr>
          <w:rFonts w:asciiTheme="majorHAnsi" w:hAnsiTheme="majorHAnsi"/>
        </w:rPr>
        <w:t xml:space="preserve">ttendance is must during quizzes, in-terms, and final. In case you have a medical excuse </w:t>
      </w:r>
      <w:r w:rsidRPr="00B3237C">
        <w:rPr>
          <w:rFonts w:asciiTheme="majorHAnsi" w:hAnsiTheme="majorHAnsi"/>
        </w:rPr>
        <w:lastRenderedPageBreak/>
        <w:t>make sure that the excuse has the same date of your test</w:t>
      </w:r>
      <w:r w:rsidRPr="00B3237C">
        <w:rPr>
          <w:rFonts w:asciiTheme="majorHAnsi" w:hAnsiTheme="majorHAnsi"/>
          <w:b/>
          <w:bCs/>
          <w:sz w:val="28"/>
          <w:szCs w:val="28"/>
        </w:rPr>
        <w:t>.</w:t>
      </w:r>
      <w:r w:rsidR="00B3237C" w:rsidRPr="00B3237C">
        <w:rPr>
          <w:rFonts w:asciiTheme="majorHAnsi" w:hAnsiTheme="majorHAnsi"/>
          <w:b/>
          <w:bCs/>
          <w:i/>
          <w:iCs/>
          <w:sz w:val="28"/>
          <w:szCs w:val="28"/>
        </w:rPr>
        <w:t xml:space="preserve"> </w:t>
      </w:r>
      <w:r w:rsidRPr="00B3237C">
        <w:rPr>
          <w:rFonts w:asciiTheme="majorHAnsi" w:eastAsia="Batang" w:hAnsiTheme="majorHAnsi"/>
          <w:b/>
          <w:bCs/>
          <w:sz w:val="28"/>
          <w:szCs w:val="28"/>
        </w:rPr>
        <w:t>A</w:t>
      </w:r>
      <w:r w:rsidRPr="00B3237C">
        <w:rPr>
          <w:rFonts w:asciiTheme="majorHAnsi" w:eastAsia="Batang" w:hAnsiTheme="majorHAnsi"/>
        </w:rPr>
        <w:t xml:space="preserve">ll papers are available at the website. </w:t>
      </w:r>
      <w:r w:rsidRPr="00B3237C">
        <w:rPr>
          <w:rFonts w:asciiTheme="majorHAnsi" w:eastAsia="Batang" w:hAnsiTheme="majorHAnsi"/>
          <w:b/>
          <w:bCs/>
          <w:sz w:val="28"/>
          <w:szCs w:val="28"/>
        </w:rPr>
        <w:t>Y</w:t>
      </w:r>
      <w:r w:rsidRPr="00B3237C">
        <w:rPr>
          <w:rFonts w:asciiTheme="majorHAnsi" w:eastAsia="Batang" w:hAnsiTheme="majorHAnsi"/>
        </w:rPr>
        <w:t>ou are required to print out papers you want before class</w:t>
      </w:r>
      <w:r w:rsidR="00B3237C">
        <w:rPr>
          <w:rFonts w:asciiTheme="majorHAnsi" w:hAnsiTheme="majorHAnsi"/>
          <w:b/>
          <w:bCs/>
          <w:i/>
          <w:iCs/>
        </w:rPr>
        <w:t xml:space="preserve">. </w:t>
      </w:r>
      <w:r w:rsidR="00B3237C" w:rsidRPr="00B3237C">
        <w:rPr>
          <w:rFonts w:asciiTheme="majorHAnsi" w:hAnsiTheme="majorHAnsi"/>
          <w:b/>
          <w:bCs/>
          <w:i/>
          <w:iCs/>
          <w:sz w:val="28"/>
          <w:szCs w:val="28"/>
        </w:rPr>
        <w:t>C</w:t>
      </w:r>
      <w:r w:rsidRPr="00B3237C">
        <w:rPr>
          <w:rFonts w:asciiTheme="majorHAnsi" w:hAnsiTheme="majorHAnsi"/>
        </w:rPr>
        <w:t xml:space="preserve">heck the website regularly. </w:t>
      </w:r>
    </w:p>
    <w:p w:rsidR="00575B8E" w:rsidRPr="00B3237C" w:rsidRDefault="00575B8E" w:rsidP="00B3237C">
      <w:pPr>
        <w:ind w:left="45"/>
        <w:rPr>
          <w:rFonts w:asciiTheme="majorHAnsi" w:hAnsiTheme="majorHAnsi"/>
        </w:rPr>
      </w:pPr>
    </w:p>
    <w:p w:rsidR="00575B8E" w:rsidRPr="00B3237C" w:rsidRDefault="00575B8E" w:rsidP="00B3237C">
      <w:pPr>
        <w:ind w:firstLine="360"/>
        <w:rPr>
          <w:rFonts w:asciiTheme="majorHAnsi" w:hAnsiTheme="majorHAnsi"/>
          <w:b/>
          <w:bCs/>
          <w:i/>
          <w:iCs/>
        </w:rPr>
      </w:pPr>
      <w:r w:rsidRPr="00B3237C">
        <w:rPr>
          <w:rFonts w:asciiTheme="majorHAnsi" w:hAnsiTheme="majorHAnsi"/>
          <w:b/>
          <w:bCs/>
          <w:i/>
          <w:iCs/>
        </w:rPr>
        <w:t>Grades weight:</w:t>
      </w:r>
    </w:p>
    <w:p w:rsidR="00DA456E" w:rsidRPr="00DB1D07" w:rsidRDefault="00DA456E" w:rsidP="00DB1D07">
      <w:pPr>
        <w:spacing w:before="150" w:after="90"/>
        <w:ind w:left="360"/>
        <w:rPr>
          <w:rFonts w:asciiTheme="majorHAnsi" w:hAnsiTheme="majorHAnsi" w:cstheme="minorHAnsi"/>
          <w:color w:val="262626"/>
          <w:shd w:val="clear" w:color="auto" w:fill="FFFFFF"/>
        </w:rPr>
      </w:pPr>
      <w:r w:rsidRPr="00322213">
        <w:rPr>
          <w:rFonts w:asciiTheme="majorHAnsi" w:hAnsiTheme="majorHAnsi" w:cstheme="minorHAnsi"/>
          <w:color w:val="262626"/>
          <w:shd w:val="clear" w:color="auto" w:fill="FFFFFF"/>
        </w:rPr>
        <w:t>Two mid Term Tests (</w:t>
      </w:r>
      <w:r w:rsidRPr="00DB1D07">
        <w:rPr>
          <w:rFonts w:asciiTheme="majorHAnsi" w:hAnsiTheme="majorHAnsi" w:cstheme="minorHAnsi"/>
          <w:color w:val="262626"/>
          <w:shd w:val="clear" w:color="auto" w:fill="FFFFFF"/>
        </w:rPr>
        <w:t>40</w:t>
      </w:r>
      <w:r w:rsidRPr="00322213">
        <w:rPr>
          <w:rFonts w:asciiTheme="majorHAnsi" w:hAnsiTheme="majorHAnsi" w:cstheme="minorHAnsi"/>
          <w:color w:val="262626"/>
          <w:shd w:val="clear" w:color="auto" w:fill="FFFFFF"/>
        </w:rPr>
        <w:t>%)</w:t>
      </w:r>
      <w:r w:rsidR="00DB1D07" w:rsidRPr="00DB1D07">
        <w:rPr>
          <w:rFonts w:asciiTheme="majorHAnsi" w:hAnsiTheme="majorHAnsi" w:cstheme="minorHAnsi"/>
          <w:color w:val="262626"/>
          <w:shd w:val="clear" w:color="auto" w:fill="FFFFFF"/>
        </w:rPr>
        <w:t>-</w:t>
      </w:r>
      <w:r w:rsidRPr="00322213">
        <w:rPr>
          <w:rFonts w:asciiTheme="majorHAnsi" w:hAnsiTheme="majorHAnsi" w:cstheme="minorHAnsi"/>
          <w:color w:val="262626"/>
          <w:shd w:val="clear" w:color="auto" w:fill="FFFFFF"/>
        </w:rPr>
        <w:t>Project (10%)</w:t>
      </w:r>
    </w:p>
    <w:p w:rsidR="00575B8E" w:rsidRPr="00DB1D07" w:rsidRDefault="00DA456E" w:rsidP="00DB1D07">
      <w:pPr>
        <w:spacing w:before="150" w:after="90"/>
        <w:ind w:left="360"/>
        <w:rPr>
          <w:rFonts w:asciiTheme="majorHAnsi" w:hAnsiTheme="majorHAnsi" w:cstheme="minorHAnsi"/>
          <w:color w:val="262626"/>
          <w:shd w:val="clear" w:color="auto" w:fill="FFFFFF"/>
        </w:rPr>
      </w:pPr>
      <w:r w:rsidRPr="00DB1D07">
        <w:rPr>
          <w:rFonts w:asciiTheme="majorHAnsi" w:hAnsiTheme="majorHAnsi" w:cstheme="minorHAnsi"/>
          <w:color w:val="262626"/>
          <w:shd w:val="clear" w:color="auto" w:fill="FFFFFF"/>
        </w:rPr>
        <w:t>Quiz (5%</w:t>
      </w:r>
      <w:proofErr w:type="gramStart"/>
      <w:r w:rsidRPr="00DB1D07">
        <w:rPr>
          <w:rFonts w:asciiTheme="majorHAnsi" w:hAnsiTheme="majorHAnsi" w:cstheme="minorHAnsi"/>
          <w:color w:val="262626"/>
          <w:shd w:val="clear" w:color="auto" w:fill="FFFFFF"/>
        </w:rPr>
        <w:t>)</w:t>
      </w:r>
      <w:r w:rsidR="00DB1D07" w:rsidRPr="00DB1D07">
        <w:rPr>
          <w:rFonts w:asciiTheme="majorHAnsi" w:hAnsiTheme="majorHAnsi" w:cstheme="minorHAnsi"/>
          <w:color w:val="262626"/>
          <w:shd w:val="clear" w:color="auto" w:fill="FFFFFF"/>
        </w:rPr>
        <w:t>-</w:t>
      </w:r>
      <w:proofErr w:type="gramEnd"/>
      <w:r w:rsidR="00DB1D07" w:rsidRPr="00DB1D07">
        <w:rPr>
          <w:rFonts w:asciiTheme="majorHAnsi" w:hAnsiTheme="majorHAnsi" w:cstheme="minorHAnsi"/>
          <w:color w:val="262626"/>
          <w:shd w:val="clear" w:color="auto" w:fill="FFFFFF"/>
        </w:rPr>
        <w:t xml:space="preserve"> </w:t>
      </w:r>
      <w:r w:rsidRPr="00DB1D07">
        <w:rPr>
          <w:rFonts w:asciiTheme="majorHAnsi" w:hAnsiTheme="majorHAnsi" w:cstheme="minorHAnsi"/>
          <w:color w:val="262626"/>
          <w:shd w:val="clear" w:color="auto" w:fill="FFFFFF"/>
        </w:rPr>
        <w:t>Portfolio (5%)</w:t>
      </w:r>
      <w:r w:rsidR="00DB1D07" w:rsidRPr="00DB1D07">
        <w:rPr>
          <w:rFonts w:asciiTheme="majorHAnsi" w:hAnsiTheme="majorHAnsi" w:cstheme="minorHAnsi"/>
          <w:color w:val="262626"/>
          <w:shd w:val="clear" w:color="auto" w:fill="FFFFFF"/>
        </w:rPr>
        <w:t xml:space="preserve">- </w:t>
      </w:r>
      <w:r w:rsidRPr="00DB1D07">
        <w:rPr>
          <w:rFonts w:asciiTheme="majorHAnsi" w:hAnsiTheme="majorHAnsi" w:cstheme="minorHAnsi"/>
          <w:color w:val="262626"/>
          <w:shd w:val="clear" w:color="auto" w:fill="FFFFFF"/>
        </w:rPr>
        <w:t>Final Exam (40</w:t>
      </w:r>
      <w:r w:rsidRPr="00322213">
        <w:rPr>
          <w:rFonts w:asciiTheme="majorHAnsi" w:hAnsiTheme="majorHAnsi" w:cstheme="minorHAnsi"/>
          <w:color w:val="262626"/>
          <w:shd w:val="clear" w:color="auto" w:fill="FFFFFF"/>
        </w:rPr>
        <w:t xml:space="preserve"> %)</w:t>
      </w:r>
    </w:p>
    <w:p w:rsidR="00575B8E" w:rsidRPr="00B3237C" w:rsidRDefault="00DA456E" w:rsidP="00B3237C">
      <w:pPr>
        <w:ind w:left="360"/>
        <w:rPr>
          <w:rFonts w:asciiTheme="majorHAnsi" w:hAnsiTheme="majorHAnsi"/>
          <w:b/>
          <w:bCs/>
          <w:i/>
          <w:iCs/>
        </w:rPr>
      </w:pPr>
      <w:r w:rsidRPr="00B3237C">
        <w:rPr>
          <w:rFonts w:asciiTheme="majorHAnsi" w:hAnsiTheme="majorHAnsi"/>
          <w:b/>
          <w:bCs/>
          <w:i/>
          <w:iCs/>
        </w:rPr>
        <w:t>How to contact me?</w:t>
      </w:r>
    </w:p>
    <w:p w:rsidR="00575B8E" w:rsidRPr="00B3237C" w:rsidRDefault="00575B8E" w:rsidP="00B3237C">
      <w:pPr>
        <w:ind w:firstLine="360"/>
        <w:rPr>
          <w:rFonts w:asciiTheme="majorHAnsi" w:hAnsiTheme="majorHAnsi"/>
          <w:u w:val="single"/>
        </w:rPr>
      </w:pPr>
      <w:r w:rsidRPr="00B3237C">
        <w:rPr>
          <w:rFonts w:asciiTheme="majorHAnsi" w:hAnsiTheme="majorHAnsi"/>
          <w:u w:val="single"/>
        </w:rPr>
        <w:t>If you want to tell me something</w:t>
      </w:r>
      <w:proofErr w:type="gramStart"/>
      <w:r w:rsidRPr="00B3237C">
        <w:rPr>
          <w:rFonts w:asciiTheme="majorHAnsi" w:hAnsiTheme="majorHAnsi"/>
          <w:u w:val="single"/>
        </w:rPr>
        <w:t>..</w:t>
      </w:r>
      <w:proofErr w:type="gramEnd"/>
    </w:p>
    <w:p w:rsidR="00575B8E" w:rsidRPr="00B3237C" w:rsidRDefault="00575B8E" w:rsidP="00B3237C">
      <w:pPr>
        <w:ind w:left="360"/>
        <w:rPr>
          <w:rFonts w:asciiTheme="majorHAnsi" w:hAnsiTheme="majorHAnsi"/>
        </w:rPr>
      </w:pPr>
      <w:proofErr w:type="gramStart"/>
      <w:r w:rsidRPr="00B3237C">
        <w:rPr>
          <w:rFonts w:asciiTheme="majorHAnsi" w:hAnsiTheme="majorHAnsi"/>
        </w:rPr>
        <w:t>during</w:t>
      </w:r>
      <w:proofErr w:type="gramEnd"/>
      <w:r w:rsidRPr="00B3237C">
        <w:rPr>
          <w:rFonts w:asciiTheme="majorHAnsi" w:hAnsiTheme="majorHAnsi"/>
        </w:rPr>
        <w:t xml:space="preserve"> my office hours that are stated above</w:t>
      </w:r>
    </w:p>
    <w:p w:rsidR="00575B8E" w:rsidRPr="00B3237C" w:rsidRDefault="00575B8E" w:rsidP="00B3237C">
      <w:pPr>
        <w:ind w:left="360"/>
        <w:rPr>
          <w:rFonts w:asciiTheme="majorHAnsi" w:hAnsiTheme="majorHAnsi"/>
        </w:rPr>
      </w:pPr>
      <w:proofErr w:type="gramStart"/>
      <w:r w:rsidRPr="00B3237C">
        <w:rPr>
          <w:rFonts w:asciiTheme="majorHAnsi" w:hAnsiTheme="majorHAnsi"/>
        </w:rPr>
        <w:t>by</w:t>
      </w:r>
      <w:proofErr w:type="gramEnd"/>
      <w:r w:rsidRPr="00B3237C">
        <w:rPr>
          <w:rFonts w:asciiTheme="majorHAnsi" w:hAnsiTheme="majorHAnsi"/>
        </w:rPr>
        <w:t xml:space="preserve"> email (alhamid.a@gmail.com)</w:t>
      </w:r>
    </w:p>
    <w:p w:rsidR="00575B8E" w:rsidRPr="00B3237C" w:rsidRDefault="00575B8E" w:rsidP="00B3237C">
      <w:pPr>
        <w:ind w:firstLine="360"/>
        <w:rPr>
          <w:rFonts w:asciiTheme="majorHAnsi" w:hAnsiTheme="majorHAnsi"/>
          <w:u w:val="single"/>
        </w:rPr>
      </w:pPr>
      <w:r w:rsidRPr="00B3237C">
        <w:rPr>
          <w:rFonts w:asciiTheme="majorHAnsi" w:hAnsiTheme="majorHAnsi"/>
          <w:u w:val="single"/>
        </w:rPr>
        <w:t xml:space="preserve">If you want to post your homework </w:t>
      </w:r>
    </w:p>
    <w:p w:rsidR="00575B8E" w:rsidRPr="00B3237C" w:rsidRDefault="00575B8E" w:rsidP="00B3237C">
      <w:pPr>
        <w:ind w:left="360"/>
        <w:rPr>
          <w:rFonts w:asciiTheme="majorHAnsi" w:hAnsiTheme="majorHAnsi"/>
        </w:rPr>
      </w:pPr>
      <w:r w:rsidRPr="00B3237C">
        <w:rPr>
          <w:rFonts w:asciiTheme="majorHAnsi" w:hAnsiTheme="majorHAnsi"/>
        </w:rPr>
        <w:t>Using the file holder outside my office</w:t>
      </w:r>
    </w:p>
    <w:p w:rsidR="00575B8E" w:rsidRPr="00B3237C" w:rsidRDefault="00B3237C" w:rsidP="00B3237C">
      <w:pPr>
        <w:ind w:left="360"/>
        <w:rPr>
          <w:rFonts w:asciiTheme="majorHAnsi" w:hAnsiTheme="majorHAnsi"/>
          <w:u w:val="single"/>
        </w:rPr>
      </w:pPr>
      <w:r>
        <w:rPr>
          <w:rFonts w:asciiTheme="majorHAnsi" w:hAnsiTheme="majorHAnsi"/>
          <w:u w:val="single"/>
        </w:rPr>
        <w:t>For</w:t>
      </w:r>
      <w:r w:rsidR="00575B8E" w:rsidRPr="00B3237C">
        <w:rPr>
          <w:rFonts w:asciiTheme="majorHAnsi" w:hAnsiTheme="majorHAnsi"/>
          <w:u w:val="single"/>
        </w:rPr>
        <w:t xml:space="preserve"> important </w:t>
      </w:r>
      <w:proofErr w:type="gramStart"/>
      <w:r w:rsidR="00575B8E" w:rsidRPr="00B3237C">
        <w:rPr>
          <w:rFonts w:asciiTheme="majorHAnsi" w:hAnsiTheme="majorHAnsi"/>
          <w:u w:val="single"/>
        </w:rPr>
        <w:t xml:space="preserve">notice </w:t>
      </w:r>
      <w:r>
        <w:rPr>
          <w:rFonts w:asciiTheme="majorHAnsi" w:hAnsiTheme="majorHAnsi"/>
          <w:u w:val="single"/>
        </w:rPr>
        <w:t>,you</w:t>
      </w:r>
      <w:proofErr w:type="gramEnd"/>
      <w:r>
        <w:rPr>
          <w:rFonts w:asciiTheme="majorHAnsi" w:hAnsiTheme="majorHAnsi"/>
          <w:u w:val="single"/>
        </w:rPr>
        <w:t xml:space="preserve"> will know</w:t>
      </w:r>
      <w:r w:rsidR="00575B8E" w:rsidRPr="00B3237C">
        <w:rPr>
          <w:rFonts w:asciiTheme="majorHAnsi" w:hAnsiTheme="majorHAnsi"/>
          <w:u w:val="single"/>
        </w:rPr>
        <w:t xml:space="preserve"> by</w:t>
      </w:r>
    </w:p>
    <w:p w:rsidR="00575B8E" w:rsidRPr="00B3237C" w:rsidRDefault="00575B8E" w:rsidP="00E64153">
      <w:pPr>
        <w:ind w:left="360"/>
        <w:rPr>
          <w:rFonts w:asciiTheme="majorHAnsi" w:hAnsiTheme="majorHAnsi"/>
        </w:rPr>
      </w:pPr>
      <w:r w:rsidRPr="00B3237C">
        <w:rPr>
          <w:rFonts w:asciiTheme="majorHAnsi" w:hAnsiTheme="majorHAnsi"/>
        </w:rPr>
        <w:t>Website</w:t>
      </w:r>
      <w:r w:rsidR="00DB1D07">
        <w:rPr>
          <w:rFonts w:asciiTheme="majorHAnsi" w:hAnsiTheme="majorHAnsi"/>
        </w:rPr>
        <w:t xml:space="preserve">, </w:t>
      </w:r>
      <w:r w:rsidRPr="00B3237C">
        <w:rPr>
          <w:rFonts w:asciiTheme="majorHAnsi" w:hAnsiTheme="majorHAnsi"/>
        </w:rPr>
        <w:t>SMS</w:t>
      </w:r>
    </w:p>
    <w:p w:rsidR="00575B8E" w:rsidRPr="00B3237C" w:rsidRDefault="00575B8E" w:rsidP="00B3237C">
      <w:pPr>
        <w:rPr>
          <w:rFonts w:asciiTheme="majorHAnsi" w:hAnsiTheme="majorHAnsi"/>
        </w:rPr>
      </w:pPr>
    </w:p>
    <w:p w:rsidR="009C7EBD" w:rsidRPr="006B6D30" w:rsidRDefault="009C7EBD" w:rsidP="006B6D30">
      <w:pPr>
        <w:ind w:left="360"/>
        <w:rPr>
          <w:rFonts w:asciiTheme="majorHAnsi" w:eastAsia="Batang" w:hAnsiTheme="majorHAnsi"/>
          <w:b/>
          <w:bCs/>
          <w:i/>
          <w:iCs/>
        </w:rPr>
      </w:pPr>
      <w:r w:rsidRPr="00B3237C">
        <w:rPr>
          <w:rFonts w:asciiTheme="majorHAnsi" w:eastAsia="Batang" w:hAnsiTheme="majorHAnsi"/>
          <w:b/>
          <w:bCs/>
          <w:i/>
          <w:iCs/>
        </w:rPr>
        <w:t>Academic calendar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4428"/>
      </w:tblGrid>
      <w:tr w:rsidR="00D75E16" w:rsidRPr="00E64153" w:rsidTr="00E64153">
        <w:tc>
          <w:tcPr>
            <w:tcW w:w="828" w:type="dxa"/>
            <w:tcBorders>
              <w:top w:val="single" w:sz="18" w:space="0" w:color="auto"/>
              <w:left w:val="single" w:sz="18" w:space="0" w:color="auto"/>
              <w:bottom w:val="single" w:sz="18" w:space="0" w:color="auto"/>
              <w:right w:val="single" w:sz="18" w:space="0" w:color="auto"/>
            </w:tcBorders>
          </w:tcPr>
          <w:p w:rsidR="00D75E16" w:rsidRPr="00E64153" w:rsidRDefault="00D75E16" w:rsidP="00E64153">
            <w:pPr>
              <w:rPr>
                <w:rFonts w:asciiTheme="majorHAnsi" w:eastAsia="Batang" w:hAnsiTheme="majorHAnsi"/>
                <w:sz w:val="22"/>
                <w:szCs w:val="22"/>
              </w:rPr>
            </w:pPr>
            <w:r w:rsidRPr="00E64153">
              <w:rPr>
                <w:rFonts w:asciiTheme="majorHAnsi" w:eastAsia="Batang" w:hAnsiTheme="majorHAnsi"/>
                <w:sz w:val="22"/>
                <w:szCs w:val="22"/>
              </w:rPr>
              <w:t>Week</w:t>
            </w:r>
          </w:p>
        </w:tc>
        <w:tc>
          <w:tcPr>
            <w:tcW w:w="4428" w:type="dxa"/>
            <w:tcBorders>
              <w:top w:val="single" w:sz="18" w:space="0" w:color="auto"/>
              <w:left w:val="single" w:sz="18" w:space="0" w:color="auto"/>
              <w:bottom w:val="single" w:sz="18" w:space="0" w:color="auto"/>
              <w:right w:val="single" w:sz="18" w:space="0" w:color="auto"/>
            </w:tcBorders>
          </w:tcPr>
          <w:p w:rsidR="00D75E16" w:rsidRPr="00E64153" w:rsidRDefault="00D75E16" w:rsidP="00B3237C">
            <w:pPr>
              <w:ind w:left="360"/>
              <w:rPr>
                <w:rFonts w:asciiTheme="majorHAnsi" w:eastAsia="Batang" w:hAnsiTheme="majorHAnsi"/>
                <w:sz w:val="22"/>
                <w:szCs w:val="22"/>
              </w:rPr>
            </w:pPr>
            <w:r w:rsidRPr="00E64153">
              <w:rPr>
                <w:rFonts w:asciiTheme="majorHAnsi" w:eastAsia="Batang" w:hAnsiTheme="majorHAnsi"/>
                <w:sz w:val="22"/>
                <w:szCs w:val="22"/>
              </w:rPr>
              <w:t>Activity/ content</w:t>
            </w:r>
          </w:p>
        </w:tc>
      </w:tr>
      <w:tr w:rsidR="00D75E16" w:rsidRPr="00E64153" w:rsidTr="00E64153">
        <w:tc>
          <w:tcPr>
            <w:tcW w:w="828" w:type="dxa"/>
            <w:tcBorders>
              <w:top w:val="single" w:sz="18" w:space="0" w:color="auto"/>
              <w:left w:val="single" w:sz="18" w:space="0" w:color="auto"/>
              <w:right w:val="single" w:sz="18" w:space="0" w:color="auto"/>
            </w:tcBorders>
          </w:tcPr>
          <w:p w:rsidR="00D75E16" w:rsidRPr="00E64153" w:rsidRDefault="00D75E16" w:rsidP="00B3237C">
            <w:pPr>
              <w:ind w:left="360"/>
              <w:jc w:val="center"/>
              <w:rPr>
                <w:rFonts w:asciiTheme="majorHAnsi" w:eastAsia="Batang" w:hAnsiTheme="majorHAnsi"/>
                <w:sz w:val="22"/>
                <w:szCs w:val="22"/>
              </w:rPr>
            </w:pPr>
            <w:r w:rsidRPr="00E64153">
              <w:rPr>
                <w:rFonts w:asciiTheme="majorHAnsi" w:eastAsia="Batang" w:hAnsiTheme="majorHAnsi"/>
                <w:sz w:val="22"/>
                <w:szCs w:val="22"/>
              </w:rPr>
              <w:t>1</w:t>
            </w:r>
          </w:p>
        </w:tc>
        <w:tc>
          <w:tcPr>
            <w:tcW w:w="4428" w:type="dxa"/>
            <w:tcBorders>
              <w:top w:val="single" w:sz="18" w:space="0" w:color="auto"/>
              <w:left w:val="single" w:sz="18" w:space="0" w:color="auto"/>
              <w:right w:val="single" w:sz="18" w:space="0" w:color="auto"/>
            </w:tcBorders>
          </w:tcPr>
          <w:p w:rsidR="00D75E16" w:rsidRPr="00E64153" w:rsidRDefault="006B6D30" w:rsidP="00D95BAA">
            <w:pPr>
              <w:rPr>
                <w:rFonts w:asciiTheme="majorHAnsi" w:eastAsia="Batang" w:hAnsiTheme="majorHAnsi"/>
                <w:sz w:val="22"/>
                <w:szCs w:val="22"/>
              </w:rPr>
            </w:pPr>
            <w:r w:rsidRPr="00E64153">
              <w:rPr>
                <w:rFonts w:asciiTheme="majorHAnsi" w:eastAsia="Batang" w:hAnsiTheme="majorHAnsi"/>
                <w:sz w:val="22"/>
                <w:szCs w:val="22"/>
              </w:rPr>
              <w:t>introduction</w:t>
            </w:r>
          </w:p>
        </w:tc>
      </w:tr>
      <w:tr w:rsidR="00E64153" w:rsidRPr="00E64153" w:rsidTr="00E64153">
        <w:tc>
          <w:tcPr>
            <w:tcW w:w="828" w:type="dxa"/>
            <w:tcBorders>
              <w:left w:val="single" w:sz="18" w:space="0" w:color="auto"/>
              <w:right w:val="single" w:sz="18" w:space="0" w:color="auto"/>
            </w:tcBorders>
          </w:tcPr>
          <w:p w:rsidR="00E64153" w:rsidRPr="00E64153" w:rsidRDefault="00E64153" w:rsidP="00B3237C">
            <w:pPr>
              <w:ind w:left="360"/>
              <w:jc w:val="center"/>
              <w:rPr>
                <w:rFonts w:asciiTheme="majorHAnsi" w:eastAsia="Batang" w:hAnsiTheme="majorHAnsi"/>
                <w:sz w:val="22"/>
                <w:szCs w:val="22"/>
              </w:rPr>
            </w:pPr>
            <w:r w:rsidRPr="00E64153">
              <w:rPr>
                <w:rFonts w:asciiTheme="majorHAnsi" w:eastAsia="Batang" w:hAnsiTheme="majorHAnsi"/>
                <w:sz w:val="22"/>
                <w:szCs w:val="22"/>
              </w:rPr>
              <w:t>2</w:t>
            </w:r>
          </w:p>
        </w:tc>
        <w:tc>
          <w:tcPr>
            <w:tcW w:w="4428" w:type="dxa"/>
            <w:tcBorders>
              <w:left w:val="single" w:sz="18" w:space="0" w:color="auto"/>
              <w:right w:val="single" w:sz="18" w:space="0" w:color="auto"/>
            </w:tcBorders>
            <w:shd w:val="clear" w:color="auto" w:fill="FFFFFF"/>
          </w:tcPr>
          <w:p w:rsidR="00E64153" w:rsidRPr="00322213" w:rsidRDefault="00E64153" w:rsidP="00957887">
            <w:pPr>
              <w:spacing w:before="150" w:after="90" w:line="320" w:lineRule="atLeast"/>
              <w:jc w:val="center"/>
              <w:rPr>
                <w:rFonts w:asciiTheme="majorHAnsi" w:hAnsiTheme="majorHAnsi" w:cs="Arial"/>
                <w:color w:val="262626"/>
                <w:sz w:val="22"/>
                <w:szCs w:val="22"/>
              </w:rPr>
            </w:pPr>
            <w:r w:rsidRPr="00322213">
              <w:rPr>
                <w:rFonts w:asciiTheme="majorHAnsi" w:hAnsiTheme="majorHAnsi" w:cs="Arial"/>
                <w:color w:val="262626"/>
                <w:sz w:val="22"/>
                <w:szCs w:val="22"/>
              </w:rPr>
              <w:t>Introduction: purpose, types of tests/testing</w:t>
            </w:r>
          </w:p>
        </w:tc>
      </w:tr>
      <w:tr w:rsidR="00E64153" w:rsidRPr="00E64153" w:rsidTr="00E64153">
        <w:tc>
          <w:tcPr>
            <w:tcW w:w="828" w:type="dxa"/>
            <w:tcBorders>
              <w:left w:val="single" w:sz="18" w:space="0" w:color="auto"/>
              <w:right w:val="single" w:sz="18" w:space="0" w:color="auto"/>
            </w:tcBorders>
          </w:tcPr>
          <w:p w:rsidR="00E64153" w:rsidRPr="00E64153" w:rsidRDefault="00E64153" w:rsidP="00B3237C">
            <w:pPr>
              <w:ind w:left="360"/>
              <w:jc w:val="center"/>
              <w:rPr>
                <w:rFonts w:asciiTheme="majorHAnsi" w:eastAsia="Batang" w:hAnsiTheme="majorHAnsi"/>
                <w:sz w:val="22"/>
                <w:szCs w:val="22"/>
              </w:rPr>
            </w:pPr>
            <w:r w:rsidRPr="00E64153">
              <w:rPr>
                <w:rFonts w:asciiTheme="majorHAnsi" w:eastAsia="Batang" w:hAnsiTheme="majorHAnsi"/>
                <w:sz w:val="22"/>
                <w:szCs w:val="22"/>
              </w:rPr>
              <w:t>3</w:t>
            </w:r>
          </w:p>
        </w:tc>
        <w:tc>
          <w:tcPr>
            <w:tcW w:w="4428" w:type="dxa"/>
            <w:tcBorders>
              <w:left w:val="single" w:sz="18" w:space="0" w:color="auto"/>
              <w:right w:val="single" w:sz="18" w:space="0" w:color="auto"/>
            </w:tcBorders>
            <w:shd w:val="clear" w:color="auto" w:fill="FFFFFF"/>
          </w:tcPr>
          <w:p w:rsidR="00E64153" w:rsidRPr="00322213" w:rsidRDefault="00E64153" w:rsidP="00957887">
            <w:pPr>
              <w:spacing w:before="150" w:after="90" w:line="320" w:lineRule="atLeast"/>
              <w:rPr>
                <w:rFonts w:asciiTheme="majorHAnsi" w:hAnsiTheme="majorHAnsi" w:cs="Arial"/>
                <w:color w:val="262626"/>
                <w:sz w:val="22"/>
                <w:szCs w:val="22"/>
              </w:rPr>
            </w:pPr>
            <w:r w:rsidRPr="00322213">
              <w:rPr>
                <w:rFonts w:asciiTheme="majorHAnsi" w:hAnsiTheme="majorHAnsi" w:cs="Arial"/>
                <w:color w:val="262626"/>
                <w:sz w:val="22"/>
                <w:szCs w:val="22"/>
              </w:rPr>
              <w:t>Reliability / validity+ backwash Effect+ Common testing techniques+ Stages of test construction</w:t>
            </w:r>
          </w:p>
        </w:tc>
      </w:tr>
      <w:tr w:rsidR="00E64153" w:rsidRPr="00E64153" w:rsidTr="00E64153">
        <w:trPr>
          <w:trHeight w:val="260"/>
        </w:trPr>
        <w:tc>
          <w:tcPr>
            <w:tcW w:w="828" w:type="dxa"/>
            <w:tcBorders>
              <w:left w:val="single" w:sz="18" w:space="0" w:color="auto"/>
              <w:right w:val="single" w:sz="18" w:space="0" w:color="auto"/>
            </w:tcBorders>
          </w:tcPr>
          <w:p w:rsidR="00E64153" w:rsidRPr="00E64153" w:rsidRDefault="00E64153" w:rsidP="00B3237C">
            <w:pPr>
              <w:ind w:left="360"/>
              <w:jc w:val="center"/>
              <w:rPr>
                <w:rFonts w:asciiTheme="majorHAnsi" w:eastAsia="Batang" w:hAnsiTheme="majorHAnsi"/>
                <w:sz w:val="22"/>
                <w:szCs w:val="22"/>
              </w:rPr>
            </w:pPr>
            <w:r w:rsidRPr="00E64153">
              <w:rPr>
                <w:rFonts w:asciiTheme="majorHAnsi" w:eastAsia="Batang" w:hAnsiTheme="majorHAnsi"/>
                <w:sz w:val="22"/>
                <w:szCs w:val="22"/>
              </w:rPr>
              <w:t>4</w:t>
            </w:r>
          </w:p>
        </w:tc>
        <w:tc>
          <w:tcPr>
            <w:tcW w:w="4428" w:type="dxa"/>
            <w:tcBorders>
              <w:left w:val="single" w:sz="18" w:space="0" w:color="auto"/>
              <w:right w:val="single" w:sz="18" w:space="0" w:color="auto"/>
            </w:tcBorders>
            <w:shd w:val="clear" w:color="auto" w:fill="FFFFFF"/>
          </w:tcPr>
          <w:p w:rsidR="00E64153" w:rsidRPr="00E64153" w:rsidRDefault="00E64153" w:rsidP="00D95BAA">
            <w:pPr>
              <w:rPr>
                <w:rFonts w:asciiTheme="majorHAnsi" w:hAnsiTheme="majorHAnsi"/>
                <w:sz w:val="22"/>
                <w:szCs w:val="22"/>
              </w:rPr>
            </w:pPr>
            <w:r w:rsidRPr="00E64153">
              <w:rPr>
                <w:rFonts w:asciiTheme="majorHAnsi" w:hAnsiTheme="majorHAnsi"/>
                <w:sz w:val="22"/>
                <w:szCs w:val="22"/>
              </w:rPr>
              <w:t>Quiz1</w:t>
            </w:r>
          </w:p>
          <w:p w:rsidR="00E64153" w:rsidRPr="00E64153" w:rsidRDefault="00E64153" w:rsidP="00D95BAA">
            <w:pPr>
              <w:rPr>
                <w:rFonts w:asciiTheme="majorHAnsi" w:hAnsiTheme="majorHAnsi"/>
                <w:sz w:val="22"/>
                <w:szCs w:val="22"/>
              </w:rPr>
            </w:pPr>
            <w:r w:rsidRPr="00322213">
              <w:rPr>
                <w:rFonts w:asciiTheme="majorHAnsi" w:hAnsiTheme="majorHAnsi" w:cs="Arial"/>
                <w:color w:val="262626"/>
                <w:sz w:val="22"/>
                <w:szCs w:val="22"/>
              </w:rPr>
              <w:t>Testing grammar </w:t>
            </w:r>
            <w:r w:rsidRPr="00E64153">
              <w:rPr>
                <w:rFonts w:asciiTheme="majorHAnsi" w:hAnsiTheme="majorHAnsi" w:cs="Arial"/>
                <w:color w:val="262626"/>
                <w:sz w:val="22"/>
                <w:szCs w:val="22"/>
              </w:rPr>
              <w:t> </w:t>
            </w:r>
          </w:p>
        </w:tc>
      </w:tr>
      <w:tr w:rsidR="00E64153" w:rsidRPr="00E64153" w:rsidTr="00E64153">
        <w:tc>
          <w:tcPr>
            <w:tcW w:w="828" w:type="dxa"/>
            <w:tcBorders>
              <w:left w:val="single" w:sz="18" w:space="0" w:color="auto"/>
              <w:right w:val="single" w:sz="18" w:space="0" w:color="auto"/>
            </w:tcBorders>
          </w:tcPr>
          <w:p w:rsidR="00E64153" w:rsidRPr="00E64153" w:rsidRDefault="00E64153" w:rsidP="00B3237C">
            <w:pPr>
              <w:ind w:left="360"/>
              <w:jc w:val="center"/>
              <w:rPr>
                <w:rFonts w:asciiTheme="majorHAnsi" w:eastAsia="Batang" w:hAnsiTheme="majorHAnsi"/>
                <w:sz w:val="22"/>
                <w:szCs w:val="22"/>
              </w:rPr>
            </w:pPr>
            <w:r w:rsidRPr="00E64153">
              <w:rPr>
                <w:rFonts w:asciiTheme="majorHAnsi" w:eastAsia="Batang" w:hAnsiTheme="majorHAnsi"/>
                <w:sz w:val="22"/>
                <w:szCs w:val="22"/>
              </w:rPr>
              <w:t>5</w:t>
            </w:r>
          </w:p>
        </w:tc>
        <w:tc>
          <w:tcPr>
            <w:tcW w:w="4428" w:type="dxa"/>
            <w:tcBorders>
              <w:left w:val="single" w:sz="18" w:space="0" w:color="auto"/>
              <w:right w:val="single" w:sz="18" w:space="0" w:color="auto"/>
            </w:tcBorders>
            <w:shd w:val="clear" w:color="auto" w:fill="FFFFFF"/>
          </w:tcPr>
          <w:p w:rsidR="00E64153" w:rsidRPr="00322213" w:rsidRDefault="00E64153" w:rsidP="00957887">
            <w:pPr>
              <w:spacing w:before="150" w:after="90" w:line="165" w:lineRule="atLeast"/>
              <w:rPr>
                <w:rFonts w:asciiTheme="majorHAnsi" w:hAnsiTheme="majorHAnsi" w:cs="Arial"/>
                <w:color w:val="262626"/>
                <w:sz w:val="22"/>
                <w:szCs w:val="22"/>
              </w:rPr>
            </w:pPr>
            <w:r w:rsidRPr="00322213">
              <w:rPr>
                <w:rFonts w:asciiTheme="majorHAnsi" w:hAnsiTheme="majorHAnsi" w:cs="Arial"/>
                <w:color w:val="262626"/>
                <w:sz w:val="22"/>
                <w:szCs w:val="22"/>
              </w:rPr>
              <w:t>Testing vocabulary</w:t>
            </w:r>
            <w:r w:rsidRPr="00E64153">
              <w:rPr>
                <w:rFonts w:asciiTheme="majorHAnsi" w:hAnsiTheme="majorHAnsi" w:cs="Arial"/>
                <w:color w:val="262626"/>
                <w:sz w:val="22"/>
                <w:szCs w:val="22"/>
              </w:rPr>
              <w:t> </w:t>
            </w:r>
            <w:r w:rsidRPr="00322213">
              <w:rPr>
                <w:rFonts w:asciiTheme="majorHAnsi" w:hAnsiTheme="majorHAnsi" w:cs="Arial"/>
                <w:color w:val="262626"/>
                <w:sz w:val="22"/>
                <w:szCs w:val="22"/>
              </w:rPr>
              <w:t> </w:t>
            </w:r>
          </w:p>
        </w:tc>
      </w:tr>
      <w:tr w:rsidR="00E64153" w:rsidRPr="00E64153" w:rsidTr="00E64153">
        <w:tc>
          <w:tcPr>
            <w:tcW w:w="828" w:type="dxa"/>
            <w:tcBorders>
              <w:left w:val="single" w:sz="18" w:space="0" w:color="auto"/>
              <w:right w:val="single" w:sz="18" w:space="0" w:color="auto"/>
            </w:tcBorders>
          </w:tcPr>
          <w:p w:rsidR="00E64153" w:rsidRPr="00E64153" w:rsidRDefault="00E64153" w:rsidP="00B3237C">
            <w:pPr>
              <w:ind w:left="360"/>
              <w:jc w:val="center"/>
              <w:rPr>
                <w:rFonts w:asciiTheme="majorHAnsi" w:eastAsia="Batang" w:hAnsiTheme="majorHAnsi"/>
                <w:sz w:val="22"/>
                <w:szCs w:val="22"/>
              </w:rPr>
            </w:pPr>
            <w:r w:rsidRPr="00E64153">
              <w:rPr>
                <w:rFonts w:asciiTheme="majorHAnsi" w:eastAsia="Batang" w:hAnsiTheme="majorHAnsi"/>
                <w:sz w:val="22"/>
                <w:szCs w:val="22"/>
              </w:rPr>
              <w:t>6</w:t>
            </w:r>
          </w:p>
        </w:tc>
        <w:tc>
          <w:tcPr>
            <w:tcW w:w="4428" w:type="dxa"/>
            <w:tcBorders>
              <w:left w:val="single" w:sz="18" w:space="0" w:color="auto"/>
              <w:right w:val="single" w:sz="18" w:space="0" w:color="auto"/>
            </w:tcBorders>
            <w:shd w:val="clear" w:color="auto" w:fill="FFFFFF"/>
          </w:tcPr>
          <w:p w:rsidR="00E64153" w:rsidRPr="00E64153" w:rsidRDefault="00E64153" w:rsidP="00D95BAA">
            <w:pPr>
              <w:rPr>
                <w:rFonts w:asciiTheme="majorHAnsi" w:hAnsiTheme="majorHAnsi"/>
                <w:sz w:val="22"/>
                <w:szCs w:val="22"/>
              </w:rPr>
            </w:pPr>
            <w:r w:rsidRPr="00322213">
              <w:rPr>
                <w:rFonts w:asciiTheme="majorHAnsi" w:hAnsiTheme="majorHAnsi" w:cs="Arial"/>
                <w:color w:val="262626"/>
                <w:sz w:val="22"/>
                <w:szCs w:val="22"/>
              </w:rPr>
              <w:t>Testing vocabulary</w:t>
            </w:r>
            <w:r w:rsidRPr="00E64153">
              <w:rPr>
                <w:rFonts w:asciiTheme="majorHAnsi" w:hAnsiTheme="majorHAnsi" w:cs="Arial"/>
                <w:color w:val="262626"/>
                <w:sz w:val="22"/>
                <w:szCs w:val="22"/>
              </w:rPr>
              <w:t> </w:t>
            </w:r>
            <w:r w:rsidRPr="00322213">
              <w:rPr>
                <w:rFonts w:asciiTheme="majorHAnsi" w:hAnsiTheme="majorHAnsi" w:cs="Arial"/>
                <w:color w:val="262626"/>
                <w:sz w:val="22"/>
                <w:szCs w:val="22"/>
              </w:rPr>
              <w:t> </w:t>
            </w:r>
          </w:p>
        </w:tc>
      </w:tr>
      <w:tr w:rsidR="00E64153" w:rsidRPr="00E64153" w:rsidTr="00E64153">
        <w:tc>
          <w:tcPr>
            <w:tcW w:w="828" w:type="dxa"/>
            <w:tcBorders>
              <w:left w:val="single" w:sz="18" w:space="0" w:color="auto"/>
              <w:right w:val="single" w:sz="18" w:space="0" w:color="auto"/>
            </w:tcBorders>
            <w:shd w:val="clear" w:color="auto" w:fill="auto"/>
          </w:tcPr>
          <w:p w:rsidR="00E64153" w:rsidRPr="00E64153" w:rsidRDefault="00E64153" w:rsidP="00B3237C">
            <w:pPr>
              <w:ind w:left="360"/>
              <w:jc w:val="center"/>
              <w:rPr>
                <w:rFonts w:asciiTheme="majorHAnsi" w:eastAsia="Batang" w:hAnsiTheme="majorHAnsi"/>
                <w:sz w:val="22"/>
                <w:szCs w:val="22"/>
              </w:rPr>
            </w:pPr>
            <w:r w:rsidRPr="00E64153">
              <w:rPr>
                <w:rFonts w:asciiTheme="majorHAnsi" w:eastAsia="Batang" w:hAnsiTheme="majorHAnsi"/>
                <w:sz w:val="22"/>
                <w:szCs w:val="22"/>
              </w:rPr>
              <w:t>7</w:t>
            </w:r>
          </w:p>
        </w:tc>
        <w:tc>
          <w:tcPr>
            <w:tcW w:w="4428" w:type="dxa"/>
            <w:tcBorders>
              <w:left w:val="single" w:sz="18" w:space="0" w:color="auto"/>
              <w:right w:val="single" w:sz="18" w:space="0" w:color="auto"/>
            </w:tcBorders>
            <w:shd w:val="clear" w:color="auto" w:fill="auto"/>
          </w:tcPr>
          <w:p w:rsidR="00E64153" w:rsidRPr="00E64153" w:rsidRDefault="00E64153" w:rsidP="00D95BAA">
            <w:pPr>
              <w:rPr>
                <w:rFonts w:asciiTheme="majorHAnsi" w:hAnsiTheme="majorHAnsi"/>
                <w:b/>
                <w:bCs/>
                <w:sz w:val="22"/>
                <w:szCs w:val="22"/>
              </w:rPr>
            </w:pPr>
            <w:r w:rsidRPr="00E64153">
              <w:rPr>
                <w:rFonts w:asciiTheme="majorHAnsi" w:eastAsia="Batang" w:hAnsiTheme="majorHAnsi"/>
                <w:b/>
                <w:bCs/>
                <w:sz w:val="22"/>
                <w:szCs w:val="22"/>
              </w:rPr>
              <w:t>1</w:t>
            </w:r>
            <w:r w:rsidRPr="00E64153">
              <w:rPr>
                <w:rFonts w:asciiTheme="majorHAnsi" w:eastAsia="Batang" w:hAnsiTheme="majorHAnsi"/>
                <w:b/>
                <w:bCs/>
                <w:sz w:val="22"/>
                <w:szCs w:val="22"/>
                <w:vertAlign w:val="superscript"/>
              </w:rPr>
              <w:t>st</w:t>
            </w:r>
            <w:r w:rsidRPr="00E64153">
              <w:rPr>
                <w:rFonts w:asciiTheme="majorHAnsi" w:eastAsia="Batang" w:hAnsiTheme="majorHAnsi"/>
                <w:b/>
                <w:bCs/>
                <w:sz w:val="22"/>
                <w:szCs w:val="22"/>
              </w:rPr>
              <w:t xml:space="preserve"> Midterm  26-10-2010</w:t>
            </w:r>
          </w:p>
        </w:tc>
      </w:tr>
      <w:tr w:rsidR="00E64153" w:rsidRPr="00E64153" w:rsidTr="00E64153">
        <w:tc>
          <w:tcPr>
            <w:tcW w:w="828" w:type="dxa"/>
            <w:tcBorders>
              <w:left w:val="single" w:sz="18" w:space="0" w:color="auto"/>
              <w:right w:val="single" w:sz="18" w:space="0" w:color="auto"/>
            </w:tcBorders>
            <w:shd w:val="clear" w:color="auto" w:fill="auto"/>
          </w:tcPr>
          <w:p w:rsidR="00E64153" w:rsidRPr="00E64153" w:rsidRDefault="00E64153" w:rsidP="00B3237C">
            <w:pPr>
              <w:ind w:left="360"/>
              <w:jc w:val="center"/>
              <w:rPr>
                <w:rFonts w:asciiTheme="majorHAnsi" w:eastAsia="Batang" w:hAnsiTheme="majorHAnsi"/>
                <w:sz w:val="22"/>
                <w:szCs w:val="22"/>
              </w:rPr>
            </w:pPr>
            <w:r w:rsidRPr="00E64153">
              <w:rPr>
                <w:rFonts w:asciiTheme="majorHAnsi" w:eastAsia="Batang" w:hAnsiTheme="majorHAnsi"/>
                <w:sz w:val="22"/>
                <w:szCs w:val="22"/>
              </w:rPr>
              <w:t>8</w:t>
            </w:r>
          </w:p>
        </w:tc>
        <w:tc>
          <w:tcPr>
            <w:tcW w:w="4428" w:type="dxa"/>
            <w:tcBorders>
              <w:left w:val="single" w:sz="18" w:space="0" w:color="auto"/>
              <w:right w:val="single" w:sz="18" w:space="0" w:color="auto"/>
            </w:tcBorders>
            <w:shd w:val="clear" w:color="auto" w:fill="auto"/>
          </w:tcPr>
          <w:p w:rsidR="00E64153" w:rsidRPr="00322213" w:rsidRDefault="00E64153" w:rsidP="00957887">
            <w:pPr>
              <w:spacing w:before="150" w:after="90" w:line="165" w:lineRule="atLeast"/>
              <w:rPr>
                <w:rFonts w:asciiTheme="majorHAnsi" w:hAnsiTheme="majorHAnsi" w:cs="Arial"/>
                <w:color w:val="262626"/>
                <w:sz w:val="22"/>
                <w:szCs w:val="22"/>
              </w:rPr>
            </w:pPr>
            <w:r w:rsidRPr="00322213">
              <w:rPr>
                <w:rFonts w:asciiTheme="majorHAnsi" w:hAnsiTheme="majorHAnsi" w:cs="Arial"/>
                <w:color w:val="262626"/>
                <w:sz w:val="22"/>
                <w:szCs w:val="22"/>
              </w:rPr>
              <w:t>Testing reading</w:t>
            </w:r>
          </w:p>
        </w:tc>
      </w:tr>
      <w:tr w:rsidR="00E64153" w:rsidRPr="00E64153" w:rsidTr="00E64153">
        <w:tc>
          <w:tcPr>
            <w:tcW w:w="828" w:type="dxa"/>
            <w:tcBorders>
              <w:left w:val="single" w:sz="18" w:space="0" w:color="auto"/>
              <w:right w:val="single" w:sz="18" w:space="0" w:color="auto"/>
            </w:tcBorders>
            <w:shd w:val="clear" w:color="auto" w:fill="FFCC99"/>
          </w:tcPr>
          <w:p w:rsidR="00E64153" w:rsidRPr="00E64153" w:rsidRDefault="00E64153" w:rsidP="00B3237C">
            <w:pPr>
              <w:ind w:left="360"/>
              <w:jc w:val="center"/>
              <w:rPr>
                <w:rFonts w:asciiTheme="majorHAnsi" w:eastAsia="Batang" w:hAnsiTheme="majorHAnsi"/>
                <w:sz w:val="22"/>
                <w:szCs w:val="22"/>
              </w:rPr>
            </w:pPr>
            <w:r w:rsidRPr="00E64153">
              <w:rPr>
                <w:rFonts w:asciiTheme="majorHAnsi" w:eastAsia="Batang" w:hAnsiTheme="majorHAnsi"/>
                <w:sz w:val="22"/>
                <w:szCs w:val="22"/>
              </w:rPr>
              <w:t>9</w:t>
            </w:r>
          </w:p>
        </w:tc>
        <w:tc>
          <w:tcPr>
            <w:tcW w:w="4428" w:type="dxa"/>
            <w:tcBorders>
              <w:left w:val="single" w:sz="18" w:space="0" w:color="auto"/>
              <w:right w:val="single" w:sz="18" w:space="0" w:color="auto"/>
            </w:tcBorders>
            <w:shd w:val="clear" w:color="auto" w:fill="FFCC99"/>
          </w:tcPr>
          <w:p w:rsidR="00E64153" w:rsidRPr="00E64153" w:rsidRDefault="00E64153" w:rsidP="00B3237C">
            <w:pPr>
              <w:ind w:left="360"/>
              <w:rPr>
                <w:rFonts w:asciiTheme="majorHAnsi" w:eastAsia="Batang" w:hAnsiTheme="majorHAnsi"/>
                <w:b/>
                <w:bCs/>
                <w:sz w:val="22"/>
                <w:szCs w:val="22"/>
              </w:rPr>
            </w:pPr>
            <w:r w:rsidRPr="00E64153">
              <w:rPr>
                <w:rFonts w:asciiTheme="majorHAnsi" w:eastAsia="Batang" w:hAnsiTheme="majorHAnsi"/>
                <w:b/>
                <w:bCs/>
                <w:sz w:val="22"/>
                <w:szCs w:val="22"/>
              </w:rPr>
              <w:t>Break</w:t>
            </w:r>
          </w:p>
        </w:tc>
      </w:tr>
      <w:tr w:rsidR="00E64153" w:rsidRPr="00E64153" w:rsidTr="00E64153">
        <w:tc>
          <w:tcPr>
            <w:tcW w:w="828" w:type="dxa"/>
            <w:tcBorders>
              <w:left w:val="single" w:sz="18" w:space="0" w:color="auto"/>
              <w:right w:val="single" w:sz="18" w:space="0" w:color="auto"/>
            </w:tcBorders>
            <w:shd w:val="clear" w:color="auto" w:fill="auto"/>
          </w:tcPr>
          <w:p w:rsidR="00E64153" w:rsidRPr="00E64153" w:rsidRDefault="00E64153" w:rsidP="00B3237C">
            <w:pPr>
              <w:ind w:left="360"/>
              <w:jc w:val="center"/>
              <w:rPr>
                <w:rFonts w:asciiTheme="majorHAnsi" w:eastAsia="Batang" w:hAnsiTheme="majorHAnsi"/>
                <w:sz w:val="22"/>
                <w:szCs w:val="22"/>
              </w:rPr>
            </w:pPr>
            <w:r w:rsidRPr="00E64153">
              <w:rPr>
                <w:rFonts w:asciiTheme="majorHAnsi" w:eastAsia="Batang" w:hAnsiTheme="majorHAnsi"/>
                <w:sz w:val="22"/>
                <w:szCs w:val="22"/>
              </w:rPr>
              <w:t>10</w:t>
            </w:r>
          </w:p>
        </w:tc>
        <w:tc>
          <w:tcPr>
            <w:tcW w:w="4428" w:type="dxa"/>
            <w:tcBorders>
              <w:left w:val="single" w:sz="18" w:space="0" w:color="auto"/>
              <w:right w:val="single" w:sz="18" w:space="0" w:color="auto"/>
            </w:tcBorders>
            <w:shd w:val="clear" w:color="auto" w:fill="auto"/>
          </w:tcPr>
          <w:p w:rsidR="00E64153" w:rsidRPr="00322213" w:rsidRDefault="00E64153" w:rsidP="00957887">
            <w:pPr>
              <w:spacing w:before="150" w:after="90" w:line="165" w:lineRule="atLeast"/>
              <w:rPr>
                <w:rFonts w:asciiTheme="majorHAnsi" w:hAnsiTheme="majorHAnsi" w:cs="Arial"/>
                <w:color w:val="262626"/>
                <w:sz w:val="22"/>
                <w:szCs w:val="22"/>
              </w:rPr>
            </w:pPr>
            <w:r w:rsidRPr="00322213">
              <w:rPr>
                <w:rFonts w:asciiTheme="majorHAnsi" w:hAnsiTheme="majorHAnsi" w:cs="Arial"/>
                <w:color w:val="262626"/>
                <w:sz w:val="22"/>
                <w:szCs w:val="22"/>
              </w:rPr>
              <w:t>Testing writing</w:t>
            </w:r>
          </w:p>
        </w:tc>
      </w:tr>
      <w:tr w:rsidR="00E64153" w:rsidRPr="00E64153" w:rsidTr="00E64153">
        <w:tc>
          <w:tcPr>
            <w:tcW w:w="828" w:type="dxa"/>
            <w:tcBorders>
              <w:left w:val="single" w:sz="18" w:space="0" w:color="auto"/>
              <w:right w:val="single" w:sz="18" w:space="0" w:color="auto"/>
            </w:tcBorders>
          </w:tcPr>
          <w:p w:rsidR="00E64153" w:rsidRPr="00E64153" w:rsidRDefault="00E64153" w:rsidP="00B3237C">
            <w:pPr>
              <w:ind w:left="360"/>
              <w:jc w:val="center"/>
              <w:rPr>
                <w:rFonts w:asciiTheme="majorHAnsi" w:eastAsia="Batang" w:hAnsiTheme="majorHAnsi"/>
                <w:sz w:val="22"/>
                <w:szCs w:val="22"/>
              </w:rPr>
            </w:pPr>
            <w:r w:rsidRPr="00E64153">
              <w:rPr>
                <w:rFonts w:asciiTheme="majorHAnsi" w:eastAsia="Batang" w:hAnsiTheme="majorHAnsi"/>
                <w:sz w:val="22"/>
                <w:szCs w:val="22"/>
              </w:rPr>
              <w:t>11</w:t>
            </w:r>
          </w:p>
        </w:tc>
        <w:tc>
          <w:tcPr>
            <w:tcW w:w="4428" w:type="dxa"/>
            <w:tcBorders>
              <w:left w:val="single" w:sz="18" w:space="0" w:color="auto"/>
              <w:right w:val="single" w:sz="18" w:space="0" w:color="auto"/>
            </w:tcBorders>
            <w:shd w:val="clear" w:color="auto" w:fill="FFFFFF"/>
          </w:tcPr>
          <w:p w:rsidR="00E64153" w:rsidRPr="00322213" w:rsidRDefault="00E64153" w:rsidP="00957887">
            <w:pPr>
              <w:spacing w:before="150" w:after="90" w:line="320" w:lineRule="atLeast"/>
              <w:rPr>
                <w:rFonts w:asciiTheme="majorHAnsi" w:hAnsiTheme="majorHAnsi" w:cs="Arial"/>
                <w:color w:val="262626"/>
                <w:sz w:val="22"/>
                <w:szCs w:val="22"/>
              </w:rPr>
            </w:pPr>
            <w:r w:rsidRPr="00322213">
              <w:rPr>
                <w:rFonts w:asciiTheme="majorHAnsi" w:hAnsiTheme="majorHAnsi" w:cs="Arial"/>
                <w:color w:val="262626"/>
                <w:sz w:val="22"/>
                <w:szCs w:val="22"/>
              </w:rPr>
              <w:t>Testing oral ability</w:t>
            </w:r>
          </w:p>
        </w:tc>
      </w:tr>
      <w:tr w:rsidR="00E64153" w:rsidRPr="00E64153" w:rsidTr="00E64153">
        <w:tc>
          <w:tcPr>
            <w:tcW w:w="828" w:type="dxa"/>
            <w:tcBorders>
              <w:left w:val="single" w:sz="18" w:space="0" w:color="auto"/>
              <w:right w:val="single" w:sz="18" w:space="0" w:color="auto"/>
            </w:tcBorders>
          </w:tcPr>
          <w:p w:rsidR="00E64153" w:rsidRPr="00E64153" w:rsidRDefault="00E64153" w:rsidP="00B3237C">
            <w:pPr>
              <w:ind w:left="360"/>
              <w:jc w:val="center"/>
              <w:rPr>
                <w:rFonts w:asciiTheme="majorHAnsi" w:eastAsia="Batang" w:hAnsiTheme="majorHAnsi"/>
                <w:sz w:val="22"/>
                <w:szCs w:val="22"/>
              </w:rPr>
            </w:pPr>
            <w:r w:rsidRPr="00E64153">
              <w:rPr>
                <w:rFonts w:asciiTheme="majorHAnsi" w:eastAsia="Batang" w:hAnsiTheme="majorHAnsi"/>
                <w:sz w:val="22"/>
                <w:szCs w:val="22"/>
              </w:rPr>
              <w:t>12</w:t>
            </w:r>
          </w:p>
        </w:tc>
        <w:tc>
          <w:tcPr>
            <w:tcW w:w="4428" w:type="dxa"/>
            <w:tcBorders>
              <w:left w:val="single" w:sz="18" w:space="0" w:color="auto"/>
              <w:right w:val="single" w:sz="18" w:space="0" w:color="auto"/>
            </w:tcBorders>
            <w:shd w:val="clear" w:color="auto" w:fill="FFFFFF"/>
          </w:tcPr>
          <w:p w:rsidR="00E64153" w:rsidRPr="00322213" w:rsidRDefault="00E64153" w:rsidP="00957887">
            <w:pPr>
              <w:spacing w:before="150" w:after="90" w:line="320" w:lineRule="atLeast"/>
              <w:rPr>
                <w:rFonts w:asciiTheme="majorHAnsi" w:hAnsiTheme="majorHAnsi" w:cs="Arial"/>
                <w:color w:val="262626"/>
                <w:sz w:val="22"/>
                <w:szCs w:val="22"/>
              </w:rPr>
            </w:pPr>
            <w:r w:rsidRPr="00322213">
              <w:rPr>
                <w:rFonts w:asciiTheme="majorHAnsi" w:hAnsiTheme="majorHAnsi" w:cs="Arial"/>
                <w:color w:val="262626"/>
                <w:sz w:val="22"/>
                <w:szCs w:val="22"/>
              </w:rPr>
              <w:t>Classroom Assessment Techniques</w:t>
            </w:r>
          </w:p>
        </w:tc>
      </w:tr>
      <w:tr w:rsidR="00E64153" w:rsidRPr="00E64153" w:rsidTr="00E64153">
        <w:tc>
          <w:tcPr>
            <w:tcW w:w="828" w:type="dxa"/>
            <w:tcBorders>
              <w:left w:val="single" w:sz="18" w:space="0" w:color="auto"/>
              <w:right w:val="single" w:sz="18" w:space="0" w:color="auto"/>
            </w:tcBorders>
          </w:tcPr>
          <w:p w:rsidR="00E64153" w:rsidRPr="00E64153" w:rsidRDefault="00E64153" w:rsidP="00B3237C">
            <w:pPr>
              <w:ind w:left="360"/>
              <w:jc w:val="center"/>
              <w:rPr>
                <w:rFonts w:asciiTheme="majorHAnsi" w:eastAsia="Batang" w:hAnsiTheme="majorHAnsi"/>
                <w:sz w:val="22"/>
                <w:szCs w:val="22"/>
              </w:rPr>
            </w:pPr>
            <w:r w:rsidRPr="00E64153">
              <w:rPr>
                <w:rFonts w:asciiTheme="majorHAnsi" w:eastAsia="Batang" w:hAnsiTheme="majorHAnsi"/>
                <w:sz w:val="22"/>
                <w:szCs w:val="22"/>
              </w:rPr>
              <w:t>13</w:t>
            </w:r>
          </w:p>
        </w:tc>
        <w:tc>
          <w:tcPr>
            <w:tcW w:w="4428" w:type="dxa"/>
            <w:tcBorders>
              <w:left w:val="single" w:sz="18" w:space="0" w:color="auto"/>
              <w:right w:val="single" w:sz="18" w:space="0" w:color="auto"/>
            </w:tcBorders>
            <w:shd w:val="clear" w:color="auto" w:fill="FFFFFF"/>
          </w:tcPr>
          <w:p w:rsidR="00E64153" w:rsidRPr="00322213" w:rsidRDefault="00E64153" w:rsidP="00957887">
            <w:pPr>
              <w:spacing w:before="150" w:after="90" w:line="320" w:lineRule="atLeast"/>
              <w:rPr>
                <w:rFonts w:asciiTheme="majorHAnsi" w:hAnsiTheme="majorHAnsi" w:cs="Arial"/>
                <w:b/>
                <w:bCs/>
                <w:color w:val="262626"/>
                <w:sz w:val="22"/>
                <w:szCs w:val="22"/>
              </w:rPr>
            </w:pPr>
            <w:r w:rsidRPr="00E64153">
              <w:rPr>
                <w:rFonts w:asciiTheme="majorHAnsi" w:hAnsiTheme="majorHAnsi" w:cs="Arial"/>
                <w:b/>
                <w:bCs/>
                <w:color w:val="262626"/>
                <w:sz w:val="22"/>
                <w:szCs w:val="22"/>
              </w:rPr>
              <w:t>2</w:t>
            </w:r>
            <w:r w:rsidRPr="00E64153">
              <w:rPr>
                <w:rFonts w:asciiTheme="majorHAnsi" w:hAnsiTheme="majorHAnsi" w:cs="Arial"/>
                <w:b/>
                <w:bCs/>
                <w:color w:val="262626"/>
                <w:sz w:val="22"/>
                <w:szCs w:val="22"/>
                <w:vertAlign w:val="superscript"/>
              </w:rPr>
              <w:t>nd</w:t>
            </w:r>
            <w:r w:rsidRPr="00E64153">
              <w:rPr>
                <w:rFonts w:asciiTheme="majorHAnsi" w:hAnsiTheme="majorHAnsi" w:cs="Arial"/>
                <w:b/>
                <w:bCs/>
                <w:color w:val="262626"/>
                <w:sz w:val="22"/>
                <w:szCs w:val="22"/>
              </w:rPr>
              <w:t xml:space="preserve"> Midterm 6-12-2010</w:t>
            </w:r>
          </w:p>
        </w:tc>
      </w:tr>
      <w:tr w:rsidR="00E64153" w:rsidRPr="00E64153" w:rsidTr="00E64153">
        <w:tc>
          <w:tcPr>
            <w:tcW w:w="828" w:type="dxa"/>
            <w:tcBorders>
              <w:left w:val="single" w:sz="18" w:space="0" w:color="auto"/>
              <w:right w:val="single" w:sz="18" w:space="0" w:color="auto"/>
            </w:tcBorders>
          </w:tcPr>
          <w:p w:rsidR="00E64153" w:rsidRPr="00E64153" w:rsidRDefault="00E64153" w:rsidP="00B3237C">
            <w:pPr>
              <w:ind w:left="360"/>
              <w:jc w:val="center"/>
              <w:rPr>
                <w:rFonts w:asciiTheme="majorHAnsi" w:eastAsia="Batang" w:hAnsiTheme="majorHAnsi"/>
                <w:sz w:val="22"/>
                <w:szCs w:val="22"/>
              </w:rPr>
            </w:pPr>
            <w:r w:rsidRPr="00E64153">
              <w:rPr>
                <w:rFonts w:asciiTheme="majorHAnsi" w:eastAsia="Batang" w:hAnsiTheme="majorHAnsi"/>
                <w:sz w:val="22"/>
                <w:szCs w:val="22"/>
              </w:rPr>
              <w:t>14</w:t>
            </w:r>
          </w:p>
        </w:tc>
        <w:tc>
          <w:tcPr>
            <w:tcW w:w="4428" w:type="dxa"/>
            <w:tcBorders>
              <w:left w:val="single" w:sz="18" w:space="0" w:color="auto"/>
              <w:right w:val="single" w:sz="18" w:space="0" w:color="auto"/>
            </w:tcBorders>
            <w:shd w:val="clear" w:color="auto" w:fill="FFFFFF"/>
          </w:tcPr>
          <w:p w:rsidR="00E64153" w:rsidRPr="00322213" w:rsidRDefault="00E64153" w:rsidP="00957887">
            <w:pPr>
              <w:spacing w:before="150" w:after="90" w:line="165" w:lineRule="atLeast"/>
              <w:rPr>
                <w:rFonts w:asciiTheme="majorHAnsi" w:hAnsiTheme="majorHAnsi" w:cs="Arial"/>
                <w:color w:val="262626"/>
                <w:sz w:val="22"/>
                <w:szCs w:val="22"/>
              </w:rPr>
            </w:pPr>
            <w:r w:rsidRPr="00322213">
              <w:rPr>
                <w:rFonts w:asciiTheme="majorHAnsi" w:hAnsiTheme="majorHAnsi" w:cs="Arial"/>
                <w:color w:val="262626"/>
                <w:sz w:val="22"/>
                <w:szCs w:val="22"/>
              </w:rPr>
              <w:t>Current Issues in testing (CAT)</w:t>
            </w:r>
          </w:p>
        </w:tc>
      </w:tr>
      <w:tr w:rsidR="00E64153" w:rsidRPr="00E64153" w:rsidTr="00E64153">
        <w:tc>
          <w:tcPr>
            <w:tcW w:w="828" w:type="dxa"/>
            <w:tcBorders>
              <w:left w:val="single" w:sz="18" w:space="0" w:color="auto"/>
              <w:bottom w:val="single" w:sz="18" w:space="0" w:color="auto"/>
              <w:right w:val="single" w:sz="18" w:space="0" w:color="auto"/>
            </w:tcBorders>
            <w:shd w:val="clear" w:color="auto" w:fill="auto"/>
          </w:tcPr>
          <w:p w:rsidR="00E64153" w:rsidRPr="00E64153" w:rsidRDefault="00E64153" w:rsidP="00B3237C">
            <w:pPr>
              <w:ind w:left="360"/>
              <w:jc w:val="center"/>
              <w:rPr>
                <w:rFonts w:asciiTheme="majorHAnsi" w:eastAsia="Batang" w:hAnsiTheme="majorHAnsi"/>
                <w:sz w:val="22"/>
                <w:szCs w:val="22"/>
              </w:rPr>
            </w:pPr>
            <w:r w:rsidRPr="00E64153">
              <w:rPr>
                <w:rFonts w:asciiTheme="majorHAnsi" w:eastAsia="Batang" w:hAnsiTheme="majorHAnsi"/>
                <w:sz w:val="22"/>
                <w:szCs w:val="22"/>
              </w:rPr>
              <w:t>15</w:t>
            </w:r>
          </w:p>
        </w:tc>
        <w:tc>
          <w:tcPr>
            <w:tcW w:w="4428" w:type="dxa"/>
            <w:tcBorders>
              <w:left w:val="single" w:sz="18" w:space="0" w:color="auto"/>
              <w:bottom w:val="single" w:sz="18" w:space="0" w:color="auto"/>
              <w:right w:val="single" w:sz="18" w:space="0" w:color="auto"/>
            </w:tcBorders>
            <w:shd w:val="clear" w:color="auto" w:fill="auto"/>
          </w:tcPr>
          <w:p w:rsidR="00E64153" w:rsidRPr="00E64153" w:rsidRDefault="00E64153" w:rsidP="00E64153">
            <w:pPr>
              <w:rPr>
                <w:rFonts w:asciiTheme="majorHAnsi" w:eastAsia="Batang" w:hAnsiTheme="majorHAnsi"/>
                <w:sz w:val="22"/>
                <w:szCs w:val="22"/>
              </w:rPr>
            </w:pPr>
            <w:r w:rsidRPr="00E64153">
              <w:rPr>
                <w:rFonts w:asciiTheme="majorHAnsi" w:eastAsia="Batang" w:hAnsiTheme="majorHAnsi"/>
                <w:sz w:val="22"/>
                <w:szCs w:val="22"/>
              </w:rPr>
              <w:t>REVISION</w:t>
            </w:r>
          </w:p>
        </w:tc>
      </w:tr>
    </w:tbl>
    <w:p w:rsidR="0093470C" w:rsidRPr="00B3237C" w:rsidRDefault="0093470C" w:rsidP="00B3237C">
      <w:pPr>
        <w:rPr>
          <w:rFonts w:asciiTheme="majorHAnsi" w:eastAsia="Batang" w:hAnsiTheme="majorHAnsi"/>
        </w:rPr>
      </w:pPr>
    </w:p>
    <w:sectPr w:rsidR="0093470C" w:rsidRPr="00B3237C" w:rsidSect="00B3237C">
      <w:pgSz w:w="12240" w:h="15840"/>
      <w:pgMar w:top="720" w:right="720" w:bottom="720" w:left="720" w:header="720" w:footer="720" w:gutter="0"/>
      <w:pgBorders w:offsetFrom="page">
        <w:top w:val="single" w:sz="18" w:space="24" w:color="auto"/>
        <w:left w:val="single" w:sz="18" w:space="24" w:color="auto"/>
        <w:bottom w:val="single" w:sz="18" w:space="24" w:color="auto"/>
        <w:right w:val="single" w:sz="18" w:space="24" w:color="auto"/>
      </w:pgBorders>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7271" w:rsidRDefault="000D7271" w:rsidP="00DB1D07">
      <w:r>
        <w:separator/>
      </w:r>
    </w:p>
  </w:endnote>
  <w:endnote w:type="continuationSeparator" w:id="0">
    <w:p w:rsidR="000D7271" w:rsidRDefault="000D7271" w:rsidP="00DB1D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7271" w:rsidRDefault="000D7271" w:rsidP="00DB1D07">
      <w:r>
        <w:separator/>
      </w:r>
    </w:p>
  </w:footnote>
  <w:footnote w:type="continuationSeparator" w:id="0">
    <w:p w:rsidR="000D7271" w:rsidRDefault="000D7271" w:rsidP="00DB1D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91B5D"/>
    <w:multiLevelType w:val="hybridMultilevel"/>
    <w:tmpl w:val="FBD4C016"/>
    <w:lvl w:ilvl="0" w:tplc="D34822BC">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424A2"/>
    <w:multiLevelType w:val="multilevel"/>
    <w:tmpl w:val="A07069B0"/>
    <w:lvl w:ilvl="0">
      <w:start w:val="1"/>
      <w:numFmt w:val="decimal"/>
      <w:pStyle w:val="TOC1"/>
      <w:suff w:val="space"/>
      <w:lvlText w:val="CHAPTER %1"/>
      <w:lvlJc w:val="left"/>
      <w:pPr>
        <w:ind w:left="0" w:firstLine="0"/>
      </w:pPr>
      <w:rPr>
        <w:rFonts w:hint="default"/>
      </w:rPr>
    </w:lvl>
    <w:lvl w:ilvl="1">
      <w:start w:val="1"/>
      <w:numFmt w:val="none"/>
      <w:suff w:val="nothing"/>
      <w:lvlText w:val=""/>
      <w:lvlJc w:val="left"/>
      <w:pPr>
        <w:ind w:left="5544" w:hanging="432"/>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1D1F6ECF"/>
    <w:multiLevelType w:val="multilevel"/>
    <w:tmpl w:val="7D1075C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1D22CB9"/>
    <w:multiLevelType w:val="multilevel"/>
    <w:tmpl w:val="BC64BA2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8D0087"/>
    <w:multiLevelType w:val="hybridMultilevel"/>
    <w:tmpl w:val="63F06546"/>
    <w:lvl w:ilvl="0" w:tplc="17E038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57C6925"/>
    <w:multiLevelType w:val="hybridMultilevel"/>
    <w:tmpl w:val="2208F654"/>
    <w:lvl w:ilvl="0" w:tplc="17E038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587E1CDC"/>
    <w:multiLevelType w:val="hybridMultilevel"/>
    <w:tmpl w:val="45A2B598"/>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8A87F23"/>
    <w:multiLevelType w:val="hybridMultilevel"/>
    <w:tmpl w:val="4316F876"/>
    <w:lvl w:ilvl="0" w:tplc="17E038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63EC165E"/>
    <w:multiLevelType w:val="hybridMultilevel"/>
    <w:tmpl w:val="CA72E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61CD9"/>
    <w:multiLevelType w:val="hybridMultilevel"/>
    <w:tmpl w:val="E2381A62"/>
    <w:lvl w:ilvl="0" w:tplc="0409000F">
      <w:start w:val="1"/>
      <w:numFmt w:val="decimal"/>
      <w:lvlText w:val="%1."/>
      <w:lvlJc w:val="left"/>
      <w:pPr>
        <w:ind w:left="720" w:hanging="360"/>
      </w:pPr>
    </w:lvl>
    <w:lvl w:ilvl="1" w:tplc="B8122A02">
      <w:start w:val="2"/>
      <w:numFmt w:val="bullet"/>
      <w:lvlText w:val="-"/>
      <w:lvlJc w:val="left"/>
      <w:pPr>
        <w:ind w:left="1440" w:hanging="360"/>
      </w:pPr>
      <w:rPr>
        <w:rFonts w:ascii="Cambria" w:eastAsia="Times New Roman" w:hAnsi="Cambria" w:cs="Times New Roman" w:hint="default"/>
      </w:rPr>
    </w:lvl>
    <w:lvl w:ilvl="2" w:tplc="84A4216E">
      <w:start w:val="5"/>
      <w:numFmt w:val="bullet"/>
      <w:lvlText w:val=""/>
      <w:lvlJc w:val="left"/>
      <w:pPr>
        <w:ind w:left="2340" w:hanging="360"/>
      </w:pPr>
      <w:rPr>
        <w:rFonts w:ascii="Symbol" w:eastAsia="Times New Roman" w:hAnsi="Symbol" w:cs="Times New Roman" w:hint="default"/>
      </w:rPr>
    </w:lvl>
    <w:lvl w:ilvl="3" w:tplc="A498EF0C">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6"/>
  </w:num>
  <w:num w:numId="4">
    <w:abstractNumId w:val="3"/>
  </w:num>
  <w:num w:numId="5">
    <w:abstractNumId w:val="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9"/>
  </w:num>
  <w:num w:numId="11">
    <w:abstractNumId w:val="8"/>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93470C"/>
    <w:rsid w:val="000068E9"/>
    <w:rsid w:val="00007DFE"/>
    <w:rsid w:val="000A15E7"/>
    <w:rsid w:val="000D7271"/>
    <w:rsid w:val="001438D8"/>
    <w:rsid w:val="001C064A"/>
    <w:rsid w:val="0025178C"/>
    <w:rsid w:val="0025367B"/>
    <w:rsid w:val="00280621"/>
    <w:rsid w:val="0035565B"/>
    <w:rsid w:val="00396587"/>
    <w:rsid w:val="00495247"/>
    <w:rsid w:val="004A03CA"/>
    <w:rsid w:val="004D52B6"/>
    <w:rsid w:val="0056122E"/>
    <w:rsid w:val="00567096"/>
    <w:rsid w:val="00575B8E"/>
    <w:rsid w:val="00662B6E"/>
    <w:rsid w:val="006B6D30"/>
    <w:rsid w:val="006E38E9"/>
    <w:rsid w:val="00726FA0"/>
    <w:rsid w:val="0072786E"/>
    <w:rsid w:val="007507E0"/>
    <w:rsid w:val="00753BA8"/>
    <w:rsid w:val="007D1B79"/>
    <w:rsid w:val="007E1C06"/>
    <w:rsid w:val="00802463"/>
    <w:rsid w:val="00860780"/>
    <w:rsid w:val="00885B98"/>
    <w:rsid w:val="0093470C"/>
    <w:rsid w:val="00953833"/>
    <w:rsid w:val="009C671E"/>
    <w:rsid w:val="009C7EBD"/>
    <w:rsid w:val="009D4566"/>
    <w:rsid w:val="00A04EDC"/>
    <w:rsid w:val="00A5460C"/>
    <w:rsid w:val="00A874E7"/>
    <w:rsid w:val="00AB4C3C"/>
    <w:rsid w:val="00AD4634"/>
    <w:rsid w:val="00AE5C07"/>
    <w:rsid w:val="00B31A9A"/>
    <w:rsid w:val="00B3237C"/>
    <w:rsid w:val="00B615CD"/>
    <w:rsid w:val="00B61A97"/>
    <w:rsid w:val="00B96215"/>
    <w:rsid w:val="00BB1D55"/>
    <w:rsid w:val="00BB35F5"/>
    <w:rsid w:val="00BE687A"/>
    <w:rsid w:val="00C52AA6"/>
    <w:rsid w:val="00C5723E"/>
    <w:rsid w:val="00C942ED"/>
    <w:rsid w:val="00D04FA6"/>
    <w:rsid w:val="00D12A69"/>
    <w:rsid w:val="00D75E16"/>
    <w:rsid w:val="00D80426"/>
    <w:rsid w:val="00D82600"/>
    <w:rsid w:val="00D95BAA"/>
    <w:rsid w:val="00DA456E"/>
    <w:rsid w:val="00DB1D07"/>
    <w:rsid w:val="00E036DB"/>
    <w:rsid w:val="00E6415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qFormat/>
    <w:rsid w:val="009C7EBD"/>
    <w:pPr>
      <w:spacing w:before="100" w:beforeAutospacing="1" w:after="100" w:afterAutospacing="1"/>
      <w:outlineLvl w:val="1"/>
    </w:pPr>
    <w:rPr>
      <w:b/>
      <w:bCs/>
      <w:sz w:val="36"/>
      <w:szCs w:val="36"/>
    </w:rPr>
  </w:style>
  <w:style w:type="paragraph" w:styleId="Heading6">
    <w:name w:val="heading 6"/>
    <w:basedOn w:val="Normal"/>
    <w:qFormat/>
    <w:rsid w:val="009C7EBD"/>
    <w:pPr>
      <w:spacing w:before="100" w:beforeAutospacing="1" w:after="100" w:afterAutospacing="1"/>
      <w:outlineLvl w:val="5"/>
    </w:pPr>
    <w:rPr>
      <w:b/>
      <w:bCs/>
      <w:sz w:val="15"/>
      <w:szCs w:val="15"/>
    </w:rPr>
  </w:style>
  <w:style w:type="paragraph" w:styleId="Heading7">
    <w:name w:val="heading 7"/>
    <w:basedOn w:val="Normal"/>
    <w:next w:val="Normal"/>
    <w:link w:val="Heading7Char"/>
    <w:qFormat/>
    <w:rsid w:val="00495247"/>
    <w:pPr>
      <w:spacing w:before="240" w:after="60"/>
      <w:outlineLvl w:val="6"/>
    </w:pPr>
    <w:rPr>
      <w:lang w:val="en-A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semiHidden/>
    <w:rsid w:val="00BB35F5"/>
    <w:pPr>
      <w:numPr>
        <w:numId w:val="2"/>
      </w:numPr>
      <w:tabs>
        <w:tab w:val="num" w:pos="720"/>
      </w:tabs>
      <w:spacing w:before="240" w:after="120"/>
      <w:ind w:left="720" w:hanging="360"/>
    </w:pPr>
    <w:rPr>
      <w:rFonts w:eastAsia="Times"/>
      <w:bCs/>
      <w:caps/>
    </w:rPr>
  </w:style>
  <w:style w:type="character" w:styleId="Hyperlink">
    <w:name w:val="Hyperlink"/>
    <w:basedOn w:val="DefaultParagraphFont"/>
    <w:rsid w:val="00A874E7"/>
    <w:rPr>
      <w:color w:val="0000FF"/>
      <w:u w:val="single"/>
    </w:rPr>
  </w:style>
  <w:style w:type="paragraph" w:styleId="Caption">
    <w:name w:val="caption"/>
    <w:basedOn w:val="Normal"/>
    <w:next w:val="Normal"/>
    <w:qFormat/>
    <w:rsid w:val="00860780"/>
    <w:rPr>
      <w:b/>
      <w:bCs/>
      <w:sz w:val="20"/>
      <w:szCs w:val="20"/>
    </w:rPr>
  </w:style>
  <w:style w:type="table" w:styleId="TableGrid">
    <w:name w:val="Table Grid"/>
    <w:basedOn w:val="TableNormal"/>
    <w:rsid w:val="00860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7Char">
    <w:name w:val="Heading 7 Char"/>
    <w:basedOn w:val="DefaultParagraphFont"/>
    <w:link w:val="Heading7"/>
    <w:rsid w:val="00495247"/>
    <w:rPr>
      <w:sz w:val="24"/>
      <w:szCs w:val="24"/>
      <w:lang w:val="en-AU" w:eastAsia="en-US" w:bidi="ar-SA"/>
    </w:rPr>
  </w:style>
  <w:style w:type="paragraph" w:styleId="FootnoteText">
    <w:name w:val="footnote text"/>
    <w:basedOn w:val="Normal"/>
    <w:link w:val="FootnoteTextChar"/>
    <w:unhideWhenUsed/>
    <w:rsid w:val="00495247"/>
    <w:rPr>
      <w:sz w:val="20"/>
      <w:szCs w:val="20"/>
      <w:lang w:val="en-AU"/>
    </w:rPr>
  </w:style>
  <w:style w:type="character" w:customStyle="1" w:styleId="FootnoteTextChar">
    <w:name w:val="Footnote Text Char"/>
    <w:basedOn w:val="DefaultParagraphFont"/>
    <w:link w:val="FootnoteText"/>
    <w:rsid w:val="00495247"/>
    <w:rPr>
      <w:lang w:val="en-AU" w:eastAsia="en-US" w:bidi="ar-SA"/>
    </w:rPr>
  </w:style>
  <w:style w:type="character" w:styleId="Strong">
    <w:name w:val="Strong"/>
    <w:basedOn w:val="DefaultParagraphFont"/>
    <w:qFormat/>
    <w:rsid w:val="00D82600"/>
    <w:rPr>
      <w:b/>
      <w:bCs/>
    </w:rPr>
  </w:style>
  <w:style w:type="paragraph" w:styleId="Header">
    <w:name w:val="header"/>
    <w:basedOn w:val="Normal"/>
    <w:link w:val="HeaderChar"/>
    <w:uiPriority w:val="99"/>
    <w:rsid w:val="00DB1D07"/>
    <w:pPr>
      <w:tabs>
        <w:tab w:val="center" w:pos="4320"/>
        <w:tab w:val="right" w:pos="8640"/>
      </w:tabs>
    </w:pPr>
  </w:style>
  <w:style w:type="character" w:customStyle="1" w:styleId="HeaderChar">
    <w:name w:val="Header Char"/>
    <w:basedOn w:val="DefaultParagraphFont"/>
    <w:link w:val="Header"/>
    <w:uiPriority w:val="99"/>
    <w:rsid w:val="00DB1D07"/>
    <w:rPr>
      <w:sz w:val="24"/>
      <w:szCs w:val="24"/>
    </w:rPr>
  </w:style>
  <w:style w:type="paragraph" w:styleId="Footer">
    <w:name w:val="footer"/>
    <w:basedOn w:val="Normal"/>
    <w:link w:val="FooterChar"/>
    <w:rsid w:val="00DB1D07"/>
    <w:pPr>
      <w:tabs>
        <w:tab w:val="center" w:pos="4320"/>
        <w:tab w:val="right" w:pos="8640"/>
      </w:tabs>
    </w:pPr>
  </w:style>
  <w:style w:type="character" w:customStyle="1" w:styleId="FooterChar">
    <w:name w:val="Footer Char"/>
    <w:basedOn w:val="DefaultParagraphFont"/>
    <w:link w:val="Footer"/>
    <w:rsid w:val="00DB1D07"/>
    <w:rPr>
      <w:sz w:val="24"/>
      <w:szCs w:val="24"/>
    </w:rPr>
  </w:style>
  <w:style w:type="paragraph" w:styleId="BalloonText">
    <w:name w:val="Balloon Text"/>
    <w:basedOn w:val="Normal"/>
    <w:link w:val="BalloonTextChar"/>
    <w:rsid w:val="00DB1D07"/>
    <w:rPr>
      <w:rFonts w:ascii="Tahoma" w:hAnsi="Tahoma" w:cs="Tahoma"/>
      <w:sz w:val="16"/>
      <w:szCs w:val="16"/>
    </w:rPr>
  </w:style>
  <w:style w:type="character" w:customStyle="1" w:styleId="BalloonTextChar">
    <w:name w:val="Balloon Text Char"/>
    <w:basedOn w:val="DefaultParagraphFont"/>
    <w:link w:val="BalloonText"/>
    <w:rsid w:val="00DB1D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0767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alhamid.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6274F77-6693-4C85-9C21-B8A7C7320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412</Words>
  <Characters>2349</Characters>
  <Application>Microsoft Office Word</Application>
  <DocSecurity>0</DocSecurity>
  <Lines>19</Lines>
  <Paragraphs>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Listening and speaking</vt:lpstr>
      <vt:lpstr>Listening and speaking</vt:lpstr>
    </vt:vector>
  </TitlesOfParts>
  <Company>UO</Company>
  <LinksUpToDate>false</LinksUpToDate>
  <CharactersWithSpaces>2756</CharactersWithSpaces>
  <SharedDoc>false</SharedDoc>
  <HLinks>
    <vt:vector size="24" baseType="variant">
      <vt:variant>
        <vt:i4>4653078</vt:i4>
      </vt:variant>
      <vt:variant>
        <vt:i4>9</vt:i4>
      </vt:variant>
      <vt:variant>
        <vt:i4>0</vt:i4>
      </vt:variant>
      <vt:variant>
        <vt:i4>5</vt:i4>
      </vt:variant>
      <vt:variant>
        <vt:lpwstr>http://sites.google.com/site/alhamidaksu/</vt:lpwstr>
      </vt:variant>
      <vt:variant>
        <vt:lpwstr/>
      </vt:variant>
      <vt:variant>
        <vt:i4>4653078</vt:i4>
      </vt:variant>
      <vt:variant>
        <vt:i4>6</vt:i4>
      </vt:variant>
      <vt:variant>
        <vt:i4>0</vt:i4>
      </vt:variant>
      <vt:variant>
        <vt:i4>5</vt:i4>
      </vt:variant>
      <vt:variant>
        <vt:lpwstr>http://sites.google.com/site/alhamidaksu/</vt:lpwstr>
      </vt:variant>
      <vt:variant>
        <vt:lpwstr/>
      </vt:variant>
      <vt:variant>
        <vt:i4>4653078</vt:i4>
      </vt:variant>
      <vt:variant>
        <vt:i4>3</vt:i4>
      </vt:variant>
      <vt:variant>
        <vt:i4>0</vt:i4>
      </vt:variant>
      <vt:variant>
        <vt:i4>5</vt:i4>
      </vt:variant>
      <vt:variant>
        <vt:lpwstr>http://sites.google.com/site/alhamidaksu/</vt:lpwstr>
      </vt:variant>
      <vt:variant>
        <vt:lpwstr/>
      </vt:variant>
      <vt:variant>
        <vt:i4>6750213</vt:i4>
      </vt:variant>
      <vt:variant>
        <vt:i4>0</vt:i4>
      </vt:variant>
      <vt:variant>
        <vt:i4>0</vt:i4>
      </vt:variant>
      <vt:variant>
        <vt:i4>5</vt:i4>
      </vt:variant>
      <vt:variant>
        <vt:lpwstr>mailto:alhamid.a@gmail.com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Listening and speaking</dc:title>
  <dc:creator>Ismaiel</dc:creator>
  <cp:lastModifiedBy>Romana Shah</cp:lastModifiedBy>
  <cp:revision>2</cp:revision>
  <cp:lastPrinted>2008-10-25T21:09:00Z</cp:lastPrinted>
  <dcterms:created xsi:type="dcterms:W3CDTF">2011-09-12T08:27:00Z</dcterms:created>
  <dcterms:modified xsi:type="dcterms:W3CDTF">2011-09-12T08:27:00Z</dcterms:modified>
</cp:coreProperties>
</file>