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6E2" w:rsidRDefault="001466E2" w:rsidP="001466E2">
      <w:pPr>
        <w:spacing w:line="240" w:lineRule="auto"/>
        <w:jc w:val="center"/>
        <w:rPr>
          <w:b/>
          <w:bCs/>
          <w:sz w:val="28"/>
          <w:szCs w:val="28"/>
        </w:rPr>
      </w:pPr>
    </w:p>
    <w:p w:rsidR="001466E2" w:rsidRDefault="001466E2" w:rsidP="001466E2">
      <w:pPr>
        <w:spacing w:line="240" w:lineRule="auto"/>
        <w:jc w:val="center"/>
        <w:rPr>
          <w:b/>
          <w:bCs/>
          <w:sz w:val="28"/>
          <w:szCs w:val="28"/>
        </w:rPr>
      </w:pPr>
    </w:p>
    <w:p w:rsidR="001466E2" w:rsidRDefault="001466E2" w:rsidP="001466E2">
      <w:pPr>
        <w:spacing w:line="240" w:lineRule="auto"/>
        <w:jc w:val="center"/>
        <w:rPr>
          <w:b/>
          <w:bCs/>
          <w:sz w:val="28"/>
          <w:szCs w:val="28"/>
        </w:rPr>
      </w:pPr>
    </w:p>
    <w:p w:rsidR="001466E2" w:rsidRPr="001466E2" w:rsidRDefault="001466E2" w:rsidP="001466E2">
      <w:pPr>
        <w:pStyle w:val="TOC1"/>
      </w:pPr>
    </w:p>
    <w:p w:rsidR="001466E2" w:rsidRPr="001466E2" w:rsidRDefault="001466E2" w:rsidP="001466E2">
      <w:pPr>
        <w:pStyle w:val="TOC1"/>
      </w:pPr>
    </w:p>
    <w:p w:rsidR="001466E2" w:rsidRPr="001466E2" w:rsidRDefault="001466E2" w:rsidP="001466E2">
      <w:pPr>
        <w:spacing w:line="240" w:lineRule="auto"/>
        <w:jc w:val="center"/>
        <w:rPr>
          <w:b/>
          <w:bCs/>
          <w:sz w:val="28"/>
          <w:szCs w:val="28"/>
        </w:rPr>
      </w:pPr>
      <w:r w:rsidRPr="001466E2">
        <w:rPr>
          <w:b/>
          <w:bCs/>
          <w:sz w:val="28"/>
          <w:szCs w:val="28"/>
        </w:rPr>
        <w:t>MANAGEMENT ISSUES IN A GLOBAL MARKET</w:t>
      </w:r>
    </w:p>
    <w:p w:rsidR="001466E2" w:rsidRPr="001466E2" w:rsidRDefault="001466E2" w:rsidP="001466E2">
      <w:pPr>
        <w:jc w:val="center"/>
        <w:rPr>
          <w:b/>
          <w:sz w:val="28"/>
          <w:szCs w:val="28"/>
        </w:rPr>
      </w:pPr>
    </w:p>
    <w:p w:rsidR="001466E2" w:rsidRPr="001466E2" w:rsidRDefault="001466E2" w:rsidP="001466E2">
      <w:pPr>
        <w:jc w:val="center"/>
        <w:rPr>
          <w:b/>
          <w:sz w:val="28"/>
          <w:szCs w:val="28"/>
        </w:rPr>
      </w:pPr>
      <w:r w:rsidRPr="001466E2">
        <w:rPr>
          <w:b/>
          <w:sz w:val="28"/>
          <w:szCs w:val="28"/>
        </w:rPr>
        <w:t>A discussion of management problems faced by international event management organisations in Australia between 2000 -2005.</w:t>
      </w:r>
    </w:p>
    <w:p w:rsidR="001466E2" w:rsidRPr="001466E2" w:rsidRDefault="001466E2" w:rsidP="001466E2">
      <w:pPr>
        <w:jc w:val="center"/>
        <w:rPr>
          <w:b/>
          <w:bCs/>
          <w:sz w:val="28"/>
          <w:szCs w:val="28"/>
          <w:u w:val="single"/>
        </w:rPr>
      </w:pPr>
    </w:p>
    <w:p w:rsidR="001466E2" w:rsidRPr="001466E2" w:rsidRDefault="001466E2" w:rsidP="001466E2">
      <w:pPr>
        <w:jc w:val="center"/>
        <w:rPr>
          <w:b/>
          <w:sz w:val="28"/>
          <w:szCs w:val="28"/>
        </w:rPr>
      </w:pPr>
    </w:p>
    <w:p w:rsidR="001466E2" w:rsidRDefault="001466E2" w:rsidP="001466E2"/>
    <w:p w:rsidR="001466E2" w:rsidRPr="00D755F0" w:rsidRDefault="001466E2" w:rsidP="001466E2"/>
    <w:p w:rsidR="007B43D5" w:rsidRDefault="007B43D5" w:rsidP="007B43D5">
      <w:pPr>
        <w:rPr>
          <w:lang w:val="en-US"/>
        </w:rPr>
      </w:pPr>
    </w:p>
    <w:p w:rsidR="007B43D5" w:rsidRDefault="007B43D5" w:rsidP="007B43D5">
      <w:pPr>
        <w:tabs>
          <w:tab w:val="left" w:pos="3315"/>
        </w:tabs>
        <w:rPr>
          <w:lang w:val="en-US"/>
        </w:rPr>
      </w:pPr>
      <w:r>
        <w:rPr>
          <w:lang w:val="en-US"/>
        </w:rPr>
        <w:tab/>
      </w:r>
    </w:p>
    <w:p w:rsidR="007B43D5" w:rsidRDefault="007B43D5" w:rsidP="007B43D5">
      <w:pPr>
        <w:rPr>
          <w:lang w:val="en-US"/>
        </w:rPr>
      </w:pPr>
    </w:p>
    <w:p w:rsidR="001466E2" w:rsidRPr="007B43D5" w:rsidRDefault="001466E2" w:rsidP="007B43D5">
      <w:pPr>
        <w:rPr>
          <w:lang w:val="en-US"/>
        </w:rPr>
        <w:sectPr w:rsidR="001466E2" w:rsidRPr="007B43D5" w:rsidSect="006D7FD0">
          <w:footerReference w:type="default" r:id="rId8"/>
          <w:pgSz w:w="11906" w:h="16838"/>
          <w:pgMar w:top="1440" w:right="1440" w:bottom="1440" w:left="1440" w:header="708" w:footer="708" w:gutter="0"/>
          <w:pgNumType w:fmt="lowerRoman" w:start="1"/>
          <w:cols w:space="708"/>
          <w:docGrid w:linePitch="360"/>
        </w:sectPr>
      </w:pPr>
    </w:p>
    <w:p w:rsidR="001466E2" w:rsidRPr="001466E2" w:rsidRDefault="001466E2" w:rsidP="001466E2">
      <w:pPr>
        <w:rPr>
          <w:b/>
          <w:sz w:val="36"/>
          <w:szCs w:val="36"/>
        </w:rPr>
      </w:pPr>
      <w:r w:rsidRPr="001466E2">
        <w:rPr>
          <w:b/>
          <w:sz w:val="36"/>
          <w:szCs w:val="36"/>
        </w:rPr>
        <w:lastRenderedPageBreak/>
        <w:t>ABSTRACT</w:t>
      </w:r>
    </w:p>
    <w:p w:rsidR="001466E2" w:rsidRPr="00C66722" w:rsidRDefault="001466E2" w:rsidP="003748DF">
      <w:pPr>
        <w:rPr>
          <w:rFonts w:asciiTheme="minorBidi" w:hAnsiTheme="minorBidi"/>
        </w:rPr>
      </w:pPr>
      <w:r w:rsidRPr="00C66722">
        <w:rPr>
          <w:rFonts w:asciiTheme="minorBidi" w:hAnsiTheme="minorBidi"/>
        </w:rPr>
        <w:t xml:space="preserve">In a few </w:t>
      </w:r>
      <w:r>
        <w:rPr>
          <w:rFonts w:asciiTheme="minorBidi" w:hAnsiTheme="minorBidi"/>
        </w:rPr>
        <w:t>pages this paper uncovers the concept of management issue to contribute to the advancement of knowledge directly related to the latest information and practice of management. The primary goal of this report is to discuss the management problems faced by international event management organizations. After a brief acknowledge about international events, apparently so</w:t>
      </w:r>
      <w:r w:rsidR="003748DF">
        <w:rPr>
          <w:rFonts w:asciiTheme="minorBidi" w:hAnsiTheme="minorBidi"/>
        </w:rPr>
        <w:t>m</w:t>
      </w:r>
      <w:r>
        <w:rPr>
          <w:rFonts w:asciiTheme="minorBidi" w:hAnsiTheme="minorBidi"/>
        </w:rPr>
        <w:t>e major problems and challenges stand in front of creating a good international event. These problems include culture, alcohol and crowd. This is followed by how these issues affect the international events and it presents some solutions for organizations to overcome by providing the managers with cultural knowledge necessary to success international events, and some practical advance and detailed guidance on how to best organize a successful event and minimize the impact of alcohol and crowd. In addition, this research shows other kind of solution to the managers themselves to improve their management skills in order to cope successfully with any challenges in their organizations. The report concludes by recommendations which need to be carried out before an event takes places.</w:t>
      </w:r>
    </w:p>
    <w:p w:rsidR="008F489C" w:rsidRDefault="008F489C" w:rsidP="008F489C">
      <w:pPr>
        <w:rPr>
          <w:lang w:val="en-US"/>
        </w:rPr>
      </w:pPr>
      <w:r>
        <w:rPr>
          <w:lang w:val="en-US"/>
        </w:rPr>
        <w:br w:type="page"/>
      </w:r>
    </w:p>
    <w:p w:rsidR="002B6B39" w:rsidRPr="001466E2" w:rsidRDefault="002B6B39" w:rsidP="001466E2">
      <w:pPr>
        <w:rPr>
          <w:b/>
          <w:sz w:val="36"/>
          <w:szCs w:val="36"/>
        </w:rPr>
      </w:pPr>
      <w:r w:rsidRPr="001466E2">
        <w:rPr>
          <w:b/>
          <w:sz w:val="36"/>
          <w:szCs w:val="36"/>
        </w:rPr>
        <w:lastRenderedPageBreak/>
        <w:t>TABLE OF CONTENTS</w:t>
      </w:r>
    </w:p>
    <w:p w:rsidR="00155C87" w:rsidRDefault="00FD56FA">
      <w:pPr>
        <w:pStyle w:val="TOC1"/>
        <w:rPr>
          <w:rFonts w:asciiTheme="minorHAnsi" w:eastAsiaTheme="minorEastAsia" w:hAnsiTheme="minorHAnsi" w:cstheme="minorBidi"/>
          <w:b w:val="0"/>
          <w:noProof/>
          <w:sz w:val="22"/>
          <w:szCs w:val="22"/>
          <w:lang w:val="en-AU" w:eastAsia="en-AU"/>
        </w:rPr>
      </w:pPr>
      <w:r>
        <w:fldChar w:fldCharType="begin"/>
      </w:r>
      <w:r w:rsidR="006D7FD0">
        <w:instrText xml:space="preserve"> TOC \o "2-3" \h \z \t "Heading 1,1" </w:instrText>
      </w:r>
      <w:r>
        <w:fldChar w:fldCharType="separate"/>
      </w:r>
      <w:hyperlink w:anchor="_Toc233170968" w:history="1">
        <w:r w:rsidR="00155C87" w:rsidRPr="00D80372">
          <w:rPr>
            <w:rStyle w:val="Hyperlink"/>
            <w:noProof/>
          </w:rPr>
          <w:t>1.0</w:t>
        </w:r>
        <w:r w:rsidR="00155C87">
          <w:rPr>
            <w:rFonts w:asciiTheme="minorHAnsi" w:eastAsiaTheme="minorEastAsia" w:hAnsiTheme="minorHAnsi" w:cstheme="minorBidi"/>
            <w:b w:val="0"/>
            <w:noProof/>
            <w:sz w:val="22"/>
            <w:szCs w:val="22"/>
            <w:lang w:val="en-AU" w:eastAsia="en-AU"/>
          </w:rPr>
          <w:tab/>
        </w:r>
        <w:r w:rsidR="00155C87" w:rsidRPr="00D80372">
          <w:rPr>
            <w:rStyle w:val="Hyperlink"/>
            <w:noProof/>
          </w:rPr>
          <w:t>INTRODUCTION</w:t>
        </w:r>
        <w:r w:rsidR="00155C87">
          <w:rPr>
            <w:noProof/>
            <w:webHidden/>
          </w:rPr>
          <w:tab/>
        </w:r>
        <w:r>
          <w:rPr>
            <w:noProof/>
            <w:webHidden/>
          </w:rPr>
          <w:fldChar w:fldCharType="begin"/>
        </w:r>
        <w:r w:rsidR="00155C87">
          <w:rPr>
            <w:noProof/>
            <w:webHidden/>
          </w:rPr>
          <w:instrText xml:space="preserve"> PAGEREF _Toc233170968 \h </w:instrText>
        </w:r>
        <w:r>
          <w:rPr>
            <w:noProof/>
            <w:webHidden/>
          </w:rPr>
        </w:r>
        <w:r>
          <w:rPr>
            <w:noProof/>
            <w:webHidden/>
          </w:rPr>
          <w:fldChar w:fldCharType="separate"/>
        </w:r>
        <w:r w:rsidR="005F28E2">
          <w:rPr>
            <w:noProof/>
            <w:webHidden/>
          </w:rPr>
          <w:t>1</w:t>
        </w:r>
        <w:r>
          <w:rPr>
            <w:noProof/>
            <w:webHidden/>
          </w:rPr>
          <w:fldChar w:fldCharType="end"/>
        </w:r>
      </w:hyperlink>
    </w:p>
    <w:p w:rsidR="00155C87" w:rsidRDefault="00FD56FA">
      <w:pPr>
        <w:pStyle w:val="TOC1"/>
        <w:rPr>
          <w:rFonts w:asciiTheme="minorHAnsi" w:eastAsiaTheme="minorEastAsia" w:hAnsiTheme="minorHAnsi" w:cstheme="minorBidi"/>
          <w:b w:val="0"/>
          <w:noProof/>
          <w:sz w:val="22"/>
          <w:szCs w:val="22"/>
          <w:lang w:val="en-AU" w:eastAsia="en-AU"/>
        </w:rPr>
      </w:pPr>
      <w:hyperlink w:anchor="_Toc233170969" w:history="1">
        <w:r w:rsidR="00155C87" w:rsidRPr="00D80372">
          <w:rPr>
            <w:rStyle w:val="Hyperlink"/>
            <w:noProof/>
          </w:rPr>
          <w:t>2.0</w:t>
        </w:r>
        <w:r w:rsidR="00155C87">
          <w:rPr>
            <w:rFonts w:asciiTheme="minorHAnsi" w:eastAsiaTheme="minorEastAsia" w:hAnsiTheme="minorHAnsi" w:cstheme="minorBidi"/>
            <w:b w:val="0"/>
            <w:noProof/>
            <w:sz w:val="22"/>
            <w:szCs w:val="22"/>
            <w:lang w:val="en-AU" w:eastAsia="en-AU"/>
          </w:rPr>
          <w:tab/>
        </w:r>
        <w:r w:rsidR="00155C87" w:rsidRPr="00D80372">
          <w:rPr>
            <w:rStyle w:val="Hyperlink"/>
            <w:noProof/>
          </w:rPr>
          <w:t>INTERNATIONAL EVENTS IN AUSTRALIA</w:t>
        </w:r>
        <w:r w:rsidR="00155C87">
          <w:rPr>
            <w:noProof/>
            <w:webHidden/>
          </w:rPr>
          <w:tab/>
        </w:r>
        <w:r>
          <w:rPr>
            <w:noProof/>
            <w:webHidden/>
          </w:rPr>
          <w:fldChar w:fldCharType="begin"/>
        </w:r>
        <w:r w:rsidR="00155C87">
          <w:rPr>
            <w:noProof/>
            <w:webHidden/>
          </w:rPr>
          <w:instrText xml:space="preserve"> PAGEREF _Toc233170969 \h </w:instrText>
        </w:r>
        <w:r>
          <w:rPr>
            <w:noProof/>
            <w:webHidden/>
          </w:rPr>
        </w:r>
        <w:r>
          <w:rPr>
            <w:noProof/>
            <w:webHidden/>
          </w:rPr>
          <w:fldChar w:fldCharType="separate"/>
        </w:r>
        <w:r w:rsidR="005F28E2">
          <w:rPr>
            <w:noProof/>
            <w:webHidden/>
          </w:rPr>
          <w:t>1</w:t>
        </w:r>
        <w:r>
          <w:rPr>
            <w:noProof/>
            <w:webHidden/>
          </w:rPr>
          <w:fldChar w:fldCharType="end"/>
        </w:r>
      </w:hyperlink>
    </w:p>
    <w:p w:rsidR="00155C87" w:rsidRDefault="00FD56FA">
      <w:pPr>
        <w:pStyle w:val="TOC2"/>
        <w:tabs>
          <w:tab w:val="left" w:pos="880"/>
          <w:tab w:val="right" w:leader="dot" w:pos="9016"/>
        </w:tabs>
        <w:rPr>
          <w:rFonts w:asciiTheme="minorHAnsi" w:eastAsiaTheme="minorEastAsia" w:hAnsiTheme="minorHAnsi" w:cstheme="minorBidi"/>
          <w:i w:val="0"/>
          <w:noProof/>
          <w:sz w:val="22"/>
          <w:szCs w:val="22"/>
          <w:lang w:eastAsia="en-AU"/>
        </w:rPr>
      </w:pPr>
      <w:hyperlink w:anchor="_Toc233170970" w:history="1">
        <w:r w:rsidR="00155C87" w:rsidRPr="00D80372">
          <w:rPr>
            <w:rStyle w:val="Hyperlink"/>
            <w:noProof/>
          </w:rPr>
          <w:t>2.1</w:t>
        </w:r>
        <w:r w:rsidR="00155C87">
          <w:rPr>
            <w:rFonts w:asciiTheme="minorHAnsi" w:eastAsiaTheme="minorEastAsia" w:hAnsiTheme="minorHAnsi" w:cstheme="minorBidi"/>
            <w:i w:val="0"/>
            <w:noProof/>
            <w:sz w:val="22"/>
            <w:szCs w:val="22"/>
            <w:lang w:eastAsia="en-AU"/>
          </w:rPr>
          <w:tab/>
        </w:r>
        <w:r w:rsidR="00155C87" w:rsidRPr="00D80372">
          <w:rPr>
            <w:rStyle w:val="Hyperlink"/>
            <w:noProof/>
          </w:rPr>
          <w:t>Definition of IE.</w:t>
        </w:r>
        <w:r w:rsidR="00155C87">
          <w:rPr>
            <w:noProof/>
            <w:webHidden/>
          </w:rPr>
          <w:tab/>
        </w:r>
        <w:r>
          <w:rPr>
            <w:noProof/>
            <w:webHidden/>
          </w:rPr>
          <w:fldChar w:fldCharType="begin"/>
        </w:r>
        <w:r w:rsidR="00155C87">
          <w:rPr>
            <w:noProof/>
            <w:webHidden/>
          </w:rPr>
          <w:instrText xml:space="preserve"> PAGEREF _Toc233170970 \h </w:instrText>
        </w:r>
        <w:r>
          <w:rPr>
            <w:noProof/>
            <w:webHidden/>
          </w:rPr>
        </w:r>
        <w:r>
          <w:rPr>
            <w:noProof/>
            <w:webHidden/>
          </w:rPr>
          <w:fldChar w:fldCharType="separate"/>
        </w:r>
        <w:r w:rsidR="005F28E2">
          <w:rPr>
            <w:noProof/>
            <w:webHidden/>
          </w:rPr>
          <w:t>1</w:t>
        </w:r>
        <w:r>
          <w:rPr>
            <w:noProof/>
            <w:webHidden/>
          </w:rPr>
          <w:fldChar w:fldCharType="end"/>
        </w:r>
      </w:hyperlink>
    </w:p>
    <w:p w:rsidR="00155C87" w:rsidRDefault="00FD56FA">
      <w:pPr>
        <w:pStyle w:val="TOC2"/>
        <w:tabs>
          <w:tab w:val="left" w:pos="880"/>
          <w:tab w:val="right" w:leader="dot" w:pos="9016"/>
        </w:tabs>
        <w:rPr>
          <w:rFonts w:asciiTheme="minorHAnsi" w:eastAsiaTheme="minorEastAsia" w:hAnsiTheme="minorHAnsi" w:cstheme="minorBidi"/>
          <w:i w:val="0"/>
          <w:noProof/>
          <w:sz w:val="22"/>
          <w:szCs w:val="22"/>
          <w:lang w:eastAsia="en-AU"/>
        </w:rPr>
      </w:pPr>
      <w:hyperlink w:anchor="_Toc233170971" w:history="1">
        <w:r w:rsidR="00155C87" w:rsidRPr="00D80372">
          <w:rPr>
            <w:rStyle w:val="Hyperlink"/>
            <w:noProof/>
          </w:rPr>
          <w:t>2.2</w:t>
        </w:r>
        <w:r w:rsidR="00155C87">
          <w:rPr>
            <w:rFonts w:asciiTheme="minorHAnsi" w:eastAsiaTheme="minorEastAsia" w:hAnsiTheme="minorHAnsi" w:cstheme="minorBidi"/>
            <w:i w:val="0"/>
            <w:noProof/>
            <w:sz w:val="22"/>
            <w:szCs w:val="22"/>
            <w:lang w:eastAsia="en-AU"/>
          </w:rPr>
          <w:tab/>
        </w:r>
        <w:r w:rsidR="00155C87" w:rsidRPr="00D80372">
          <w:rPr>
            <w:rStyle w:val="Hyperlink"/>
            <w:noProof/>
          </w:rPr>
          <w:t>Types of international event</w:t>
        </w:r>
        <w:r w:rsidR="00155C87">
          <w:rPr>
            <w:noProof/>
            <w:webHidden/>
          </w:rPr>
          <w:tab/>
        </w:r>
        <w:r>
          <w:rPr>
            <w:noProof/>
            <w:webHidden/>
          </w:rPr>
          <w:fldChar w:fldCharType="begin"/>
        </w:r>
        <w:r w:rsidR="00155C87">
          <w:rPr>
            <w:noProof/>
            <w:webHidden/>
          </w:rPr>
          <w:instrText xml:space="preserve"> PAGEREF _Toc233170971 \h </w:instrText>
        </w:r>
        <w:r>
          <w:rPr>
            <w:noProof/>
            <w:webHidden/>
          </w:rPr>
        </w:r>
        <w:r>
          <w:rPr>
            <w:noProof/>
            <w:webHidden/>
          </w:rPr>
          <w:fldChar w:fldCharType="separate"/>
        </w:r>
        <w:r w:rsidR="005F28E2">
          <w:rPr>
            <w:noProof/>
            <w:webHidden/>
          </w:rPr>
          <w:t>2</w:t>
        </w:r>
        <w:r>
          <w:rPr>
            <w:noProof/>
            <w:webHidden/>
          </w:rPr>
          <w:fldChar w:fldCharType="end"/>
        </w:r>
      </w:hyperlink>
    </w:p>
    <w:p w:rsidR="00155C87" w:rsidRDefault="00FD56FA">
      <w:pPr>
        <w:pStyle w:val="TOC3"/>
        <w:tabs>
          <w:tab w:val="left" w:pos="1320"/>
          <w:tab w:val="right" w:leader="dot" w:pos="9016"/>
        </w:tabs>
        <w:rPr>
          <w:rFonts w:asciiTheme="minorHAnsi" w:eastAsiaTheme="minorEastAsia" w:hAnsiTheme="minorHAnsi" w:cstheme="minorBidi"/>
          <w:noProof/>
          <w:sz w:val="22"/>
          <w:szCs w:val="22"/>
          <w:lang w:eastAsia="en-AU"/>
        </w:rPr>
      </w:pPr>
      <w:hyperlink w:anchor="_Toc233170972" w:history="1">
        <w:r w:rsidR="00155C87" w:rsidRPr="00D80372">
          <w:rPr>
            <w:rStyle w:val="Hyperlink"/>
            <w:noProof/>
          </w:rPr>
          <w:t>2.2.1</w:t>
        </w:r>
        <w:r w:rsidR="00155C87">
          <w:rPr>
            <w:rFonts w:asciiTheme="minorHAnsi" w:eastAsiaTheme="minorEastAsia" w:hAnsiTheme="minorHAnsi" w:cstheme="minorBidi"/>
            <w:noProof/>
            <w:sz w:val="22"/>
            <w:szCs w:val="22"/>
            <w:lang w:eastAsia="en-AU"/>
          </w:rPr>
          <w:tab/>
        </w:r>
        <w:r w:rsidR="00155C87" w:rsidRPr="00D80372">
          <w:rPr>
            <w:rStyle w:val="Hyperlink"/>
            <w:noProof/>
          </w:rPr>
          <w:t>Community Events</w:t>
        </w:r>
        <w:r w:rsidR="00155C87">
          <w:rPr>
            <w:noProof/>
            <w:webHidden/>
          </w:rPr>
          <w:tab/>
        </w:r>
        <w:r>
          <w:rPr>
            <w:noProof/>
            <w:webHidden/>
          </w:rPr>
          <w:fldChar w:fldCharType="begin"/>
        </w:r>
        <w:r w:rsidR="00155C87">
          <w:rPr>
            <w:noProof/>
            <w:webHidden/>
          </w:rPr>
          <w:instrText xml:space="preserve"> PAGEREF _Toc233170972 \h </w:instrText>
        </w:r>
        <w:r>
          <w:rPr>
            <w:noProof/>
            <w:webHidden/>
          </w:rPr>
        </w:r>
        <w:r>
          <w:rPr>
            <w:noProof/>
            <w:webHidden/>
          </w:rPr>
          <w:fldChar w:fldCharType="separate"/>
        </w:r>
        <w:r w:rsidR="005F28E2">
          <w:rPr>
            <w:noProof/>
            <w:webHidden/>
          </w:rPr>
          <w:t>2</w:t>
        </w:r>
        <w:r>
          <w:rPr>
            <w:noProof/>
            <w:webHidden/>
          </w:rPr>
          <w:fldChar w:fldCharType="end"/>
        </w:r>
      </w:hyperlink>
    </w:p>
    <w:p w:rsidR="00155C87" w:rsidRDefault="00FD56FA">
      <w:pPr>
        <w:pStyle w:val="TOC3"/>
        <w:tabs>
          <w:tab w:val="left" w:pos="1320"/>
          <w:tab w:val="right" w:leader="dot" w:pos="9016"/>
        </w:tabs>
        <w:rPr>
          <w:rFonts w:asciiTheme="minorHAnsi" w:eastAsiaTheme="minorEastAsia" w:hAnsiTheme="minorHAnsi" w:cstheme="minorBidi"/>
          <w:noProof/>
          <w:sz w:val="22"/>
          <w:szCs w:val="22"/>
          <w:lang w:eastAsia="en-AU"/>
        </w:rPr>
      </w:pPr>
      <w:hyperlink w:anchor="_Toc233170973" w:history="1">
        <w:r w:rsidR="00155C87" w:rsidRPr="00D80372">
          <w:rPr>
            <w:rStyle w:val="Hyperlink"/>
            <w:noProof/>
          </w:rPr>
          <w:t>2.2.2</w:t>
        </w:r>
        <w:r w:rsidR="00155C87">
          <w:rPr>
            <w:rFonts w:asciiTheme="minorHAnsi" w:eastAsiaTheme="minorEastAsia" w:hAnsiTheme="minorHAnsi" w:cstheme="minorBidi"/>
            <w:noProof/>
            <w:sz w:val="22"/>
            <w:szCs w:val="22"/>
            <w:lang w:eastAsia="en-AU"/>
          </w:rPr>
          <w:tab/>
        </w:r>
        <w:r w:rsidR="00155C87" w:rsidRPr="00D80372">
          <w:rPr>
            <w:rStyle w:val="Hyperlink"/>
            <w:noProof/>
          </w:rPr>
          <w:t>Major events</w:t>
        </w:r>
        <w:r w:rsidR="00155C87">
          <w:rPr>
            <w:noProof/>
            <w:webHidden/>
          </w:rPr>
          <w:tab/>
        </w:r>
        <w:r>
          <w:rPr>
            <w:noProof/>
            <w:webHidden/>
          </w:rPr>
          <w:fldChar w:fldCharType="begin"/>
        </w:r>
        <w:r w:rsidR="00155C87">
          <w:rPr>
            <w:noProof/>
            <w:webHidden/>
          </w:rPr>
          <w:instrText xml:space="preserve"> PAGEREF _Toc233170973 \h </w:instrText>
        </w:r>
        <w:r>
          <w:rPr>
            <w:noProof/>
            <w:webHidden/>
          </w:rPr>
        </w:r>
        <w:r>
          <w:rPr>
            <w:noProof/>
            <w:webHidden/>
          </w:rPr>
          <w:fldChar w:fldCharType="separate"/>
        </w:r>
        <w:r w:rsidR="005F28E2">
          <w:rPr>
            <w:noProof/>
            <w:webHidden/>
          </w:rPr>
          <w:t>2</w:t>
        </w:r>
        <w:r>
          <w:rPr>
            <w:noProof/>
            <w:webHidden/>
          </w:rPr>
          <w:fldChar w:fldCharType="end"/>
        </w:r>
      </w:hyperlink>
    </w:p>
    <w:p w:rsidR="00155C87" w:rsidRDefault="00FD56FA">
      <w:pPr>
        <w:pStyle w:val="TOC3"/>
        <w:tabs>
          <w:tab w:val="left" w:pos="1320"/>
          <w:tab w:val="right" w:leader="dot" w:pos="9016"/>
        </w:tabs>
        <w:rPr>
          <w:rFonts w:asciiTheme="minorHAnsi" w:eastAsiaTheme="minorEastAsia" w:hAnsiTheme="minorHAnsi" w:cstheme="minorBidi"/>
          <w:noProof/>
          <w:sz w:val="22"/>
          <w:szCs w:val="22"/>
          <w:lang w:eastAsia="en-AU"/>
        </w:rPr>
      </w:pPr>
      <w:hyperlink w:anchor="_Toc233170974" w:history="1">
        <w:r w:rsidR="00155C87" w:rsidRPr="00D80372">
          <w:rPr>
            <w:rStyle w:val="Hyperlink"/>
            <w:noProof/>
          </w:rPr>
          <w:t>2.2.3</w:t>
        </w:r>
        <w:r w:rsidR="00155C87">
          <w:rPr>
            <w:rFonts w:asciiTheme="minorHAnsi" w:eastAsiaTheme="minorEastAsia" w:hAnsiTheme="minorHAnsi" w:cstheme="minorBidi"/>
            <w:noProof/>
            <w:sz w:val="22"/>
            <w:szCs w:val="22"/>
            <w:lang w:eastAsia="en-AU"/>
          </w:rPr>
          <w:tab/>
        </w:r>
        <w:r w:rsidR="00155C87" w:rsidRPr="00D80372">
          <w:rPr>
            <w:rStyle w:val="Hyperlink"/>
            <w:noProof/>
          </w:rPr>
          <w:t>Mega events</w:t>
        </w:r>
        <w:r w:rsidR="00155C87">
          <w:rPr>
            <w:noProof/>
            <w:webHidden/>
          </w:rPr>
          <w:tab/>
        </w:r>
        <w:r>
          <w:rPr>
            <w:noProof/>
            <w:webHidden/>
          </w:rPr>
          <w:fldChar w:fldCharType="begin"/>
        </w:r>
        <w:r w:rsidR="00155C87">
          <w:rPr>
            <w:noProof/>
            <w:webHidden/>
          </w:rPr>
          <w:instrText xml:space="preserve"> PAGEREF _Toc233170974 \h </w:instrText>
        </w:r>
        <w:r>
          <w:rPr>
            <w:noProof/>
            <w:webHidden/>
          </w:rPr>
        </w:r>
        <w:r>
          <w:rPr>
            <w:noProof/>
            <w:webHidden/>
          </w:rPr>
          <w:fldChar w:fldCharType="separate"/>
        </w:r>
        <w:r w:rsidR="005F28E2">
          <w:rPr>
            <w:noProof/>
            <w:webHidden/>
          </w:rPr>
          <w:t>3</w:t>
        </w:r>
        <w:r>
          <w:rPr>
            <w:noProof/>
            <w:webHidden/>
          </w:rPr>
          <w:fldChar w:fldCharType="end"/>
        </w:r>
      </w:hyperlink>
    </w:p>
    <w:p w:rsidR="00155C87" w:rsidRDefault="00FD56FA">
      <w:pPr>
        <w:pStyle w:val="TOC3"/>
        <w:tabs>
          <w:tab w:val="left" w:pos="1320"/>
          <w:tab w:val="right" w:leader="dot" w:pos="9016"/>
        </w:tabs>
        <w:rPr>
          <w:rFonts w:asciiTheme="minorHAnsi" w:eastAsiaTheme="minorEastAsia" w:hAnsiTheme="minorHAnsi" w:cstheme="minorBidi"/>
          <w:noProof/>
          <w:sz w:val="22"/>
          <w:szCs w:val="22"/>
          <w:lang w:eastAsia="en-AU"/>
        </w:rPr>
      </w:pPr>
      <w:hyperlink w:anchor="_Toc233170975" w:history="1">
        <w:r w:rsidR="00155C87" w:rsidRPr="00D80372">
          <w:rPr>
            <w:rStyle w:val="Hyperlink"/>
            <w:noProof/>
          </w:rPr>
          <w:t>2.2.4</w:t>
        </w:r>
        <w:r w:rsidR="00155C87">
          <w:rPr>
            <w:rFonts w:asciiTheme="minorHAnsi" w:eastAsiaTheme="minorEastAsia" w:hAnsiTheme="minorHAnsi" w:cstheme="minorBidi"/>
            <w:noProof/>
            <w:sz w:val="22"/>
            <w:szCs w:val="22"/>
            <w:lang w:eastAsia="en-AU"/>
          </w:rPr>
          <w:tab/>
        </w:r>
        <w:r w:rsidR="00155C87" w:rsidRPr="00D80372">
          <w:rPr>
            <w:rStyle w:val="Hyperlink"/>
            <w:noProof/>
          </w:rPr>
          <w:t>Sport events</w:t>
        </w:r>
        <w:r w:rsidR="00155C87">
          <w:rPr>
            <w:noProof/>
            <w:webHidden/>
          </w:rPr>
          <w:tab/>
        </w:r>
        <w:r>
          <w:rPr>
            <w:noProof/>
            <w:webHidden/>
          </w:rPr>
          <w:fldChar w:fldCharType="begin"/>
        </w:r>
        <w:r w:rsidR="00155C87">
          <w:rPr>
            <w:noProof/>
            <w:webHidden/>
          </w:rPr>
          <w:instrText xml:space="preserve"> PAGEREF _Toc233170975 \h </w:instrText>
        </w:r>
        <w:r>
          <w:rPr>
            <w:noProof/>
            <w:webHidden/>
          </w:rPr>
        </w:r>
        <w:r>
          <w:rPr>
            <w:noProof/>
            <w:webHidden/>
          </w:rPr>
          <w:fldChar w:fldCharType="separate"/>
        </w:r>
        <w:r w:rsidR="005F28E2">
          <w:rPr>
            <w:noProof/>
            <w:webHidden/>
          </w:rPr>
          <w:t>3</w:t>
        </w:r>
        <w:r>
          <w:rPr>
            <w:noProof/>
            <w:webHidden/>
          </w:rPr>
          <w:fldChar w:fldCharType="end"/>
        </w:r>
      </w:hyperlink>
    </w:p>
    <w:p w:rsidR="00155C87" w:rsidRDefault="00FD56FA">
      <w:pPr>
        <w:pStyle w:val="TOC3"/>
        <w:tabs>
          <w:tab w:val="left" w:pos="1320"/>
          <w:tab w:val="right" w:leader="dot" w:pos="9016"/>
        </w:tabs>
        <w:rPr>
          <w:rFonts w:asciiTheme="minorHAnsi" w:eastAsiaTheme="minorEastAsia" w:hAnsiTheme="minorHAnsi" w:cstheme="minorBidi"/>
          <w:noProof/>
          <w:sz w:val="22"/>
          <w:szCs w:val="22"/>
          <w:lang w:eastAsia="en-AU"/>
        </w:rPr>
      </w:pPr>
      <w:hyperlink w:anchor="_Toc233170976" w:history="1">
        <w:r w:rsidR="00155C87" w:rsidRPr="00D80372">
          <w:rPr>
            <w:rStyle w:val="Hyperlink"/>
            <w:noProof/>
          </w:rPr>
          <w:t>2.2.5</w:t>
        </w:r>
        <w:r w:rsidR="00155C87">
          <w:rPr>
            <w:rFonts w:asciiTheme="minorHAnsi" w:eastAsiaTheme="minorEastAsia" w:hAnsiTheme="minorHAnsi" w:cstheme="minorBidi"/>
            <w:noProof/>
            <w:sz w:val="22"/>
            <w:szCs w:val="22"/>
            <w:lang w:eastAsia="en-AU"/>
          </w:rPr>
          <w:tab/>
        </w:r>
        <w:r w:rsidR="00155C87" w:rsidRPr="00D80372">
          <w:rPr>
            <w:rStyle w:val="Hyperlink"/>
            <w:noProof/>
            <w:lang w:val="en-US"/>
          </w:rPr>
          <w:t>Business events</w:t>
        </w:r>
        <w:r w:rsidR="00155C87">
          <w:rPr>
            <w:noProof/>
            <w:webHidden/>
          </w:rPr>
          <w:tab/>
        </w:r>
        <w:r>
          <w:rPr>
            <w:noProof/>
            <w:webHidden/>
          </w:rPr>
          <w:fldChar w:fldCharType="begin"/>
        </w:r>
        <w:r w:rsidR="00155C87">
          <w:rPr>
            <w:noProof/>
            <w:webHidden/>
          </w:rPr>
          <w:instrText xml:space="preserve"> PAGEREF _Toc233170976 \h </w:instrText>
        </w:r>
        <w:r>
          <w:rPr>
            <w:noProof/>
            <w:webHidden/>
          </w:rPr>
        </w:r>
        <w:r>
          <w:rPr>
            <w:noProof/>
            <w:webHidden/>
          </w:rPr>
          <w:fldChar w:fldCharType="separate"/>
        </w:r>
        <w:r w:rsidR="005F28E2">
          <w:rPr>
            <w:noProof/>
            <w:webHidden/>
          </w:rPr>
          <w:t>3</w:t>
        </w:r>
        <w:r>
          <w:rPr>
            <w:noProof/>
            <w:webHidden/>
          </w:rPr>
          <w:fldChar w:fldCharType="end"/>
        </w:r>
      </w:hyperlink>
    </w:p>
    <w:p w:rsidR="00155C87" w:rsidRDefault="00FD56FA">
      <w:pPr>
        <w:pStyle w:val="TOC2"/>
        <w:tabs>
          <w:tab w:val="left" w:pos="880"/>
          <w:tab w:val="right" w:leader="dot" w:pos="9016"/>
        </w:tabs>
        <w:rPr>
          <w:rFonts w:asciiTheme="minorHAnsi" w:eastAsiaTheme="minorEastAsia" w:hAnsiTheme="minorHAnsi" w:cstheme="minorBidi"/>
          <w:i w:val="0"/>
          <w:noProof/>
          <w:sz w:val="22"/>
          <w:szCs w:val="22"/>
          <w:lang w:eastAsia="en-AU"/>
        </w:rPr>
      </w:pPr>
      <w:hyperlink w:anchor="_Toc233170977" w:history="1">
        <w:r w:rsidR="00155C87" w:rsidRPr="00D80372">
          <w:rPr>
            <w:rStyle w:val="Hyperlink"/>
            <w:noProof/>
          </w:rPr>
          <w:t>2.3</w:t>
        </w:r>
        <w:r w:rsidR="00155C87">
          <w:rPr>
            <w:rFonts w:asciiTheme="minorHAnsi" w:eastAsiaTheme="minorEastAsia" w:hAnsiTheme="minorHAnsi" w:cstheme="minorBidi"/>
            <w:i w:val="0"/>
            <w:noProof/>
            <w:sz w:val="22"/>
            <w:szCs w:val="22"/>
            <w:lang w:eastAsia="en-AU"/>
          </w:rPr>
          <w:tab/>
        </w:r>
        <w:r w:rsidR="00155C87" w:rsidRPr="00D80372">
          <w:rPr>
            <w:rStyle w:val="Hyperlink"/>
            <w:noProof/>
          </w:rPr>
          <w:t>The impact of event.</w:t>
        </w:r>
        <w:r w:rsidR="00155C87">
          <w:rPr>
            <w:noProof/>
            <w:webHidden/>
          </w:rPr>
          <w:tab/>
        </w:r>
        <w:r>
          <w:rPr>
            <w:noProof/>
            <w:webHidden/>
          </w:rPr>
          <w:fldChar w:fldCharType="begin"/>
        </w:r>
        <w:r w:rsidR="00155C87">
          <w:rPr>
            <w:noProof/>
            <w:webHidden/>
          </w:rPr>
          <w:instrText xml:space="preserve"> PAGEREF _Toc233170977 \h </w:instrText>
        </w:r>
        <w:r>
          <w:rPr>
            <w:noProof/>
            <w:webHidden/>
          </w:rPr>
        </w:r>
        <w:r>
          <w:rPr>
            <w:noProof/>
            <w:webHidden/>
          </w:rPr>
          <w:fldChar w:fldCharType="separate"/>
        </w:r>
        <w:r w:rsidR="005F28E2">
          <w:rPr>
            <w:noProof/>
            <w:webHidden/>
          </w:rPr>
          <w:t>3</w:t>
        </w:r>
        <w:r>
          <w:rPr>
            <w:noProof/>
            <w:webHidden/>
          </w:rPr>
          <w:fldChar w:fldCharType="end"/>
        </w:r>
      </w:hyperlink>
    </w:p>
    <w:p w:rsidR="00155C87" w:rsidRDefault="00FD56FA">
      <w:pPr>
        <w:pStyle w:val="TOC1"/>
        <w:rPr>
          <w:rFonts w:asciiTheme="minorHAnsi" w:eastAsiaTheme="minorEastAsia" w:hAnsiTheme="minorHAnsi" w:cstheme="minorBidi"/>
          <w:b w:val="0"/>
          <w:noProof/>
          <w:sz w:val="22"/>
          <w:szCs w:val="22"/>
          <w:lang w:val="en-AU" w:eastAsia="en-AU"/>
        </w:rPr>
      </w:pPr>
      <w:hyperlink w:anchor="_Toc233170978" w:history="1">
        <w:r w:rsidR="00155C87" w:rsidRPr="00D80372">
          <w:rPr>
            <w:rStyle w:val="Hyperlink"/>
            <w:noProof/>
          </w:rPr>
          <w:t>3.0</w:t>
        </w:r>
        <w:r w:rsidR="00155C87">
          <w:rPr>
            <w:rFonts w:asciiTheme="minorHAnsi" w:eastAsiaTheme="minorEastAsia" w:hAnsiTheme="minorHAnsi" w:cstheme="minorBidi"/>
            <w:b w:val="0"/>
            <w:noProof/>
            <w:sz w:val="22"/>
            <w:szCs w:val="22"/>
            <w:lang w:val="en-AU" w:eastAsia="en-AU"/>
          </w:rPr>
          <w:tab/>
        </w:r>
        <w:r w:rsidR="00155C87" w:rsidRPr="00D80372">
          <w:rPr>
            <w:rStyle w:val="Hyperlink"/>
            <w:noProof/>
          </w:rPr>
          <w:t>PROBLEM AND CHALLENGES</w:t>
        </w:r>
        <w:r w:rsidR="00155C87">
          <w:rPr>
            <w:noProof/>
            <w:webHidden/>
          </w:rPr>
          <w:tab/>
        </w:r>
        <w:r>
          <w:rPr>
            <w:noProof/>
            <w:webHidden/>
          </w:rPr>
          <w:fldChar w:fldCharType="begin"/>
        </w:r>
        <w:r w:rsidR="00155C87">
          <w:rPr>
            <w:noProof/>
            <w:webHidden/>
          </w:rPr>
          <w:instrText xml:space="preserve"> PAGEREF _Toc233170978 \h </w:instrText>
        </w:r>
        <w:r>
          <w:rPr>
            <w:noProof/>
            <w:webHidden/>
          </w:rPr>
        </w:r>
        <w:r>
          <w:rPr>
            <w:noProof/>
            <w:webHidden/>
          </w:rPr>
          <w:fldChar w:fldCharType="separate"/>
        </w:r>
        <w:r w:rsidR="005F28E2">
          <w:rPr>
            <w:noProof/>
            <w:webHidden/>
          </w:rPr>
          <w:t>5</w:t>
        </w:r>
        <w:r>
          <w:rPr>
            <w:noProof/>
            <w:webHidden/>
          </w:rPr>
          <w:fldChar w:fldCharType="end"/>
        </w:r>
      </w:hyperlink>
    </w:p>
    <w:p w:rsidR="00155C87" w:rsidRDefault="00FD56FA">
      <w:pPr>
        <w:pStyle w:val="TOC2"/>
        <w:tabs>
          <w:tab w:val="left" w:pos="880"/>
          <w:tab w:val="right" w:leader="dot" w:pos="9016"/>
        </w:tabs>
        <w:rPr>
          <w:rFonts w:asciiTheme="minorHAnsi" w:eastAsiaTheme="minorEastAsia" w:hAnsiTheme="minorHAnsi" w:cstheme="minorBidi"/>
          <w:i w:val="0"/>
          <w:noProof/>
          <w:sz w:val="22"/>
          <w:szCs w:val="22"/>
          <w:lang w:eastAsia="en-AU"/>
        </w:rPr>
      </w:pPr>
      <w:hyperlink w:anchor="_Toc233170979" w:history="1">
        <w:r w:rsidR="00155C87" w:rsidRPr="00D80372">
          <w:rPr>
            <w:rStyle w:val="Hyperlink"/>
            <w:noProof/>
          </w:rPr>
          <w:t>3.1</w:t>
        </w:r>
        <w:r w:rsidR="00155C87">
          <w:rPr>
            <w:rFonts w:asciiTheme="minorHAnsi" w:eastAsiaTheme="minorEastAsia" w:hAnsiTheme="minorHAnsi" w:cstheme="minorBidi"/>
            <w:i w:val="0"/>
            <w:noProof/>
            <w:sz w:val="22"/>
            <w:szCs w:val="22"/>
            <w:lang w:eastAsia="en-AU"/>
          </w:rPr>
          <w:tab/>
        </w:r>
        <w:r w:rsidR="00155C87" w:rsidRPr="00D80372">
          <w:rPr>
            <w:rStyle w:val="Hyperlink"/>
            <w:noProof/>
          </w:rPr>
          <w:t>Culture</w:t>
        </w:r>
        <w:r w:rsidR="00155C87">
          <w:rPr>
            <w:noProof/>
            <w:webHidden/>
          </w:rPr>
          <w:tab/>
        </w:r>
        <w:r>
          <w:rPr>
            <w:noProof/>
            <w:webHidden/>
          </w:rPr>
          <w:fldChar w:fldCharType="begin"/>
        </w:r>
        <w:r w:rsidR="00155C87">
          <w:rPr>
            <w:noProof/>
            <w:webHidden/>
          </w:rPr>
          <w:instrText xml:space="preserve"> PAGEREF _Toc233170979 \h </w:instrText>
        </w:r>
        <w:r>
          <w:rPr>
            <w:noProof/>
            <w:webHidden/>
          </w:rPr>
        </w:r>
        <w:r>
          <w:rPr>
            <w:noProof/>
            <w:webHidden/>
          </w:rPr>
          <w:fldChar w:fldCharType="separate"/>
        </w:r>
        <w:r w:rsidR="005F28E2">
          <w:rPr>
            <w:noProof/>
            <w:webHidden/>
          </w:rPr>
          <w:t>5</w:t>
        </w:r>
        <w:r>
          <w:rPr>
            <w:noProof/>
            <w:webHidden/>
          </w:rPr>
          <w:fldChar w:fldCharType="end"/>
        </w:r>
      </w:hyperlink>
    </w:p>
    <w:p w:rsidR="00155C87" w:rsidRDefault="00FD56FA">
      <w:pPr>
        <w:pStyle w:val="TOC2"/>
        <w:tabs>
          <w:tab w:val="left" w:pos="880"/>
          <w:tab w:val="right" w:leader="dot" w:pos="9016"/>
        </w:tabs>
        <w:rPr>
          <w:rFonts w:asciiTheme="minorHAnsi" w:eastAsiaTheme="minorEastAsia" w:hAnsiTheme="minorHAnsi" w:cstheme="minorBidi"/>
          <w:i w:val="0"/>
          <w:noProof/>
          <w:sz w:val="22"/>
          <w:szCs w:val="22"/>
          <w:lang w:eastAsia="en-AU"/>
        </w:rPr>
      </w:pPr>
      <w:hyperlink w:anchor="_Toc233170980" w:history="1">
        <w:r w:rsidR="00155C87" w:rsidRPr="00D80372">
          <w:rPr>
            <w:rStyle w:val="Hyperlink"/>
            <w:noProof/>
          </w:rPr>
          <w:t>3.2</w:t>
        </w:r>
        <w:r w:rsidR="00155C87">
          <w:rPr>
            <w:rFonts w:asciiTheme="minorHAnsi" w:eastAsiaTheme="minorEastAsia" w:hAnsiTheme="minorHAnsi" w:cstheme="minorBidi"/>
            <w:i w:val="0"/>
            <w:noProof/>
            <w:sz w:val="22"/>
            <w:szCs w:val="22"/>
            <w:lang w:eastAsia="en-AU"/>
          </w:rPr>
          <w:tab/>
        </w:r>
        <w:r w:rsidR="00155C87" w:rsidRPr="00D80372">
          <w:rPr>
            <w:rStyle w:val="Hyperlink"/>
            <w:noProof/>
          </w:rPr>
          <w:t>Alcohol</w:t>
        </w:r>
        <w:r w:rsidR="00155C87">
          <w:rPr>
            <w:noProof/>
            <w:webHidden/>
          </w:rPr>
          <w:tab/>
        </w:r>
        <w:r>
          <w:rPr>
            <w:noProof/>
            <w:webHidden/>
          </w:rPr>
          <w:fldChar w:fldCharType="begin"/>
        </w:r>
        <w:r w:rsidR="00155C87">
          <w:rPr>
            <w:noProof/>
            <w:webHidden/>
          </w:rPr>
          <w:instrText xml:space="preserve"> PAGEREF _Toc233170980 \h </w:instrText>
        </w:r>
        <w:r>
          <w:rPr>
            <w:noProof/>
            <w:webHidden/>
          </w:rPr>
        </w:r>
        <w:r>
          <w:rPr>
            <w:noProof/>
            <w:webHidden/>
          </w:rPr>
          <w:fldChar w:fldCharType="separate"/>
        </w:r>
        <w:r w:rsidR="005F28E2">
          <w:rPr>
            <w:noProof/>
            <w:webHidden/>
          </w:rPr>
          <w:t>5</w:t>
        </w:r>
        <w:r>
          <w:rPr>
            <w:noProof/>
            <w:webHidden/>
          </w:rPr>
          <w:fldChar w:fldCharType="end"/>
        </w:r>
      </w:hyperlink>
    </w:p>
    <w:p w:rsidR="00155C87" w:rsidRDefault="00FD56FA">
      <w:pPr>
        <w:pStyle w:val="TOC2"/>
        <w:tabs>
          <w:tab w:val="left" w:pos="880"/>
          <w:tab w:val="right" w:leader="dot" w:pos="9016"/>
        </w:tabs>
        <w:rPr>
          <w:rFonts w:asciiTheme="minorHAnsi" w:eastAsiaTheme="minorEastAsia" w:hAnsiTheme="minorHAnsi" w:cstheme="minorBidi"/>
          <w:i w:val="0"/>
          <w:noProof/>
          <w:sz w:val="22"/>
          <w:szCs w:val="22"/>
          <w:lang w:eastAsia="en-AU"/>
        </w:rPr>
      </w:pPr>
      <w:hyperlink w:anchor="_Toc233170981" w:history="1">
        <w:r w:rsidR="00155C87" w:rsidRPr="00D80372">
          <w:rPr>
            <w:rStyle w:val="Hyperlink"/>
            <w:noProof/>
          </w:rPr>
          <w:t>3.3</w:t>
        </w:r>
        <w:r w:rsidR="00155C87">
          <w:rPr>
            <w:rFonts w:asciiTheme="minorHAnsi" w:eastAsiaTheme="minorEastAsia" w:hAnsiTheme="minorHAnsi" w:cstheme="minorBidi"/>
            <w:i w:val="0"/>
            <w:noProof/>
            <w:sz w:val="22"/>
            <w:szCs w:val="22"/>
            <w:lang w:eastAsia="en-AU"/>
          </w:rPr>
          <w:tab/>
        </w:r>
        <w:r w:rsidR="00155C87" w:rsidRPr="00D80372">
          <w:rPr>
            <w:rStyle w:val="Hyperlink"/>
            <w:noProof/>
          </w:rPr>
          <w:t>Crowd</w:t>
        </w:r>
        <w:r w:rsidR="00155C87">
          <w:rPr>
            <w:noProof/>
            <w:webHidden/>
          </w:rPr>
          <w:tab/>
        </w:r>
        <w:r>
          <w:rPr>
            <w:noProof/>
            <w:webHidden/>
          </w:rPr>
          <w:fldChar w:fldCharType="begin"/>
        </w:r>
        <w:r w:rsidR="00155C87">
          <w:rPr>
            <w:noProof/>
            <w:webHidden/>
          </w:rPr>
          <w:instrText xml:space="preserve"> PAGEREF _Toc233170981 \h </w:instrText>
        </w:r>
        <w:r>
          <w:rPr>
            <w:noProof/>
            <w:webHidden/>
          </w:rPr>
        </w:r>
        <w:r>
          <w:rPr>
            <w:noProof/>
            <w:webHidden/>
          </w:rPr>
          <w:fldChar w:fldCharType="separate"/>
        </w:r>
        <w:r w:rsidR="005F28E2">
          <w:rPr>
            <w:noProof/>
            <w:webHidden/>
          </w:rPr>
          <w:t>6</w:t>
        </w:r>
        <w:r>
          <w:rPr>
            <w:noProof/>
            <w:webHidden/>
          </w:rPr>
          <w:fldChar w:fldCharType="end"/>
        </w:r>
      </w:hyperlink>
    </w:p>
    <w:p w:rsidR="00155C87" w:rsidRDefault="00FD56FA">
      <w:pPr>
        <w:pStyle w:val="TOC1"/>
        <w:rPr>
          <w:rFonts w:asciiTheme="minorHAnsi" w:eastAsiaTheme="minorEastAsia" w:hAnsiTheme="minorHAnsi" w:cstheme="minorBidi"/>
          <w:b w:val="0"/>
          <w:noProof/>
          <w:sz w:val="22"/>
          <w:szCs w:val="22"/>
          <w:lang w:val="en-AU" w:eastAsia="en-AU"/>
        </w:rPr>
      </w:pPr>
      <w:hyperlink w:anchor="_Toc233170982" w:history="1">
        <w:r w:rsidR="00155C87" w:rsidRPr="00D80372">
          <w:rPr>
            <w:rStyle w:val="Hyperlink"/>
            <w:rFonts w:eastAsia="Times New Roman"/>
            <w:noProof/>
          </w:rPr>
          <w:t>4.0</w:t>
        </w:r>
        <w:r w:rsidR="00155C87">
          <w:rPr>
            <w:rFonts w:asciiTheme="minorHAnsi" w:eastAsiaTheme="minorEastAsia" w:hAnsiTheme="minorHAnsi" w:cstheme="minorBidi"/>
            <w:b w:val="0"/>
            <w:noProof/>
            <w:sz w:val="22"/>
            <w:szCs w:val="22"/>
            <w:lang w:val="en-AU" w:eastAsia="en-AU"/>
          </w:rPr>
          <w:tab/>
        </w:r>
        <w:r w:rsidR="00155C87" w:rsidRPr="00D80372">
          <w:rPr>
            <w:rStyle w:val="Hyperlink"/>
            <w:rFonts w:eastAsia="Times New Roman"/>
            <w:noProof/>
          </w:rPr>
          <w:t>RESPOND TO PROBLEMS</w:t>
        </w:r>
        <w:r w:rsidR="00155C87">
          <w:rPr>
            <w:noProof/>
            <w:webHidden/>
          </w:rPr>
          <w:tab/>
        </w:r>
        <w:r>
          <w:rPr>
            <w:noProof/>
            <w:webHidden/>
          </w:rPr>
          <w:fldChar w:fldCharType="begin"/>
        </w:r>
        <w:r w:rsidR="00155C87">
          <w:rPr>
            <w:noProof/>
            <w:webHidden/>
          </w:rPr>
          <w:instrText xml:space="preserve"> PAGEREF _Toc233170982 \h </w:instrText>
        </w:r>
        <w:r>
          <w:rPr>
            <w:noProof/>
            <w:webHidden/>
          </w:rPr>
        </w:r>
        <w:r>
          <w:rPr>
            <w:noProof/>
            <w:webHidden/>
          </w:rPr>
          <w:fldChar w:fldCharType="separate"/>
        </w:r>
        <w:r w:rsidR="005F28E2">
          <w:rPr>
            <w:noProof/>
            <w:webHidden/>
          </w:rPr>
          <w:t>6</w:t>
        </w:r>
        <w:r>
          <w:rPr>
            <w:noProof/>
            <w:webHidden/>
          </w:rPr>
          <w:fldChar w:fldCharType="end"/>
        </w:r>
      </w:hyperlink>
    </w:p>
    <w:p w:rsidR="00155C87" w:rsidRDefault="00FD56FA">
      <w:pPr>
        <w:pStyle w:val="TOC2"/>
        <w:tabs>
          <w:tab w:val="left" w:pos="880"/>
          <w:tab w:val="right" w:leader="dot" w:pos="9016"/>
        </w:tabs>
        <w:rPr>
          <w:rFonts w:asciiTheme="minorHAnsi" w:eastAsiaTheme="minorEastAsia" w:hAnsiTheme="minorHAnsi" w:cstheme="minorBidi"/>
          <w:i w:val="0"/>
          <w:noProof/>
          <w:sz w:val="22"/>
          <w:szCs w:val="22"/>
          <w:lang w:eastAsia="en-AU"/>
        </w:rPr>
      </w:pPr>
      <w:hyperlink w:anchor="_Toc233170983" w:history="1">
        <w:r w:rsidR="00155C87" w:rsidRPr="00D80372">
          <w:rPr>
            <w:rStyle w:val="Hyperlink"/>
            <w:noProof/>
          </w:rPr>
          <w:t>4.1</w:t>
        </w:r>
        <w:r w:rsidR="00155C87">
          <w:rPr>
            <w:rFonts w:asciiTheme="minorHAnsi" w:eastAsiaTheme="minorEastAsia" w:hAnsiTheme="minorHAnsi" w:cstheme="minorBidi"/>
            <w:i w:val="0"/>
            <w:noProof/>
            <w:sz w:val="22"/>
            <w:szCs w:val="22"/>
            <w:lang w:eastAsia="en-AU"/>
          </w:rPr>
          <w:tab/>
        </w:r>
        <w:r w:rsidR="00155C87" w:rsidRPr="00D80372">
          <w:rPr>
            <w:rStyle w:val="Hyperlink"/>
            <w:noProof/>
          </w:rPr>
          <w:t>Risk assessment.</w:t>
        </w:r>
        <w:r w:rsidR="00155C87">
          <w:rPr>
            <w:noProof/>
            <w:webHidden/>
          </w:rPr>
          <w:tab/>
        </w:r>
        <w:r>
          <w:rPr>
            <w:noProof/>
            <w:webHidden/>
          </w:rPr>
          <w:fldChar w:fldCharType="begin"/>
        </w:r>
        <w:r w:rsidR="00155C87">
          <w:rPr>
            <w:noProof/>
            <w:webHidden/>
          </w:rPr>
          <w:instrText xml:space="preserve"> PAGEREF _Toc233170983 \h </w:instrText>
        </w:r>
        <w:r>
          <w:rPr>
            <w:noProof/>
            <w:webHidden/>
          </w:rPr>
        </w:r>
        <w:r>
          <w:rPr>
            <w:noProof/>
            <w:webHidden/>
          </w:rPr>
          <w:fldChar w:fldCharType="separate"/>
        </w:r>
        <w:r w:rsidR="005F28E2">
          <w:rPr>
            <w:noProof/>
            <w:webHidden/>
          </w:rPr>
          <w:t>7</w:t>
        </w:r>
        <w:r>
          <w:rPr>
            <w:noProof/>
            <w:webHidden/>
          </w:rPr>
          <w:fldChar w:fldCharType="end"/>
        </w:r>
      </w:hyperlink>
    </w:p>
    <w:p w:rsidR="00155C87" w:rsidRDefault="00FD56FA">
      <w:pPr>
        <w:pStyle w:val="TOC2"/>
        <w:tabs>
          <w:tab w:val="left" w:pos="880"/>
          <w:tab w:val="right" w:leader="dot" w:pos="9016"/>
        </w:tabs>
        <w:rPr>
          <w:rFonts w:asciiTheme="minorHAnsi" w:eastAsiaTheme="minorEastAsia" w:hAnsiTheme="minorHAnsi" w:cstheme="minorBidi"/>
          <w:i w:val="0"/>
          <w:noProof/>
          <w:sz w:val="22"/>
          <w:szCs w:val="22"/>
          <w:lang w:eastAsia="en-AU"/>
        </w:rPr>
      </w:pPr>
      <w:hyperlink w:anchor="_Toc233170984" w:history="1">
        <w:r w:rsidR="00155C87" w:rsidRPr="00D80372">
          <w:rPr>
            <w:rStyle w:val="Hyperlink"/>
            <w:noProof/>
          </w:rPr>
          <w:t>4.2</w:t>
        </w:r>
        <w:r w:rsidR="00155C87">
          <w:rPr>
            <w:rFonts w:asciiTheme="minorHAnsi" w:eastAsiaTheme="minorEastAsia" w:hAnsiTheme="minorHAnsi" w:cstheme="minorBidi"/>
            <w:i w:val="0"/>
            <w:noProof/>
            <w:sz w:val="22"/>
            <w:szCs w:val="22"/>
            <w:lang w:eastAsia="en-AU"/>
          </w:rPr>
          <w:tab/>
        </w:r>
        <w:r w:rsidR="00155C87" w:rsidRPr="00D80372">
          <w:rPr>
            <w:rStyle w:val="Hyperlink"/>
            <w:noProof/>
          </w:rPr>
          <w:t>Emergency planning.</w:t>
        </w:r>
        <w:r w:rsidR="00155C87">
          <w:rPr>
            <w:noProof/>
            <w:webHidden/>
          </w:rPr>
          <w:tab/>
        </w:r>
        <w:r>
          <w:rPr>
            <w:noProof/>
            <w:webHidden/>
          </w:rPr>
          <w:fldChar w:fldCharType="begin"/>
        </w:r>
        <w:r w:rsidR="00155C87">
          <w:rPr>
            <w:noProof/>
            <w:webHidden/>
          </w:rPr>
          <w:instrText xml:space="preserve"> PAGEREF _Toc233170984 \h </w:instrText>
        </w:r>
        <w:r>
          <w:rPr>
            <w:noProof/>
            <w:webHidden/>
          </w:rPr>
        </w:r>
        <w:r>
          <w:rPr>
            <w:noProof/>
            <w:webHidden/>
          </w:rPr>
          <w:fldChar w:fldCharType="separate"/>
        </w:r>
        <w:r w:rsidR="005F28E2">
          <w:rPr>
            <w:noProof/>
            <w:webHidden/>
          </w:rPr>
          <w:t>7</w:t>
        </w:r>
        <w:r>
          <w:rPr>
            <w:noProof/>
            <w:webHidden/>
          </w:rPr>
          <w:fldChar w:fldCharType="end"/>
        </w:r>
      </w:hyperlink>
    </w:p>
    <w:p w:rsidR="00155C87" w:rsidRDefault="00FD56FA">
      <w:pPr>
        <w:pStyle w:val="TOC1"/>
        <w:rPr>
          <w:rFonts w:asciiTheme="minorHAnsi" w:eastAsiaTheme="minorEastAsia" w:hAnsiTheme="minorHAnsi" w:cstheme="minorBidi"/>
          <w:b w:val="0"/>
          <w:noProof/>
          <w:sz w:val="22"/>
          <w:szCs w:val="22"/>
          <w:lang w:val="en-AU" w:eastAsia="en-AU"/>
        </w:rPr>
      </w:pPr>
      <w:hyperlink w:anchor="_Toc233170985" w:history="1">
        <w:r w:rsidR="00155C87" w:rsidRPr="00D80372">
          <w:rPr>
            <w:rStyle w:val="Hyperlink"/>
            <w:noProof/>
          </w:rPr>
          <w:t>5.0</w:t>
        </w:r>
        <w:r w:rsidR="00155C87">
          <w:rPr>
            <w:rFonts w:asciiTheme="minorHAnsi" w:eastAsiaTheme="minorEastAsia" w:hAnsiTheme="minorHAnsi" w:cstheme="minorBidi"/>
            <w:b w:val="0"/>
            <w:noProof/>
            <w:sz w:val="22"/>
            <w:szCs w:val="22"/>
            <w:lang w:val="en-AU" w:eastAsia="en-AU"/>
          </w:rPr>
          <w:tab/>
        </w:r>
        <w:r w:rsidR="00155C87" w:rsidRPr="00D80372">
          <w:rPr>
            <w:rStyle w:val="Hyperlink"/>
            <w:noProof/>
          </w:rPr>
          <w:t>KEYS TO SUCCESS</w:t>
        </w:r>
        <w:r w:rsidR="00155C87">
          <w:rPr>
            <w:noProof/>
            <w:webHidden/>
          </w:rPr>
          <w:tab/>
        </w:r>
        <w:r>
          <w:rPr>
            <w:noProof/>
            <w:webHidden/>
          </w:rPr>
          <w:fldChar w:fldCharType="begin"/>
        </w:r>
        <w:r w:rsidR="00155C87">
          <w:rPr>
            <w:noProof/>
            <w:webHidden/>
          </w:rPr>
          <w:instrText xml:space="preserve"> PAGEREF _Toc233170985 \h </w:instrText>
        </w:r>
        <w:r>
          <w:rPr>
            <w:noProof/>
            <w:webHidden/>
          </w:rPr>
        </w:r>
        <w:r>
          <w:rPr>
            <w:noProof/>
            <w:webHidden/>
          </w:rPr>
          <w:fldChar w:fldCharType="separate"/>
        </w:r>
        <w:r w:rsidR="005F28E2">
          <w:rPr>
            <w:noProof/>
            <w:webHidden/>
          </w:rPr>
          <w:t>7</w:t>
        </w:r>
        <w:r>
          <w:rPr>
            <w:noProof/>
            <w:webHidden/>
          </w:rPr>
          <w:fldChar w:fldCharType="end"/>
        </w:r>
      </w:hyperlink>
    </w:p>
    <w:p w:rsidR="00155C87" w:rsidRDefault="00FD56FA">
      <w:pPr>
        <w:pStyle w:val="TOC2"/>
        <w:tabs>
          <w:tab w:val="left" w:pos="880"/>
          <w:tab w:val="right" w:leader="dot" w:pos="9016"/>
        </w:tabs>
        <w:rPr>
          <w:rFonts w:asciiTheme="minorHAnsi" w:eastAsiaTheme="minorEastAsia" w:hAnsiTheme="minorHAnsi" w:cstheme="minorBidi"/>
          <w:i w:val="0"/>
          <w:noProof/>
          <w:sz w:val="22"/>
          <w:szCs w:val="22"/>
          <w:lang w:eastAsia="en-AU"/>
        </w:rPr>
      </w:pPr>
      <w:hyperlink w:anchor="_Toc233170986" w:history="1">
        <w:r w:rsidR="00155C87" w:rsidRPr="00D80372">
          <w:rPr>
            <w:rStyle w:val="Hyperlink"/>
            <w:noProof/>
          </w:rPr>
          <w:t>5.1</w:t>
        </w:r>
        <w:r w:rsidR="00155C87">
          <w:rPr>
            <w:rFonts w:asciiTheme="minorHAnsi" w:eastAsiaTheme="minorEastAsia" w:hAnsiTheme="minorHAnsi" w:cstheme="minorBidi"/>
            <w:i w:val="0"/>
            <w:noProof/>
            <w:sz w:val="22"/>
            <w:szCs w:val="22"/>
            <w:lang w:eastAsia="en-AU"/>
          </w:rPr>
          <w:tab/>
        </w:r>
        <w:r w:rsidR="00155C87" w:rsidRPr="00D80372">
          <w:rPr>
            <w:rStyle w:val="Hyperlink"/>
            <w:noProof/>
          </w:rPr>
          <w:t>What is action learning?</w:t>
        </w:r>
        <w:r w:rsidR="00155C87">
          <w:rPr>
            <w:noProof/>
            <w:webHidden/>
          </w:rPr>
          <w:tab/>
        </w:r>
        <w:r>
          <w:rPr>
            <w:noProof/>
            <w:webHidden/>
          </w:rPr>
          <w:fldChar w:fldCharType="begin"/>
        </w:r>
        <w:r w:rsidR="00155C87">
          <w:rPr>
            <w:noProof/>
            <w:webHidden/>
          </w:rPr>
          <w:instrText xml:space="preserve"> PAGEREF _Toc233170986 \h </w:instrText>
        </w:r>
        <w:r>
          <w:rPr>
            <w:noProof/>
            <w:webHidden/>
          </w:rPr>
        </w:r>
        <w:r>
          <w:rPr>
            <w:noProof/>
            <w:webHidden/>
          </w:rPr>
          <w:fldChar w:fldCharType="separate"/>
        </w:r>
        <w:r w:rsidR="005F28E2">
          <w:rPr>
            <w:noProof/>
            <w:webHidden/>
          </w:rPr>
          <w:t>7</w:t>
        </w:r>
        <w:r>
          <w:rPr>
            <w:noProof/>
            <w:webHidden/>
          </w:rPr>
          <w:fldChar w:fldCharType="end"/>
        </w:r>
      </w:hyperlink>
    </w:p>
    <w:p w:rsidR="00155C87" w:rsidRDefault="00FD56FA">
      <w:pPr>
        <w:pStyle w:val="TOC2"/>
        <w:tabs>
          <w:tab w:val="left" w:pos="880"/>
          <w:tab w:val="right" w:leader="dot" w:pos="9016"/>
        </w:tabs>
        <w:rPr>
          <w:rFonts w:asciiTheme="minorHAnsi" w:eastAsiaTheme="minorEastAsia" w:hAnsiTheme="minorHAnsi" w:cstheme="minorBidi"/>
          <w:i w:val="0"/>
          <w:noProof/>
          <w:sz w:val="22"/>
          <w:szCs w:val="22"/>
          <w:lang w:eastAsia="en-AU"/>
        </w:rPr>
      </w:pPr>
      <w:hyperlink w:anchor="_Toc233170987" w:history="1">
        <w:r w:rsidR="00155C87" w:rsidRPr="00D80372">
          <w:rPr>
            <w:rStyle w:val="Hyperlink"/>
            <w:noProof/>
          </w:rPr>
          <w:t>5.2</w:t>
        </w:r>
        <w:r w:rsidR="00155C87">
          <w:rPr>
            <w:rFonts w:asciiTheme="minorHAnsi" w:eastAsiaTheme="minorEastAsia" w:hAnsiTheme="minorHAnsi" w:cstheme="minorBidi"/>
            <w:i w:val="0"/>
            <w:noProof/>
            <w:sz w:val="22"/>
            <w:szCs w:val="22"/>
            <w:lang w:eastAsia="en-AU"/>
          </w:rPr>
          <w:tab/>
        </w:r>
        <w:r w:rsidR="00155C87" w:rsidRPr="00D80372">
          <w:rPr>
            <w:rStyle w:val="Hyperlink"/>
            <w:noProof/>
          </w:rPr>
          <w:t>Benefits of action learning</w:t>
        </w:r>
        <w:r w:rsidR="00155C87">
          <w:rPr>
            <w:noProof/>
            <w:webHidden/>
          </w:rPr>
          <w:tab/>
        </w:r>
        <w:r>
          <w:rPr>
            <w:noProof/>
            <w:webHidden/>
          </w:rPr>
          <w:fldChar w:fldCharType="begin"/>
        </w:r>
        <w:r w:rsidR="00155C87">
          <w:rPr>
            <w:noProof/>
            <w:webHidden/>
          </w:rPr>
          <w:instrText xml:space="preserve"> PAGEREF _Toc233170987 \h </w:instrText>
        </w:r>
        <w:r>
          <w:rPr>
            <w:noProof/>
            <w:webHidden/>
          </w:rPr>
        </w:r>
        <w:r>
          <w:rPr>
            <w:noProof/>
            <w:webHidden/>
          </w:rPr>
          <w:fldChar w:fldCharType="separate"/>
        </w:r>
        <w:r w:rsidR="005F28E2">
          <w:rPr>
            <w:noProof/>
            <w:webHidden/>
          </w:rPr>
          <w:t>8</w:t>
        </w:r>
        <w:r>
          <w:rPr>
            <w:noProof/>
            <w:webHidden/>
          </w:rPr>
          <w:fldChar w:fldCharType="end"/>
        </w:r>
      </w:hyperlink>
    </w:p>
    <w:p w:rsidR="00155C87" w:rsidRDefault="00FD56FA">
      <w:pPr>
        <w:pStyle w:val="TOC2"/>
        <w:tabs>
          <w:tab w:val="left" w:pos="880"/>
          <w:tab w:val="right" w:leader="dot" w:pos="9016"/>
        </w:tabs>
        <w:rPr>
          <w:rFonts w:asciiTheme="minorHAnsi" w:eastAsiaTheme="minorEastAsia" w:hAnsiTheme="minorHAnsi" w:cstheme="minorBidi"/>
          <w:i w:val="0"/>
          <w:noProof/>
          <w:sz w:val="22"/>
          <w:szCs w:val="22"/>
          <w:lang w:eastAsia="en-AU"/>
        </w:rPr>
      </w:pPr>
      <w:hyperlink w:anchor="_Toc233170988" w:history="1">
        <w:r w:rsidR="00155C87" w:rsidRPr="00D80372">
          <w:rPr>
            <w:rStyle w:val="Hyperlink"/>
            <w:noProof/>
          </w:rPr>
          <w:t>5.3</w:t>
        </w:r>
        <w:r w:rsidR="00155C87">
          <w:rPr>
            <w:rFonts w:asciiTheme="minorHAnsi" w:eastAsiaTheme="minorEastAsia" w:hAnsiTheme="minorHAnsi" w:cstheme="minorBidi"/>
            <w:i w:val="0"/>
            <w:noProof/>
            <w:sz w:val="22"/>
            <w:szCs w:val="22"/>
            <w:lang w:eastAsia="en-AU"/>
          </w:rPr>
          <w:tab/>
        </w:r>
        <w:r w:rsidR="00155C87" w:rsidRPr="00D80372">
          <w:rPr>
            <w:rStyle w:val="Hyperlink"/>
            <w:noProof/>
          </w:rPr>
          <w:t>Cross cultural training</w:t>
        </w:r>
        <w:r w:rsidR="00155C87">
          <w:rPr>
            <w:noProof/>
            <w:webHidden/>
          </w:rPr>
          <w:tab/>
        </w:r>
        <w:r>
          <w:rPr>
            <w:noProof/>
            <w:webHidden/>
          </w:rPr>
          <w:fldChar w:fldCharType="begin"/>
        </w:r>
        <w:r w:rsidR="00155C87">
          <w:rPr>
            <w:noProof/>
            <w:webHidden/>
          </w:rPr>
          <w:instrText xml:space="preserve"> PAGEREF _Toc233170988 \h </w:instrText>
        </w:r>
        <w:r>
          <w:rPr>
            <w:noProof/>
            <w:webHidden/>
          </w:rPr>
        </w:r>
        <w:r>
          <w:rPr>
            <w:noProof/>
            <w:webHidden/>
          </w:rPr>
          <w:fldChar w:fldCharType="separate"/>
        </w:r>
        <w:r w:rsidR="005F28E2">
          <w:rPr>
            <w:noProof/>
            <w:webHidden/>
          </w:rPr>
          <w:t>8</w:t>
        </w:r>
        <w:r>
          <w:rPr>
            <w:noProof/>
            <w:webHidden/>
          </w:rPr>
          <w:fldChar w:fldCharType="end"/>
        </w:r>
      </w:hyperlink>
    </w:p>
    <w:p w:rsidR="00155C87" w:rsidRDefault="00FD56FA">
      <w:pPr>
        <w:pStyle w:val="TOC1"/>
        <w:rPr>
          <w:rFonts w:asciiTheme="minorHAnsi" w:eastAsiaTheme="minorEastAsia" w:hAnsiTheme="minorHAnsi" w:cstheme="minorBidi"/>
          <w:b w:val="0"/>
          <w:noProof/>
          <w:sz w:val="22"/>
          <w:szCs w:val="22"/>
          <w:lang w:val="en-AU" w:eastAsia="en-AU"/>
        </w:rPr>
      </w:pPr>
      <w:hyperlink w:anchor="_Toc233170989" w:history="1">
        <w:r w:rsidR="00155C87" w:rsidRPr="00D80372">
          <w:rPr>
            <w:rStyle w:val="Hyperlink"/>
            <w:noProof/>
          </w:rPr>
          <w:t>6.0</w:t>
        </w:r>
        <w:r w:rsidR="00155C87">
          <w:rPr>
            <w:rFonts w:asciiTheme="minorHAnsi" w:eastAsiaTheme="minorEastAsia" w:hAnsiTheme="minorHAnsi" w:cstheme="minorBidi"/>
            <w:b w:val="0"/>
            <w:noProof/>
            <w:sz w:val="22"/>
            <w:szCs w:val="22"/>
            <w:lang w:val="en-AU" w:eastAsia="en-AU"/>
          </w:rPr>
          <w:tab/>
        </w:r>
        <w:r w:rsidR="00155C87" w:rsidRPr="00D80372">
          <w:rPr>
            <w:rStyle w:val="Hyperlink"/>
            <w:noProof/>
          </w:rPr>
          <w:t>CONCLUSION AND RECOMMENDATIONS</w:t>
        </w:r>
        <w:r w:rsidR="00155C87">
          <w:rPr>
            <w:noProof/>
            <w:webHidden/>
          </w:rPr>
          <w:tab/>
        </w:r>
        <w:r>
          <w:rPr>
            <w:noProof/>
            <w:webHidden/>
          </w:rPr>
          <w:fldChar w:fldCharType="begin"/>
        </w:r>
        <w:r w:rsidR="00155C87">
          <w:rPr>
            <w:noProof/>
            <w:webHidden/>
          </w:rPr>
          <w:instrText xml:space="preserve"> PAGEREF _Toc233170989 \h </w:instrText>
        </w:r>
        <w:r>
          <w:rPr>
            <w:noProof/>
            <w:webHidden/>
          </w:rPr>
        </w:r>
        <w:r>
          <w:rPr>
            <w:noProof/>
            <w:webHidden/>
          </w:rPr>
          <w:fldChar w:fldCharType="separate"/>
        </w:r>
        <w:r w:rsidR="005F28E2">
          <w:rPr>
            <w:noProof/>
            <w:webHidden/>
          </w:rPr>
          <w:t>8</w:t>
        </w:r>
        <w:r>
          <w:rPr>
            <w:noProof/>
            <w:webHidden/>
          </w:rPr>
          <w:fldChar w:fldCharType="end"/>
        </w:r>
      </w:hyperlink>
    </w:p>
    <w:p w:rsidR="006D7FD0" w:rsidRPr="006D7FD0" w:rsidRDefault="00FD56FA" w:rsidP="00155C87">
      <w:pPr>
        <w:pStyle w:val="TOC1"/>
      </w:pPr>
      <w:hyperlink w:anchor="_Toc233170990" w:history="1">
        <w:r w:rsidR="00155C87" w:rsidRPr="00155C87">
          <w:rPr>
            <w:rStyle w:val="Hyperlink"/>
            <w:caps/>
            <w:noProof/>
          </w:rPr>
          <w:t>Bibiliography</w:t>
        </w:r>
        <w:r w:rsidR="00155C87">
          <w:rPr>
            <w:noProof/>
            <w:webHidden/>
          </w:rPr>
          <w:tab/>
        </w:r>
        <w:r>
          <w:rPr>
            <w:noProof/>
            <w:webHidden/>
          </w:rPr>
          <w:fldChar w:fldCharType="begin"/>
        </w:r>
        <w:r w:rsidR="00155C87">
          <w:rPr>
            <w:noProof/>
            <w:webHidden/>
          </w:rPr>
          <w:instrText xml:space="preserve"> PAGEREF _Toc233170990 \h </w:instrText>
        </w:r>
        <w:r>
          <w:rPr>
            <w:noProof/>
            <w:webHidden/>
          </w:rPr>
        </w:r>
        <w:r>
          <w:rPr>
            <w:noProof/>
            <w:webHidden/>
          </w:rPr>
          <w:fldChar w:fldCharType="separate"/>
        </w:r>
        <w:r w:rsidR="005F28E2">
          <w:rPr>
            <w:noProof/>
            <w:webHidden/>
          </w:rPr>
          <w:t>10</w:t>
        </w:r>
        <w:r>
          <w:rPr>
            <w:noProof/>
            <w:webHidden/>
          </w:rPr>
          <w:fldChar w:fldCharType="end"/>
        </w:r>
      </w:hyperlink>
      <w:r>
        <w:fldChar w:fldCharType="end"/>
      </w:r>
    </w:p>
    <w:p w:rsidR="006D7FD0" w:rsidRDefault="006D7FD0" w:rsidP="006D7FD0">
      <w:pPr>
        <w:rPr>
          <w:rFonts w:eastAsiaTheme="majorEastAsia" w:cstheme="majorBidi"/>
          <w:color w:val="000000" w:themeColor="text1"/>
          <w:sz w:val="36"/>
          <w:szCs w:val="28"/>
        </w:rPr>
      </w:pPr>
      <w:r>
        <w:br w:type="page"/>
      </w:r>
    </w:p>
    <w:p w:rsidR="006D7FD0" w:rsidRDefault="006D7FD0" w:rsidP="002E353E">
      <w:pPr>
        <w:pStyle w:val="Heading1"/>
        <w:sectPr w:rsidR="006D7FD0" w:rsidSect="006D7FD0">
          <w:headerReference w:type="default" r:id="rId9"/>
          <w:footerReference w:type="default" r:id="rId10"/>
          <w:pgSz w:w="11906" w:h="16838"/>
          <w:pgMar w:top="1440" w:right="1440" w:bottom="1440" w:left="1440" w:header="708" w:footer="708" w:gutter="0"/>
          <w:pgNumType w:fmt="lowerRoman" w:start="1"/>
          <w:cols w:space="708"/>
          <w:docGrid w:linePitch="360"/>
        </w:sectPr>
      </w:pPr>
    </w:p>
    <w:p w:rsidR="00771FE5" w:rsidRPr="00E76C82" w:rsidRDefault="0070675F" w:rsidP="002E353E">
      <w:pPr>
        <w:pStyle w:val="Heading1"/>
      </w:pPr>
      <w:bookmarkStart w:id="0" w:name="_Toc233170968"/>
      <w:r w:rsidRPr="00E76C82">
        <w:lastRenderedPageBreak/>
        <w:t>INTRODUCTION</w:t>
      </w:r>
      <w:bookmarkEnd w:id="0"/>
    </w:p>
    <w:p w:rsidR="006621FB" w:rsidRPr="00817C1C" w:rsidRDefault="00817C1C" w:rsidP="006D7FD0">
      <w:pPr>
        <w:rPr>
          <w:rFonts w:asciiTheme="minorBidi" w:hAnsiTheme="minorBidi"/>
        </w:rPr>
      </w:pPr>
      <w:r w:rsidRPr="00817C1C">
        <w:rPr>
          <w:rFonts w:asciiTheme="minorBidi" w:hAnsiTheme="minorBidi"/>
        </w:rPr>
        <w:t xml:space="preserve">Event management is considered one of the </w:t>
      </w:r>
      <w:hyperlink r:id="rId11" w:tooltip="Strategic marketing" w:history="1">
        <w:r w:rsidRPr="00817C1C">
          <w:rPr>
            <w:rStyle w:val="Hyperlink"/>
            <w:rFonts w:asciiTheme="minorBidi" w:hAnsiTheme="minorBidi"/>
            <w:color w:val="auto"/>
            <w:u w:val="none"/>
          </w:rPr>
          <w:t>strategic marketing</w:t>
        </w:r>
      </w:hyperlink>
      <w:r w:rsidRPr="00817C1C">
        <w:rPr>
          <w:rFonts w:asciiTheme="minorBidi" w:hAnsiTheme="minorBidi"/>
        </w:rPr>
        <w:t xml:space="preserve"> and </w:t>
      </w:r>
      <w:hyperlink r:id="rId12" w:tooltip="Communication" w:history="1">
        <w:r w:rsidRPr="00817C1C">
          <w:rPr>
            <w:rStyle w:val="Hyperlink"/>
            <w:rFonts w:asciiTheme="minorBidi" w:hAnsiTheme="minorBidi"/>
            <w:color w:val="auto"/>
            <w:u w:val="none"/>
          </w:rPr>
          <w:t>communication</w:t>
        </w:r>
      </w:hyperlink>
      <w:r w:rsidRPr="00817C1C">
        <w:rPr>
          <w:rFonts w:asciiTheme="minorBidi" w:hAnsiTheme="minorBidi"/>
        </w:rPr>
        <w:t xml:space="preserve"> tools by companies of all sizes</w:t>
      </w:r>
      <w:r w:rsidR="00774012">
        <w:rPr>
          <w:rFonts w:asciiTheme="minorBidi" w:hAnsiTheme="minorBidi"/>
        </w:rPr>
        <w:t xml:space="preserve"> </w:t>
      </w:r>
      <w:r w:rsidR="00774012">
        <w:t>to</w:t>
      </w:r>
      <w:r w:rsidR="00774012">
        <w:rPr>
          <w:rFonts w:asciiTheme="minorBidi" w:hAnsiTheme="minorBidi"/>
        </w:rPr>
        <w:t xml:space="preserve"> </w:t>
      </w:r>
      <w:r w:rsidR="00774012" w:rsidRPr="00774012">
        <w:rPr>
          <w:rFonts w:asciiTheme="minorBidi" w:hAnsiTheme="minorBidi"/>
        </w:rPr>
        <w:t xml:space="preserve">might target their audience by using the </w:t>
      </w:r>
      <w:hyperlink r:id="rId13" w:tooltip="News media" w:history="1">
        <w:r w:rsidR="00774012" w:rsidRPr="00774012">
          <w:rPr>
            <w:rStyle w:val="Hyperlink"/>
            <w:rFonts w:asciiTheme="minorBidi" w:hAnsiTheme="minorBidi"/>
            <w:color w:val="auto"/>
            <w:u w:val="none"/>
          </w:rPr>
          <w:t>news media</w:t>
        </w:r>
      </w:hyperlink>
      <w:r w:rsidR="00774012" w:rsidRPr="00774012">
        <w:rPr>
          <w:rFonts w:asciiTheme="minorBidi" w:hAnsiTheme="minorBidi"/>
        </w:rPr>
        <w:t>, hoping to generate media coverage which will reach thousands or millions of people</w:t>
      </w:r>
      <w:r w:rsidR="00774012">
        <w:rPr>
          <w:rFonts w:asciiTheme="minorBidi" w:hAnsiTheme="minorBidi"/>
        </w:rPr>
        <w:t>.</w:t>
      </w:r>
      <w:r w:rsidRPr="00817C1C">
        <w:rPr>
          <w:rFonts w:asciiTheme="minorBidi" w:hAnsiTheme="minorBidi"/>
        </w:rPr>
        <w:t xml:space="preserve"> </w:t>
      </w:r>
      <w:r w:rsidR="00771FE5" w:rsidRPr="00DF02BF">
        <w:t>Event management is an exciting new medium and sector of the Australian tourism industry which has become a positive force</w:t>
      </w:r>
      <w:r w:rsidR="00973727" w:rsidRPr="00973727">
        <w:rPr>
          <w:rFonts w:ascii="Univers-Light" w:cs="Univers-Light"/>
          <w:sz w:val="18"/>
          <w:szCs w:val="18"/>
          <w:lang w:val="en-US"/>
        </w:rPr>
        <w:t xml:space="preserve"> </w:t>
      </w:r>
      <w:r w:rsidR="00973727" w:rsidRPr="00973727">
        <w:rPr>
          <w:rFonts w:asciiTheme="minorBidi" w:hAnsiTheme="minorBidi"/>
          <w:lang w:val="en-US"/>
        </w:rPr>
        <w:t>for employment and for the social and economic</w:t>
      </w:r>
      <w:r w:rsidR="00973727">
        <w:rPr>
          <w:rFonts w:asciiTheme="minorBidi" w:hAnsiTheme="minorBidi"/>
          <w:lang w:val="en-US"/>
        </w:rPr>
        <w:t xml:space="preserve"> </w:t>
      </w:r>
      <w:r w:rsidR="00973727" w:rsidRPr="00973727">
        <w:rPr>
          <w:rFonts w:asciiTheme="minorBidi" w:hAnsiTheme="minorBidi"/>
          <w:lang w:val="en-US"/>
        </w:rPr>
        <w:t>development of Australia</w:t>
      </w:r>
      <w:r w:rsidR="00973727">
        <w:rPr>
          <w:rFonts w:ascii="Univers-Light" w:cs="Univers-Light"/>
          <w:sz w:val="18"/>
          <w:szCs w:val="18"/>
          <w:lang w:val="en-US"/>
        </w:rPr>
        <w:t xml:space="preserve">. </w:t>
      </w:r>
      <w:r w:rsidR="00771FE5" w:rsidRPr="00DF02BF">
        <w:t xml:space="preserve">In </w:t>
      </w:r>
      <w:r w:rsidR="00601DEC" w:rsidRPr="00DF02BF">
        <w:t>addition</w:t>
      </w:r>
      <w:r w:rsidR="00771FE5" w:rsidRPr="00DF02BF">
        <w:t xml:space="preserve">, it is now widely accepted by most tourism stakeholders as a development and marketing strategy to exploit the economic benefits of </w:t>
      </w:r>
      <w:r w:rsidR="00601DEC" w:rsidRPr="00DF02BF">
        <w:t>tourism (Damster et al. 2006</w:t>
      </w:r>
      <w:r w:rsidR="00771FE5" w:rsidRPr="00DF02BF">
        <w:t>)</w:t>
      </w:r>
      <w:r w:rsidR="00601DEC" w:rsidRPr="00DF02BF">
        <w:t xml:space="preserve">. Furthermore, event management pays a vital role in developing and imparting their client’s image and in promoting their products and services and building their businesses. In addition, </w:t>
      </w:r>
      <w:r w:rsidR="00D949AC" w:rsidRPr="00DF02BF">
        <w:t xml:space="preserve">management </w:t>
      </w:r>
      <w:r w:rsidR="00DB0751" w:rsidRPr="00DB0751">
        <w:rPr>
          <w:rFonts w:ascii="Verdana" w:hAnsi="Verdana"/>
        </w:rPr>
        <w:t>of</w:t>
      </w:r>
      <w:r w:rsidR="00DB0751">
        <w:rPr>
          <w:rFonts w:ascii="Verdana" w:hAnsi="Verdana"/>
        </w:rPr>
        <w:t xml:space="preserve"> problems</w:t>
      </w:r>
      <w:r w:rsidR="00DB0751">
        <w:t xml:space="preserve"> </w:t>
      </w:r>
      <w:r w:rsidR="00D949AC" w:rsidRPr="00DF02BF">
        <w:t xml:space="preserve">is important too, it can minimize the impact of problems on the organization and resolve incidents quickly. </w:t>
      </w:r>
      <w:r w:rsidR="006621FB" w:rsidRPr="00DF02BF">
        <w:t>The purpose of the report is to discuss the management problems faced by international event management organisations in order to provide relevant information to event managers, so that these problems can be reduced/ managed. The report begins by defining event management,</w:t>
      </w:r>
      <w:r w:rsidR="00FF7DC7" w:rsidRPr="00DF02BF">
        <w:t xml:space="preserve"> </w:t>
      </w:r>
      <w:r w:rsidR="006621FB" w:rsidRPr="00DF02BF">
        <w:t xml:space="preserve">types of events and </w:t>
      </w:r>
      <w:r w:rsidR="00FF7DC7" w:rsidRPr="00DF02BF">
        <w:rPr>
          <w:rFonts w:eastAsia="Calibri"/>
        </w:rPr>
        <w:t>describes</w:t>
      </w:r>
      <w:r w:rsidR="00FF7DC7" w:rsidRPr="00DF02BF">
        <w:t xml:space="preserve"> </w:t>
      </w:r>
      <w:r w:rsidR="00DB0751">
        <w:t xml:space="preserve">the impact of </w:t>
      </w:r>
      <w:r w:rsidR="00DB0751" w:rsidRPr="00DF02BF">
        <w:t>event</w:t>
      </w:r>
      <w:r w:rsidR="00DB0751">
        <w:t xml:space="preserve"> management</w:t>
      </w:r>
      <w:r w:rsidR="006621FB" w:rsidRPr="00DF02BF">
        <w:t xml:space="preserve"> in some areas. Then, it focuses on three main issues that may impede</w:t>
      </w:r>
      <w:r w:rsidR="000244FE" w:rsidRPr="00DF02BF">
        <w:t xml:space="preserve"> </w:t>
      </w:r>
      <w:r w:rsidR="003329CE" w:rsidRPr="00DF02BF">
        <w:t>international events and contain some solutions to overcome these difficulties.</w:t>
      </w:r>
      <w:r w:rsidR="000244FE" w:rsidRPr="00DF02BF">
        <w:t xml:space="preserve"> </w:t>
      </w:r>
      <w:r w:rsidR="006621FB" w:rsidRPr="00DF02BF">
        <w:t xml:space="preserve"> </w:t>
      </w:r>
    </w:p>
    <w:p w:rsidR="005A63D1" w:rsidRPr="002D3D2D" w:rsidRDefault="0070675F" w:rsidP="00A22A99">
      <w:pPr>
        <w:pStyle w:val="Heading1"/>
      </w:pPr>
      <w:bookmarkStart w:id="1" w:name="_Toc233170969"/>
      <w:r w:rsidRPr="002D3D2D">
        <w:t>INTERNATIONAL EVENT</w:t>
      </w:r>
      <w:r w:rsidR="00DB0751" w:rsidRPr="002D3D2D">
        <w:t>S</w:t>
      </w:r>
      <w:r w:rsidRPr="002D3D2D">
        <w:t xml:space="preserve"> IN AUSTRALIA</w:t>
      </w:r>
      <w:bookmarkEnd w:id="1"/>
    </w:p>
    <w:p w:rsidR="005A63D1" w:rsidRPr="00DF02BF" w:rsidRDefault="005A63D1" w:rsidP="009058B9">
      <w:r w:rsidRPr="00DF02BF">
        <w:t xml:space="preserve">The section </w:t>
      </w:r>
      <w:r w:rsidR="0078248A" w:rsidRPr="00DF02BF">
        <w:t xml:space="preserve">will include </w:t>
      </w:r>
      <w:r w:rsidRPr="00DF02BF">
        <w:t>an extended definition of International event</w:t>
      </w:r>
      <w:r w:rsidR="0078248A" w:rsidRPr="00DF02BF">
        <w:t>s</w:t>
      </w:r>
      <w:r w:rsidRPr="00DF02BF">
        <w:t xml:space="preserve">, the types of events and </w:t>
      </w:r>
      <w:r w:rsidR="0078248A" w:rsidRPr="00DF02BF">
        <w:t xml:space="preserve">describe </w:t>
      </w:r>
      <w:r w:rsidRPr="00DF02BF">
        <w:t>the impact of event</w:t>
      </w:r>
      <w:r w:rsidR="0078248A" w:rsidRPr="00DF02BF">
        <w:t xml:space="preserve"> on some areas</w:t>
      </w:r>
      <w:r w:rsidRPr="00DF02BF">
        <w:t>.</w:t>
      </w:r>
      <w:r w:rsidR="00AE29EF">
        <w:t xml:space="preserve"> </w:t>
      </w:r>
      <w:r w:rsidR="00BD4168">
        <w:t xml:space="preserve">These </w:t>
      </w:r>
      <w:r w:rsidR="00B769BA">
        <w:t>areas</w:t>
      </w:r>
      <w:r w:rsidR="00BD4168">
        <w:t xml:space="preserve"> include</w:t>
      </w:r>
      <w:r w:rsidR="00AE29EF">
        <w:t xml:space="preserve"> culture, environment and economy.</w:t>
      </w:r>
    </w:p>
    <w:p w:rsidR="005A63D1" w:rsidRPr="00DF02BF" w:rsidRDefault="005A63D1" w:rsidP="009058B9"/>
    <w:p w:rsidR="005A63D1" w:rsidRPr="000E3C54" w:rsidRDefault="00BD4168" w:rsidP="005E34C4">
      <w:pPr>
        <w:pStyle w:val="Heading2"/>
        <w:rPr>
          <w:szCs w:val="24"/>
        </w:rPr>
      </w:pPr>
      <w:bookmarkStart w:id="2" w:name="_Toc233170970"/>
      <w:r w:rsidRPr="000E3C54">
        <w:t>Definition of IE</w:t>
      </w:r>
      <w:r w:rsidR="005A63D1" w:rsidRPr="000E3C54">
        <w:rPr>
          <w:szCs w:val="24"/>
        </w:rPr>
        <w:t>.</w:t>
      </w:r>
      <w:bookmarkEnd w:id="2"/>
    </w:p>
    <w:p w:rsidR="00586622" w:rsidRPr="00DF02BF" w:rsidRDefault="0078248A" w:rsidP="009058B9">
      <w:r w:rsidRPr="00DF02BF">
        <w:t xml:space="preserve">  </w:t>
      </w:r>
      <w:r w:rsidR="009F3E1D">
        <w:t xml:space="preserve"> </w:t>
      </w:r>
      <w:r w:rsidRPr="00DF02BF">
        <w:t xml:space="preserve">The chambers dictionary </w:t>
      </w:r>
      <w:r w:rsidR="00EE2970" w:rsidRPr="00DF02BF">
        <w:t xml:space="preserve">defines </w:t>
      </w:r>
      <w:r w:rsidRPr="00DF02BF">
        <w:t xml:space="preserve">an </w:t>
      </w:r>
      <w:r w:rsidR="00EE2970" w:rsidRPr="00DF02BF">
        <w:t>event as,</w:t>
      </w:r>
    </w:p>
    <w:p w:rsidR="0099216F" w:rsidRPr="00DF02BF" w:rsidRDefault="00743CF1" w:rsidP="00BD4168">
      <w:pPr>
        <w:pStyle w:val="ListParagraph"/>
        <w:spacing w:after="100" w:afterAutospacing="1" w:line="240" w:lineRule="auto"/>
        <w:ind w:left="1134" w:right="1701"/>
        <w:rPr>
          <w:rFonts w:ascii="Arial" w:hAnsi="Arial"/>
        </w:rPr>
      </w:pPr>
      <w:r w:rsidRPr="00DF02BF">
        <w:rPr>
          <w:rFonts w:ascii="Arial" w:hAnsi="Arial"/>
          <w:i/>
          <w:iCs/>
        </w:rPr>
        <w:t>‘</w:t>
      </w:r>
      <w:r w:rsidR="0099216F" w:rsidRPr="00DF02BF">
        <w:rPr>
          <w:rFonts w:ascii="Arial" w:hAnsi="Arial"/>
          <w:i/>
          <w:iCs/>
        </w:rPr>
        <w:t xml:space="preserve">Anything which happens; result; any incidence or occurrence esp </w:t>
      </w:r>
      <w:r w:rsidR="000F0F05" w:rsidRPr="00DF02BF">
        <w:rPr>
          <w:rFonts w:ascii="Arial" w:hAnsi="Arial"/>
          <w:i/>
          <w:iCs/>
        </w:rPr>
        <w:t xml:space="preserve">a memorable one; contingency or </w:t>
      </w:r>
      <w:r w:rsidR="000F0F05" w:rsidRPr="00DF02BF">
        <w:rPr>
          <w:rFonts w:ascii="Arial" w:hAnsi="Arial"/>
          <w:i/>
          <w:iCs/>
        </w:rPr>
        <w:lastRenderedPageBreak/>
        <w:t>possibility of occurrence; an item in a programme (of sports, etc); a type of horse-riding competition, often held over three days (three-day event), consisting of three sections, ie dressing, cross-country riding and showjumping; fortune or fact (obs); an organized activity at a particular venue, eg for sales promotion, fundraising</w:t>
      </w:r>
      <w:r w:rsidRPr="00DF02BF">
        <w:rPr>
          <w:rFonts w:ascii="Arial" w:hAnsi="Arial"/>
          <w:i/>
          <w:iCs/>
        </w:rPr>
        <w:t>’</w:t>
      </w:r>
      <w:r w:rsidR="000F0F05" w:rsidRPr="00DF02BF">
        <w:rPr>
          <w:rFonts w:ascii="Arial" w:hAnsi="Arial"/>
        </w:rPr>
        <w:t xml:space="preserve"> (O’Toole et al. 2006).</w:t>
      </w:r>
    </w:p>
    <w:p w:rsidR="00743CF1" w:rsidRPr="00DF02BF" w:rsidRDefault="00743CF1" w:rsidP="003712F0">
      <w:pPr>
        <w:pStyle w:val="ListParagraph"/>
        <w:rPr>
          <w:rFonts w:ascii="Arial" w:hAnsi="Arial"/>
        </w:rPr>
      </w:pPr>
    </w:p>
    <w:p w:rsidR="00EE2970" w:rsidRPr="00DF02BF" w:rsidRDefault="0078248A" w:rsidP="00F36A93">
      <w:r w:rsidRPr="00DF02BF">
        <w:t>According to t</w:t>
      </w:r>
      <w:r w:rsidR="00EE2970" w:rsidRPr="00DF02BF">
        <w:t>his definition</w:t>
      </w:r>
      <w:r w:rsidRPr="00DF02BF">
        <w:t>,</w:t>
      </w:r>
      <w:r w:rsidR="00EE2970" w:rsidRPr="00DF02BF">
        <w:t xml:space="preserve"> the term</w:t>
      </w:r>
      <w:r w:rsidR="00166662" w:rsidRPr="00DF02BF">
        <w:t>s</w:t>
      </w:r>
      <w:r w:rsidR="00297310" w:rsidRPr="00DF02BF">
        <w:t xml:space="preserve"> used to describe</w:t>
      </w:r>
      <w:r w:rsidRPr="00DF02BF">
        <w:t xml:space="preserve"> an</w:t>
      </w:r>
      <w:r w:rsidR="00297310" w:rsidRPr="00DF02BF">
        <w:t xml:space="preserve"> event may be viewed in a variety of ways. In addition, each event often encompasses several different</w:t>
      </w:r>
      <w:r w:rsidR="000B3D54" w:rsidRPr="00DF02BF">
        <w:t xml:space="preserve"> functions</w:t>
      </w:r>
      <w:r w:rsidR="00297310" w:rsidRPr="00DF02BF">
        <w:t xml:space="preserve"> (O’Toole et al</w:t>
      </w:r>
      <w:r w:rsidR="00F97590" w:rsidRPr="00DF02BF">
        <w:t>.</w:t>
      </w:r>
      <w:r w:rsidR="00CA4B17" w:rsidRPr="00DF02BF">
        <w:t xml:space="preserve"> 2006</w:t>
      </w:r>
      <w:r w:rsidR="00297310" w:rsidRPr="00DF02BF">
        <w:t>).</w:t>
      </w:r>
      <w:r w:rsidR="000B3D54" w:rsidRPr="00DF02BF">
        <w:t xml:space="preserve"> Furthermore</w:t>
      </w:r>
      <w:r w:rsidR="00297310" w:rsidRPr="00DF02BF">
        <w:t>, a principle applying to all events is</w:t>
      </w:r>
      <w:r w:rsidR="000B3D54" w:rsidRPr="00DF02BF">
        <w:t xml:space="preserve"> that they are temporary. Other</w:t>
      </w:r>
      <w:r w:rsidR="009B3892" w:rsidRPr="00DF02BF">
        <w:t xml:space="preserve"> important </w:t>
      </w:r>
      <w:r w:rsidR="000B3D54" w:rsidRPr="00DF02BF">
        <w:t xml:space="preserve">features </w:t>
      </w:r>
      <w:r w:rsidR="00297310" w:rsidRPr="00DF02BF">
        <w:t xml:space="preserve">of </w:t>
      </w:r>
      <w:r w:rsidR="009B3892" w:rsidRPr="00DF02BF">
        <w:t xml:space="preserve">an </w:t>
      </w:r>
      <w:r w:rsidR="00297310" w:rsidRPr="00DF02BF">
        <w:t xml:space="preserve">event </w:t>
      </w:r>
      <w:r w:rsidR="000B3D54" w:rsidRPr="00DF02BF">
        <w:t>include</w:t>
      </w:r>
      <w:r w:rsidR="00297310" w:rsidRPr="00DF02BF">
        <w:t xml:space="preserve"> management, program, setting and people</w:t>
      </w:r>
      <w:r w:rsidR="00331D49">
        <w:t xml:space="preserve"> who</w:t>
      </w:r>
      <w:r w:rsidR="000B3D54" w:rsidRPr="00DF02BF">
        <w:t xml:space="preserve"> </w:t>
      </w:r>
      <w:r w:rsidR="00A85D52" w:rsidRPr="00DF02BF">
        <w:t>these</w:t>
      </w:r>
      <w:r w:rsidR="000B3D54" w:rsidRPr="00DF02BF">
        <w:t xml:space="preserve"> make events unique</w:t>
      </w:r>
      <w:r w:rsidR="00297310" w:rsidRPr="00DF02BF">
        <w:t xml:space="preserve"> (O’Toole et al</w:t>
      </w:r>
      <w:r w:rsidR="00CA4B17" w:rsidRPr="00DF02BF">
        <w:t xml:space="preserve"> 2oo6</w:t>
      </w:r>
      <w:r w:rsidR="00297310" w:rsidRPr="00DF02BF">
        <w:t>).</w:t>
      </w:r>
    </w:p>
    <w:p w:rsidR="00774E19" w:rsidRPr="009F3E1D" w:rsidRDefault="00637951" w:rsidP="000E3C54">
      <w:pPr>
        <w:pStyle w:val="Heading2"/>
        <w:rPr>
          <w:szCs w:val="24"/>
        </w:rPr>
      </w:pPr>
      <w:bookmarkStart w:id="3" w:name="_Toc233170971"/>
      <w:r w:rsidRPr="009F3E1D">
        <w:t>Types of international event</w:t>
      </w:r>
      <w:bookmarkEnd w:id="3"/>
    </w:p>
    <w:p w:rsidR="00F36A93" w:rsidRPr="00250B61" w:rsidRDefault="00250B61" w:rsidP="00250B61">
      <w:r w:rsidRPr="00250B61">
        <w:t>International event types cab be categorised into at least five areas: community, major, mega, sport and business event</w:t>
      </w:r>
      <w:r w:rsidR="0069186B">
        <w:t>s</w:t>
      </w:r>
      <w:r w:rsidRPr="00250B61">
        <w:t>.</w:t>
      </w:r>
      <w:r w:rsidR="0070675F" w:rsidRPr="00250B61">
        <w:t xml:space="preserve"> </w:t>
      </w:r>
    </w:p>
    <w:p w:rsidR="00774E19" w:rsidRPr="00A23E2D" w:rsidRDefault="00BE3881" w:rsidP="00A23E2D">
      <w:pPr>
        <w:pStyle w:val="Heading3"/>
        <w:rPr>
          <w:szCs w:val="28"/>
        </w:rPr>
      </w:pPr>
      <w:bookmarkStart w:id="4" w:name="_Toc233170972"/>
      <w:r w:rsidRPr="00A23E2D">
        <w:t>C</w:t>
      </w:r>
      <w:r w:rsidR="00774E19" w:rsidRPr="00A23E2D">
        <w:t>ommunity Events</w:t>
      </w:r>
      <w:bookmarkEnd w:id="4"/>
    </w:p>
    <w:p w:rsidR="00774E19" w:rsidRPr="00DF02BF" w:rsidRDefault="00774E19" w:rsidP="00AE3952">
      <w:r w:rsidRPr="00DF02BF">
        <w:t>Local or c</w:t>
      </w:r>
      <w:r w:rsidR="000B3D54" w:rsidRPr="00DF02BF">
        <w:t>ommunity events usually target</w:t>
      </w:r>
      <w:r w:rsidRPr="00DF02BF">
        <w:t xml:space="preserve"> local audiences. The event can take place in</w:t>
      </w:r>
      <w:r w:rsidR="000B3D54" w:rsidRPr="00DF02BF">
        <w:t xml:space="preserve"> a</w:t>
      </w:r>
      <w:r w:rsidRPr="00DF02BF">
        <w:t xml:space="preserve"> city centre for example; AFL finale c</w:t>
      </w:r>
      <w:r w:rsidR="00F97590" w:rsidRPr="00DF02BF">
        <w:t>e</w:t>
      </w:r>
      <w:r w:rsidRPr="00DF02BF">
        <w:t>l</w:t>
      </w:r>
      <w:r w:rsidR="00F97590" w:rsidRPr="00DF02BF">
        <w:t>e</w:t>
      </w:r>
      <w:r w:rsidRPr="00DF02BF">
        <w:t>bration usually happen</w:t>
      </w:r>
      <w:r w:rsidR="00F97590" w:rsidRPr="00DF02BF">
        <w:t>s</w:t>
      </w:r>
      <w:r w:rsidRPr="00DF02BF">
        <w:t xml:space="preserve"> in the h</w:t>
      </w:r>
      <w:r w:rsidR="00F97590" w:rsidRPr="00DF02BF">
        <w:t>eart of Melbourne city. Event</w:t>
      </w:r>
      <w:r w:rsidRPr="00DF02BF">
        <w:t xml:space="preserve"> organizers provide a lot of social activities to attract a huge number </w:t>
      </w:r>
      <w:r w:rsidR="00F97590" w:rsidRPr="00DF02BF">
        <w:t xml:space="preserve">of </w:t>
      </w:r>
      <w:r w:rsidRPr="00DF02BF">
        <w:t>visitor</w:t>
      </w:r>
      <w:r w:rsidR="00F97590" w:rsidRPr="00DF02BF">
        <w:t>s</w:t>
      </w:r>
      <w:r w:rsidRPr="00DF02BF">
        <w:t xml:space="preserve"> to the community. Some community events attract a huge number of visitors to the community; in this case we can call these events</w:t>
      </w:r>
      <w:r w:rsidR="00F97590" w:rsidRPr="00DF02BF">
        <w:t>,</w:t>
      </w:r>
      <w:r w:rsidRPr="00DF02BF">
        <w:t xml:space="preserve"> which attract a lot of overseas visitors a (Hallmark Events). </w:t>
      </w:r>
    </w:p>
    <w:p w:rsidR="00774E19" w:rsidRPr="00DF02BF" w:rsidRDefault="00774E19" w:rsidP="00DF02BF">
      <w:pPr>
        <w:pStyle w:val="Heading3"/>
      </w:pPr>
      <w:bookmarkStart w:id="5" w:name="_Toc233170973"/>
      <w:r w:rsidRPr="00DF02BF">
        <w:t xml:space="preserve">Major </w:t>
      </w:r>
      <w:r w:rsidR="00BE3881" w:rsidRPr="00DF02BF">
        <w:t>e</w:t>
      </w:r>
      <w:r w:rsidRPr="00DF02BF">
        <w:t>vents</w:t>
      </w:r>
      <w:bookmarkEnd w:id="5"/>
    </w:p>
    <w:p w:rsidR="00774E19" w:rsidRPr="00DF02BF" w:rsidRDefault="00774E19" w:rsidP="00AE3952">
      <w:pPr>
        <w:rPr>
          <w:color w:val="000000"/>
        </w:rPr>
      </w:pPr>
      <w:r w:rsidRPr="00DF02BF">
        <w:t>Major events can</w:t>
      </w:r>
      <w:r w:rsidR="00F97590" w:rsidRPr="00DF02BF">
        <w:t xml:space="preserve"> be</w:t>
      </w:r>
      <w:r w:rsidRPr="00DF02BF">
        <w:t xml:space="preserve"> describe</w:t>
      </w:r>
      <w:r w:rsidR="00F97590" w:rsidRPr="00DF02BF">
        <w:t>d</w:t>
      </w:r>
      <w:r w:rsidRPr="00DF02BF">
        <w:t xml:space="preserve"> as events that attract a large number of international visitors and also media interest. For example; </w:t>
      </w:r>
      <w:r w:rsidR="00F97590" w:rsidRPr="00DF02BF">
        <w:t xml:space="preserve">the </w:t>
      </w:r>
      <w:r w:rsidRPr="00DF02BF">
        <w:t>Australian Open consider</w:t>
      </w:r>
      <w:r w:rsidR="00F97590" w:rsidRPr="00DF02BF">
        <w:t>s</w:t>
      </w:r>
      <w:r w:rsidRPr="00DF02BF">
        <w:t xml:space="preserve"> itself as one of the international major events in Australia</w:t>
      </w:r>
      <w:r w:rsidR="00AE3952">
        <w:t>.</w:t>
      </w:r>
      <w:r w:rsidRPr="00DF02BF">
        <w:t xml:space="preserve"> </w:t>
      </w:r>
    </w:p>
    <w:p w:rsidR="00774E19" w:rsidRPr="00DF02BF" w:rsidRDefault="00774E19" w:rsidP="00A360B4">
      <w:pPr>
        <w:pStyle w:val="Heading3"/>
        <w:rPr>
          <w:rFonts w:cs="Arial"/>
        </w:rPr>
      </w:pPr>
      <w:bookmarkStart w:id="6" w:name="_Toc233170974"/>
      <w:r w:rsidRPr="00DF02BF">
        <w:rPr>
          <w:rFonts w:cs="Arial"/>
        </w:rPr>
        <w:lastRenderedPageBreak/>
        <w:t xml:space="preserve">Mega </w:t>
      </w:r>
      <w:r w:rsidR="00BE3881" w:rsidRPr="00DF02BF">
        <w:rPr>
          <w:rFonts w:cs="Arial"/>
        </w:rPr>
        <w:t>e</w:t>
      </w:r>
      <w:r w:rsidRPr="00DF02BF">
        <w:rPr>
          <w:rFonts w:cs="Arial"/>
        </w:rPr>
        <w:t>vents</w:t>
      </w:r>
      <w:bookmarkEnd w:id="6"/>
    </w:p>
    <w:p w:rsidR="00774E19" w:rsidRPr="00DF02BF" w:rsidRDefault="00774E19" w:rsidP="006A056D">
      <w:pPr>
        <w:rPr>
          <w:color w:val="000000"/>
        </w:rPr>
      </w:pPr>
      <w:r w:rsidRPr="00DF02BF">
        <w:rPr>
          <w:color w:val="000000"/>
        </w:rPr>
        <w:t xml:space="preserve">Mega events are any large events that affect whole economies and attract the global media. </w:t>
      </w:r>
      <w:r w:rsidR="006A056D" w:rsidRPr="006A056D">
        <w:rPr>
          <w:rFonts w:asciiTheme="minorBidi" w:hAnsiTheme="minorBidi"/>
        </w:rPr>
        <w:t>Federation International Football Association</w:t>
      </w:r>
      <w:r w:rsidR="006A056D">
        <w:t xml:space="preserve"> (</w:t>
      </w:r>
      <w:hyperlink r:id="rId14" w:tooltip="FIFA" w:history="1">
        <w:r w:rsidR="006A056D">
          <w:rPr>
            <w:rStyle w:val="Hyperlink"/>
            <w:color w:val="auto"/>
            <w:u w:val="none"/>
          </w:rPr>
          <w:t>FIFA</w:t>
        </w:r>
      </w:hyperlink>
      <w:r w:rsidR="006A056D">
        <w:t>)</w:t>
      </w:r>
      <w:r w:rsidRPr="00DF02BF">
        <w:rPr>
          <w:color w:val="000000"/>
        </w:rPr>
        <w:t xml:space="preserve">, Olympic Games and </w:t>
      </w:r>
      <w:r w:rsidR="00331D49">
        <w:rPr>
          <w:color w:val="000000"/>
        </w:rPr>
        <w:t>W</w:t>
      </w:r>
      <w:r w:rsidRPr="00DF02BF">
        <w:rPr>
          <w:color w:val="000000"/>
        </w:rPr>
        <w:t>orld Fairs are some example</w:t>
      </w:r>
      <w:r w:rsidR="00370BDD" w:rsidRPr="00DF02BF">
        <w:rPr>
          <w:color w:val="000000"/>
        </w:rPr>
        <w:t>s</w:t>
      </w:r>
      <w:r w:rsidRPr="00DF02BF">
        <w:rPr>
          <w:color w:val="000000"/>
        </w:rPr>
        <w:t xml:space="preserve"> of mega events</w:t>
      </w:r>
      <w:r w:rsidR="00021CA1" w:rsidRPr="00DF02BF">
        <w:rPr>
          <w:color w:val="000000"/>
        </w:rPr>
        <w:t xml:space="preserve"> </w:t>
      </w:r>
      <w:r w:rsidR="00021CA1" w:rsidRPr="00DF02BF">
        <w:t>(O’Toole et al. 2</w:t>
      </w:r>
      <w:r w:rsidR="00331D49">
        <w:t>00</w:t>
      </w:r>
      <w:r w:rsidR="00021CA1" w:rsidRPr="00DF02BF">
        <w:t>6)</w:t>
      </w:r>
      <w:r w:rsidRPr="00DF02BF">
        <w:rPr>
          <w:color w:val="000000"/>
        </w:rPr>
        <w:t>.</w:t>
      </w:r>
    </w:p>
    <w:p w:rsidR="00BE3881" w:rsidRPr="00DF02BF" w:rsidRDefault="00331D49" w:rsidP="00A360B4">
      <w:pPr>
        <w:pStyle w:val="Heading3"/>
        <w:rPr>
          <w:rFonts w:cs="Arial"/>
        </w:rPr>
      </w:pPr>
      <w:bookmarkStart w:id="7" w:name="_Toc233170975"/>
      <w:r>
        <w:rPr>
          <w:rFonts w:cs="Arial"/>
        </w:rPr>
        <w:t>Sport</w:t>
      </w:r>
      <w:r w:rsidR="00BE3881" w:rsidRPr="00DF02BF">
        <w:rPr>
          <w:rFonts w:cs="Arial"/>
        </w:rPr>
        <w:t xml:space="preserve"> events</w:t>
      </w:r>
      <w:bookmarkEnd w:id="7"/>
    </w:p>
    <w:p w:rsidR="00BE3881" w:rsidRPr="00DF02BF" w:rsidRDefault="00BE3881" w:rsidP="009058B9">
      <w:pPr>
        <w:rPr>
          <w:color w:val="000000"/>
        </w:rPr>
      </w:pPr>
      <w:r w:rsidRPr="00DF02BF">
        <w:rPr>
          <w:color w:val="000000"/>
        </w:rPr>
        <w:t>Sport events</w:t>
      </w:r>
      <w:r w:rsidR="00021CA1" w:rsidRPr="00DF02BF">
        <w:rPr>
          <w:color w:val="000000"/>
        </w:rPr>
        <w:t xml:space="preserve"> have</w:t>
      </w:r>
      <w:r w:rsidRPr="00DF02BF">
        <w:rPr>
          <w:color w:val="000000"/>
        </w:rPr>
        <w:t xml:space="preserve"> become the major events in the world which attract</w:t>
      </w:r>
      <w:r w:rsidR="00021CA1" w:rsidRPr="00DF02BF">
        <w:rPr>
          <w:color w:val="000000"/>
        </w:rPr>
        <w:t xml:space="preserve"> </w:t>
      </w:r>
      <w:r w:rsidRPr="00DF02BF">
        <w:rPr>
          <w:color w:val="000000"/>
        </w:rPr>
        <w:t>people and media coverage form different part</w:t>
      </w:r>
      <w:r w:rsidR="00021CA1" w:rsidRPr="00DF02BF">
        <w:rPr>
          <w:color w:val="000000"/>
        </w:rPr>
        <w:t>s</w:t>
      </w:r>
      <w:r w:rsidRPr="00DF02BF">
        <w:rPr>
          <w:color w:val="000000"/>
        </w:rPr>
        <w:t xml:space="preserve"> of the world</w:t>
      </w:r>
      <w:r w:rsidR="00331D49">
        <w:rPr>
          <w:color w:val="000000"/>
        </w:rPr>
        <w:t xml:space="preserve">. </w:t>
      </w:r>
      <w:r w:rsidRPr="00DF02BF">
        <w:rPr>
          <w:color w:val="000000"/>
        </w:rPr>
        <w:t>The sport event management and marketing field is a big business and has grown very fast</w:t>
      </w:r>
      <w:r w:rsidR="00331D49">
        <w:rPr>
          <w:color w:val="000000"/>
        </w:rPr>
        <w:t xml:space="preserve"> in</w:t>
      </w:r>
      <w:r w:rsidRPr="00DF02BF">
        <w:rPr>
          <w:color w:val="000000"/>
        </w:rPr>
        <w:t xml:space="preserve"> the last</w:t>
      </w:r>
      <w:r w:rsidR="00331D49">
        <w:rPr>
          <w:color w:val="000000"/>
        </w:rPr>
        <w:t xml:space="preserve"> few</w:t>
      </w:r>
      <w:r w:rsidRPr="00DF02BF">
        <w:rPr>
          <w:color w:val="000000"/>
        </w:rPr>
        <w:t xml:space="preserve"> decades. </w:t>
      </w:r>
    </w:p>
    <w:p w:rsidR="00BE3881" w:rsidRPr="00DF02BF" w:rsidRDefault="00BE3881" w:rsidP="00A360B4">
      <w:pPr>
        <w:pStyle w:val="Heading3"/>
        <w:rPr>
          <w:rFonts w:cs="Arial"/>
        </w:rPr>
      </w:pPr>
      <w:bookmarkStart w:id="8" w:name="_Toc233170976"/>
      <w:r w:rsidRPr="00DF02BF">
        <w:rPr>
          <w:rFonts w:cs="Arial"/>
          <w:lang w:val="en-US"/>
        </w:rPr>
        <w:t>Business events</w:t>
      </w:r>
      <w:bookmarkEnd w:id="8"/>
    </w:p>
    <w:p w:rsidR="004777A3" w:rsidRPr="00DF02BF" w:rsidRDefault="00BE3881" w:rsidP="006A056D">
      <w:r w:rsidRPr="00DF02BF">
        <w:rPr>
          <w:color w:val="000000"/>
        </w:rPr>
        <w:t>Business events can be held during conferences, exhibitions, incentive travel and corporate events. These events help local organizations to meet and experience the global market</w:t>
      </w:r>
      <w:r w:rsidR="00C03DFD" w:rsidRPr="00DF02BF">
        <w:rPr>
          <w:color w:val="000000"/>
        </w:rPr>
        <w:t xml:space="preserve"> </w:t>
      </w:r>
      <w:r w:rsidRPr="00DF02BF">
        <w:rPr>
          <w:color w:val="000000"/>
        </w:rPr>
        <w:t>to understand and to be a</w:t>
      </w:r>
      <w:r w:rsidR="006A056D">
        <w:rPr>
          <w:color w:val="000000"/>
        </w:rPr>
        <w:t xml:space="preserve">ware of the latest technologies </w:t>
      </w:r>
      <w:r w:rsidR="00277516" w:rsidRPr="00DF02BF">
        <w:t>(O’Toole et al. 2oo6)</w:t>
      </w:r>
      <w:r w:rsidRPr="00DF02BF">
        <w:t xml:space="preserve">.  </w:t>
      </w:r>
    </w:p>
    <w:p w:rsidR="00F53C36" w:rsidRPr="00DF02BF" w:rsidRDefault="00F53C36" w:rsidP="0026200E"/>
    <w:p w:rsidR="00BE3881" w:rsidRPr="000E3C54" w:rsidRDefault="000E3C54" w:rsidP="000E3C54">
      <w:pPr>
        <w:pStyle w:val="Heading2"/>
        <w:rPr>
          <w:szCs w:val="24"/>
        </w:rPr>
      </w:pPr>
      <w:r w:rsidRPr="000E3C54">
        <w:t xml:space="preserve">  </w:t>
      </w:r>
      <w:bookmarkStart w:id="9" w:name="_Toc233170977"/>
      <w:r w:rsidR="00F85798" w:rsidRPr="000E3C54">
        <w:t>The impact of event</w:t>
      </w:r>
      <w:r w:rsidR="00F85798" w:rsidRPr="000E3C54">
        <w:rPr>
          <w:szCs w:val="24"/>
        </w:rPr>
        <w:t>.</w:t>
      </w:r>
      <w:bookmarkEnd w:id="9"/>
    </w:p>
    <w:p w:rsidR="00F85798" w:rsidRDefault="009B3892" w:rsidP="0069186B">
      <w:pPr>
        <w:pStyle w:val="ListParagraph"/>
        <w:ind w:left="900"/>
        <w:rPr>
          <w:rFonts w:ascii="Arial" w:hAnsi="Arial"/>
        </w:rPr>
      </w:pPr>
      <w:r w:rsidRPr="00DF02BF">
        <w:rPr>
          <w:rFonts w:ascii="Arial" w:hAnsi="Arial"/>
          <w:color w:val="000000"/>
        </w:rPr>
        <w:t xml:space="preserve">Events touch every aspect of </w:t>
      </w:r>
      <w:r w:rsidR="00277516" w:rsidRPr="00DF02BF">
        <w:rPr>
          <w:rFonts w:ascii="Arial" w:hAnsi="Arial"/>
          <w:color w:val="000000"/>
        </w:rPr>
        <w:t xml:space="preserve">our </w:t>
      </w:r>
      <w:r w:rsidRPr="00DF02BF">
        <w:rPr>
          <w:rFonts w:ascii="Arial" w:hAnsi="Arial"/>
          <w:color w:val="000000"/>
        </w:rPr>
        <w:t>live</w:t>
      </w:r>
      <w:r w:rsidR="00277516" w:rsidRPr="00DF02BF">
        <w:rPr>
          <w:rFonts w:ascii="Arial" w:hAnsi="Arial"/>
          <w:color w:val="000000"/>
        </w:rPr>
        <w:t>s</w:t>
      </w:r>
      <w:r w:rsidRPr="00DF02BF">
        <w:rPr>
          <w:rFonts w:ascii="Arial" w:hAnsi="Arial"/>
          <w:color w:val="000000"/>
        </w:rPr>
        <w:t xml:space="preserve">, </w:t>
      </w:r>
      <w:r w:rsidR="00277516" w:rsidRPr="00DF02BF">
        <w:rPr>
          <w:rFonts w:ascii="Arial" w:hAnsi="Arial"/>
          <w:color w:val="000000"/>
        </w:rPr>
        <w:t>including</w:t>
      </w:r>
      <w:r w:rsidRPr="00DF02BF">
        <w:rPr>
          <w:rFonts w:ascii="Arial" w:hAnsi="Arial"/>
          <w:color w:val="000000"/>
        </w:rPr>
        <w:t xml:space="preserve"> the social, cultural and environmental</w:t>
      </w:r>
      <w:r w:rsidR="00B87981" w:rsidRPr="00DF02BF">
        <w:rPr>
          <w:rFonts w:ascii="Arial" w:hAnsi="Arial"/>
          <w:color w:val="000000"/>
        </w:rPr>
        <w:t xml:space="preserve"> </w:t>
      </w:r>
      <w:r w:rsidR="00B87981" w:rsidRPr="00DF02BF">
        <w:rPr>
          <w:rFonts w:ascii="Arial" w:hAnsi="Arial"/>
        </w:rPr>
        <w:t>(O’Toole et al. 2oo6)</w:t>
      </w:r>
      <w:r w:rsidRPr="00DF02BF">
        <w:rPr>
          <w:rFonts w:ascii="Arial" w:hAnsi="Arial"/>
          <w:color w:val="000000"/>
        </w:rPr>
        <w:t>.</w:t>
      </w:r>
      <w:r w:rsidR="00C12B3C" w:rsidRPr="00DF02BF">
        <w:rPr>
          <w:rFonts w:ascii="Arial" w:hAnsi="Arial"/>
          <w:color w:val="000000"/>
        </w:rPr>
        <w:t xml:space="preserve"> In addition, </w:t>
      </w:r>
      <w:r w:rsidR="00277516" w:rsidRPr="00DF02BF">
        <w:rPr>
          <w:rFonts w:ascii="Arial" w:hAnsi="Arial"/>
          <w:color w:val="000000"/>
        </w:rPr>
        <w:t xml:space="preserve">a </w:t>
      </w:r>
      <w:r w:rsidR="00C12B3C" w:rsidRPr="00DF02BF">
        <w:rPr>
          <w:rFonts w:ascii="Arial" w:hAnsi="Arial"/>
          <w:color w:val="000000"/>
        </w:rPr>
        <w:t>rang</w:t>
      </w:r>
      <w:r w:rsidR="00277516" w:rsidRPr="00DF02BF">
        <w:rPr>
          <w:rFonts w:ascii="Arial" w:hAnsi="Arial"/>
          <w:color w:val="000000"/>
        </w:rPr>
        <w:t>e</w:t>
      </w:r>
      <w:r w:rsidRPr="00DF02BF">
        <w:rPr>
          <w:rFonts w:ascii="Arial" w:hAnsi="Arial"/>
          <w:color w:val="000000"/>
        </w:rPr>
        <w:t xml:space="preserve"> of </w:t>
      </w:r>
      <w:r w:rsidR="00833DD6">
        <w:rPr>
          <w:rFonts w:ascii="Arial" w:hAnsi="Arial"/>
          <w:color w:val="000000"/>
        </w:rPr>
        <w:t>companies</w:t>
      </w:r>
      <w:r w:rsidRPr="00DF02BF">
        <w:rPr>
          <w:rFonts w:ascii="Arial" w:hAnsi="Arial"/>
          <w:color w:val="000000"/>
        </w:rPr>
        <w:t xml:space="preserve"> </w:t>
      </w:r>
      <w:r w:rsidR="00277516" w:rsidRPr="00DF02BF">
        <w:rPr>
          <w:rFonts w:ascii="Arial" w:hAnsi="Arial"/>
          <w:color w:val="000000"/>
        </w:rPr>
        <w:t xml:space="preserve">are </w:t>
      </w:r>
      <w:r w:rsidRPr="00DF02BF">
        <w:rPr>
          <w:rFonts w:ascii="Arial" w:hAnsi="Arial"/>
          <w:color w:val="000000"/>
        </w:rPr>
        <w:t>involve</w:t>
      </w:r>
      <w:r w:rsidR="00277516" w:rsidRPr="00DF02BF">
        <w:rPr>
          <w:rFonts w:ascii="Arial" w:hAnsi="Arial"/>
          <w:color w:val="000000"/>
        </w:rPr>
        <w:t>d</w:t>
      </w:r>
      <w:r w:rsidRPr="00DF02BF">
        <w:rPr>
          <w:rFonts w:ascii="Arial" w:hAnsi="Arial"/>
          <w:color w:val="000000"/>
        </w:rPr>
        <w:t xml:space="preserve"> </w:t>
      </w:r>
      <w:r w:rsidR="00277516" w:rsidRPr="00DF02BF">
        <w:rPr>
          <w:rFonts w:ascii="Arial" w:hAnsi="Arial"/>
          <w:color w:val="000000"/>
        </w:rPr>
        <w:t>in</w:t>
      </w:r>
      <w:r w:rsidRPr="00DF02BF">
        <w:rPr>
          <w:rFonts w:ascii="Arial" w:hAnsi="Arial"/>
          <w:color w:val="000000"/>
        </w:rPr>
        <w:t xml:space="preserve"> events because they realise that the benefits of event</w:t>
      </w:r>
      <w:r w:rsidR="00277516" w:rsidRPr="00DF02BF">
        <w:rPr>
          <w:rFonts w:ascii="Arial" w:hAnsi="Arial"/>
          <w:color w:val="000000"/>
        </w:rPr>
        <w:t>s</w:t>
      </w:r>
      <w:r w:rsidRPr="00DF02BF">
        <w:rPr>
          <w:rFonts w:ascii="Arial" w:hAnsi="Arial"/>
          <w:color w:val="000000"/>
        </w:rPr>
        <w:t xml:space="preserve"> are increasing compare</w:t>
      </w:r>
      <w:r w:rsidR="00277516" w:rsidRPr="00DF02BF">
        <w:rPr>
          <w:rFonts w:ascii="Arial" w:hAnsi="Arial"/>
          <w:color w:val="000000"/>
        </w:rPr>
        <w:t>d</w:t>
      </w:r>
      <w:r w:rsidRPr="00DF02BF">
        <w:rPr>
          <w:rFonts w:ascii="Arial" w:hAnsi="Arial"/>
          <w:color w:val="000000"/>
        </w:rPr>
        <w:t xml:space="preserve"> to other investment areas.</w:t>
      </w:r>
      <w:r w:rsidRPr="00DF02BF">
        <w:rPr>
          <w:rFonts w:ascii="Arial" w:hAnsi="Arial"/>
        </w:rPr>
        <w:t xml:space="preserve"> </w:t>
      </w:r>
      <w:r w:rsidR="00277516" w:rsidRPr="00DF02BF">
        <w:rPr>
          <w:rFonts w:ascii="Arial" w:hAnsi="Arial"/>
        </w:rPr>
        <w:t>E</w:t>
      </w:r>
      <w:r w:rsidRPr="00DF02BF">
        <w:rPr>
          <w:rFonts w:ascii="Arial" w:hAnsi="Arial"/>
        </w:rPr>
        <w:t xml:space="preserve">vents </w:t>
      </w:r>
      <w:r w:rsidR="00277516" w:rsidRPr="00DF02BF">
        <w:rPr>
          <w:rFonts w:ascii="Arial" w:hAnsi="Arial"/>
        </w:rPr>
        <w:t xml:space="preserve">can have </w:t>
      </w:r>
      <w:r w:rsidRPr="00DF02BF">
        <w:rPr>
          <w:rFonts w:ascii="Arial" w:hAnsi="Arial"/>
        </w:rPr>
        <w:t>positive and negative impacts</w:t>
      </w:r>
      <w:r w:rsidR="0067272C" w:rsidRPr="00DF02BF">
        <w:rPr>
          <w:rFonts w:ascii="Arial" w:hAnsi="Arial"/>
        </w:rPr>
        <w:t xml:space="preserve">; therefore, </w:t>
      </w:r>
      <w:r w:rsidR="00277516" w:rsidRPr="00DF02BF">
        <w:rPr>
          <w:rFonts w:ascii="Arial" w:hAnsi="Arial"/>
        </w:rPr>
        <w:t>e</w:t>
      </w:r>
      <w:r w:rsidR="0067272C" w:rsidRPr="00DF02BF">
        <w:rPr>
          <w:rFonts w:ascii="Arial" w:hAnsi="Arial"/>
        </w:rPr>
        <w:t>vent managers must consider the impact of an event during each stage of the planning process and beyond in order to justify spending on events and</w:t>
      </w:r>
      <w:r w:rsidR="00026E6F">
        <w:rPr>
          <w:rFonts w:ascii="Arial" w:hAnsi="Arial"/>
        </w:rPr>
        <w:t xml:space="preserve"> any consequent</w:t>
      </w:r>
      <w:r w:rsidR="006E66BD">
        <w:rPr>
          <w:rFonts w:ascii="Arial" w:hAnsi="Arial"/>
        </w:rPr>
        <w:t xml:space="preserve"> repercussions</w:t>
      </w:r>
      <w:r w:rsidR="0067272C" w:rsidRPr="00DF02BF">
        <w:rPr>
          <w:rFonts w:ascii="Arial" w:hAnsi="Arial"/>
        </w:rPr>
        <w:t>.</w:t>
      </w:r>
      <w:r w:rsidR="0069186B">
        <w:rPr>
          <w:rFonts w:ascii="Arial" w:hAnsi="Arial"/>
        </w:rPr>
        <w:t xml:space="preserve"> Furthermore</w:t>
      </w:r>
      <w:r w:rsidR="0076211F" w:rsidRPr="00DF02BF">
        <w:rPr>
          <w:rFonts w:ascii="Arial" w:hAnsi="Arial"/>
        </w:rPr>
        <w:t xml:space="preserve">, </w:t>
      </w:r>
      <w:r w:rsidR="00833DD6">
        <w:rPr>
          <w:rFonts w:ascii="Arial" w:hAnsi="Arial"/>
        </w:rPr>
        <w:t xml:space="preserve">there is </w:t>
      </w:r>
      <w:r w:rsidR="00A83855">
        <w:rPr>
          <w:rFonts w:ascii="Arial" w:hAnsi="Arial"/>
        </w:rPr>
        <w:t xml:space="preserve">a </w:t>
      </w:r>
      <w:r w:rsidR="00A83855" w:rsidRPr="00DF02BF">
        <w:rPr>
          <w:rFonts w:ascii="Arial" w:hAnsi="Arial"/>
        </w:rPr>
        <w:t>table</w:t>
      </w:r>
      <w:r w:rsidR="0076211F" w:rsidRPr="00DF02BF">
        <w:rPr>
          <w:rFonts w:ascii="Arial" w:hAnsi="Arial"/>
        </w:rPr>
        <w:t xml:space="preserve"> that explains </w:t>
      </w:r>
      <w:r w:rsidR="00A83855">
        <w:rPr>
          <w:rFonts w:ascii="Arial" w:hAnsi="Arial"/>
        </w:rPr>
        <w:t xml:space="preserve">clearly </w:t>
      </w:r>
      <w:r w:rsidR="0076211F" w:rsidRPr="00DF02BF">
        <w:rPr>
          <w:rFonts w:ascii="Arial" w:hAnsi="Arial"/>
        </w:rPr>
        <w:t>the impact of event</w:t>
      </w:r>
      <w:r w:rsidR="00277516" w:rsidRPr="00DF02BF">
        <w:rPr>
          <w:rFonts w:ascii="Arial" w:hAnsi="Arial"/>
        </w:rPr>
        <w:t>s</w:t>
      </w:r>
      <w:r w:rsidR="0076211F" w:rsidRPr="00DF02BF">
        <w:rPr>
          <w:rFonts w:ascii="Arial" w:hAnsi="Arial"/>
        </w:rPr>
        <w:t>.</w:t>
      </w: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tbl>
      <w:tblPr>
        <w:tblStyle w:val="TableGrid"/>
        <w:tblpPr w:leftFromText="180" w:rightFromText="180" w:horzAnchor="margin" w:tblpY="615"/>
        <w:tblW w:w="0" w:type="auto"/>
        <w:tblLook w:val="04A0"/>
      </w:tblPr>
      <w:tblGrid>
        <w:gridCol w:w="2880"/>
        <w:gridCol w:w="3011"/>
        <w:gridCol w:w="2751"/>
      </w:tblGrid>
      <w:tr w:rsidR="00210F30" w:rsidTr="002D4178">
        <w:trPr>
          <w:trHeight w:val="422"/>
        </w:trPr>
        <w:tc>
          <w:tcPr>
            <w:tcW w:w="2880" w:type="dxa"/>
          </w:tcPr>
          <w:p w:rsidR="00210F30" w:rsidRDefault="00210F30" w:rsidP="002D4178">
            <w:pPr>
              <w:spacing w:line="276" w:lineRule="auto"/>
              <w:jc w:val="center"/>
              <w:rPr>
                <w:b/>
                <w:bCs/>
                <w:sz w:val="24"/>
                <w:szCs w:val="24"/>
              </w:rPr>
            </w:pPr>
          </w:p>
          <w:p w:rsidR="00210F30" w:rsidRDefault="00210F30" w:rsidP="002D4178">
            <w:pPr>
              <w:spacing w:line="276" w:lineRule="auto"/>
              <w:jc w:val="center"/>
            </w:pPr>
            <w:r w:rsidRPr="00DF02BF">
              <w:rPr>
                <w:b/>
                <w:bCs/>
                <w:sz w:val="24"/>
                <w:szCs w:val="24"/>
              </w:rPr>
              <w:t>Sphere of event</w:t>
            </w:r>
          </w:p>
        </w:tc>
        <w:tc>
          <w:tcPr>
            <w:tcW w:w="3011" w:type="dxa"/>
          </w:tcPr>
          <w:p w:rsidR="00210F30" w:rsidRDefault="00210F30" w:rsidP="002D4178">
            <w:pPr>
              <w:rPr>
                <w:b/>
                <w:bCs/>
                <w:sz w:val="24"/>
                <w:szCs w:val="24"/>
              </w:rPr>
            </w:pPr>
          </w:p>
          <w:p w:rsidR="00210F30" w:rsidRDefault="00210F30" w:rsidP="002D4178">
            <w:r w:rsidRPr="00DF02BF">
              <w:rPr>
                <w:b/>
                <w:bCs/>
                <w:sz w:val="24"/>
                <w:szCs w:val="24"/>
              </w:rPr>
              <w:t>Positive impacts</w:t>
            </w:r>
          </w:p>
        </w:tc>
        <w:tc>
          <w:tcPr>
            <w:tcW w:w="2751" w:type="dxa"/>
          </w:tcPr>
          <w:p w:rsidR="00210F30" w:rsidRDefault="00210F30" w:rsidP="002D4178">
            <w:pPr>
              <w:rPr>
                <w:b/>
                <w:bCs/>
                <w:sz w:val="24"/>
                <w:szCs w:val="24"/>
              </w:rPr>
            </w:pPr>
          </w:p>
          <w:p w:rsidR="00210F30" w:rsidRDefault="00210F30" w:rsidP="002D4178">
            <w:r w:rsidRPr="00DF02BF">
              <w:rPr>
                <w:b/>
                <w:bCs/>
                <w:sz w:val="24"/>
                <w:szCs w:val="24"/>
              </w:rPr>
              <w:t>Negative impacts</w:t>
            </w:r>
          </w:p>
        </w:tc>
      </w:tr>
      <w:tr w:rsidR="00210F30" w:rsidTr="002D4178">
        <w:trPr>
          <w:trHeight w:val="680"/>
        </w:trPr>
        <w:tc>
          <w:tcPr>
            <w:tcW w:w="2880" w:type="dxa"/>
          </w:tcPr>
          <w:p w:rsidR="00210F30" w:rsidRDefault="00210F30" w:rsidP="002D4178">
            <w:pPr>
              <w:jc w:val="center"/>
              <w:rPr>
                <w:b/>
                <w:bCs/>
                <w:sz w:val="18"/>
                <w:szCs w:val="18"/>
              </w:rPr>
            </w:pPr>
          </w:p>
          <w:p w:rsidR="00210F30" w:rsidRDefault="00210F30" w:rsidP="002D4178">
            <w:pPr>
              <w:jc w:val="center"/>
            </w:pPr>
            <w:r w:rsidRPr="00DF02BF">
              <w:rPr>
                <w:b/>
                <w:bCs/>
                <w:sz w:val="18"/>
                <w:szCs w:val="18"/>
              </w:rPr>
              <w:t>Social and cultural</w:t>
            </w:r>
          </w:p>
        </w:tc>
        <w:tc>
          <w:tcPr>
            <w:tcW w:w="3011" w:type="dxa"/>
          </w:tcPr>
          <w:p w:rsidR="00210F30" w:rsidRDefault="00210F30" w:rsidP="002D4178">
            <w:pPr>
              <w:rPr>
                <w:sz w:val="18"/>
                <w:szCs w:val="18"/>
              </w:rPr>
            </w:pPr>
            <w:r>
              <w:rPr>
                <w:sz w:val="18"/>
                <w:szCs w:val="18"/>
              </w:rPr>
              <w:t xml:space="preserve">  </w:t>
            </w:r>
          </w:p>
          <w:p w:rsidR="00210F30" w:rsidRPr="000E42B0" w:rsidRDefault="00210F30" w:rsidP="002D4178">
            <w:pPr>
              <w:spacing w:line="276" w:lineRule="auto"/>
              <w:rPr>
                <w:rFonts w:asciiTheme="minorBidi" w:hAnsiTheme="minorBidi" w:cstheme="minorBidi"/>
                <w:sz w:val="20"/>
                <w:szCs w:val="20"/>
              </w:rPr>
            </w:pPr>
            <w:r>
              <w:rPr>
                <w:sz w:val="18"/>
                <w:szCs w:val="18"/>
              </w:rPr>
              <w:t xml:space="preserve">    </w:t>
            </w:r>
            <w:r w:rsidRPr="000E42B0">
              <w:rPr>
                <w:rFonts w:asciiTheme="minorBidi" w:hAnsiTheme="minorBidi" w:cstheme="minorBidi"/>
                <w:sz w:val="20"/>
                <w:szCs w:val="20"/>
              </w:rPr>
              <w:t>-Shared experience</w:t>
            </w:r>
            <w:r>
              <w:rPr>
                <w:rFonts w:asciiTheme="minorBidi" w:hAnsiTheme="minorBidi"/>
                <w:sz w:val="20"/>
                <w:szCs w:val="20"/>
              </w:rPr>
              <w:t>.</w:t>
            </w:r>
          </w:p>
          <w:p w:rsidR="00210F30" w:rsidRPr="000E42B0" w:rsidRDefault="00210F30" w:rsidP="002D4178">
            <w:pPr>
              <w:spacing w:line="276" w:lineRule="auto"/>
              <w:rPr>
                <w:rFonts w:asciiTheme="minorBidi" w:hAnsiTheme="minorBidi" w:cstheme="minorBidi"/>
                <w:sz w:val="20"/>
                <w:szCs w:val="20"/>
              </w:rPr>
            </w:pPr>
            <w:r w:rsidRPr="000E42B0">
              <w:rPr>
                <w:rFonts w:asciiTheme="minorBidi" w:hAnsiTheme="minorBidi" w:cstheme="minorBidi"/>
                <w:sz w:val="20"/>
                <w:szCs w:val="20"/>
              </w:rPr>
              <w:t xml:space="preserve">   -Revitalizing traditions</w:t>
            </w:r>
            <w:r>
              <w:rPr>
                <w:rFonts w:asciiTheme="minorBidi" w:hAnsiTheme="minorBidi"/>
                <w:sz w:val="20"/>
                <w:szCs w:val="20"/>
              </w:rPr>
              <w:t>.</w:t>
            </w:r>
          </w:p>
          <w:p w:rsidR="00210F30" w:rsidRPr="000E42B0" w:rsidRDefault="00210F30" w:rsidP="002D4178">
            <w:pPr>
              <w:spacing w:line="276" w:lineRule="auto"/>
              <w:rPr>
                <w:rFonts w:asciiTheme="minorBidi" w:hAnsiTheme="minorBidi" w:cstheme="minorBidi"/>
                <w:sz w:val="20"/>
                <w:szCs w:val="20"/>
              </w:rPr>
            </w:pPr>
            <w:r w:rsidRPr="000E42B0">
              <w:rPr>
                <w:rFonts w:asciiTheme="minorBidi" w:hAnsiTheme="minorBidi" w:cstheme="minorBidi"/>
                <w:sz w:val="20"/>
                <w:szCs w:val="20"/>
              </w:rPr>
              <w:t xml:space="preserve">   -Building community </w:t>
            </w:r>
          </w:p>
          <w:p w:rsidR="00210F30" w:rsidRPr="000E42B0" w:rsidRDefault="00210F30" w:rsidP="002D4178">
            <w:pPr>
              <w:spacing w:line="276" w:lineRule="auto"/>
              <w:rPr>
                <w:rFonts w:asciiTheme="minorBidi" w:hAnsiTheme="minorBidi" w:cstheme="minorBidi"/>
                <w:sz w:val="20"/>
                <w:szCs w:val="20"/>
              </w:rPr>
            </w:pPr>
            <w:r w:rsidRPr="000E42B0">
              <w:rPr>
                <w:rFonts w:asciiTheme="minorBidi" w:hAnsiTheme="minorBidi" w:cstheme="minorBidi"/>
                <w:sz w:val="20"/>
                <w:szCs w:val="20"/>
              </w:rPr>
              <w:t xml:space="preserve">    </w:t>
            </w:r>
            <w:r w:rsidRPr="000E42B0">
              <w:rPr>
                <w:rFonts w:asciiTheme="minorBidi" w:hAnsiTheme="minorBidi"/>
                <w:sz w:val="20"/>
                <w:szCs w:val="20"/>
              </w:rPr>
              <w:t>P</w:t>
            </w:r>
            <w:r w:rsidRPr="000E42B0">
              <w:rPr>
                <w:rFonts w:asciiTheme="minorBidi" w:hAnsiTheme="minorBidi" w:cstheme="minorBidi"/>
                <w:sz w:val="20"/>
                <w:szCs w:val="20"/>
              </w:rPr>
              <w:t>ride</w:t>
            </w:r>
            <w:r>
              <w:rPr>
                <w:rFonts w:asciiTheme="minorBidi" w:hAnsiTheme="minorBidi"/>
                <w:sz w:val="20"/>
                <w:szCs w:val="20"/>
              </w:rPr>
              <w:t>.</w:t>
            </w:r>
          </w:p>
          <w:p w:rsidR="00210F30" w:rsidRDefault="00210F30" w:rsidP="002D4178"/>
        </w:tc>
        <w:tc>
          <w:tcPr>
            <w:tcW w:w="2751" w:type="dxa"/>
          </w:tcPr>
          <w:p w:rsidR="00210F30" w:rsidRPr="00DF02BF" w:rsidRDefault="00210F30" w:rsidP="002D4178">
            <w:pPr>
              <w:pStyle w:val="ListParagraph"/>
              <w:ind w:left="0"/>
              <w:jc w:val="left"/>
              <w:rPr>
                <w:rFonts w:ascii="Arial" w:hAnsi="Arial"/>
                <w:sz w:val="18"/>
                <w:szCs w:val="18"/>
              </w:rPr>
            </w:pPr>
            <w:r>
              <w:rPr>
                <w:rFonts w:ascii="Arial" w:hAnsi="Arial"/>
              </w:rPr>
              <w:t xml:space="preserve"> </w:t>
            </w:r>
            <w:r w:rsidRPr="00DF02BF">
              <w:rPr>
                <w:rFonts w:ascii="Arial" w:hAnsi="Arial"/>
                <w:sz w:val="24"/>
                <w:szCs w:val="24"/>
              </w:rPr>
              <w:t>-</w:t>
            </w:r>
            <w:r w:rsidRPr="00DF02BF">
              <w:rPr>
                <w:rFonts w:ascii="Arial" w:hAnsi="Arial"/>
                <w:sz w:val="18"/>
                <w:szCs w:val="18"/>
              </w:rPr>
              <w:t>Community alienation</w:t>
            </w:r>
            <w:r>
              <w:rPr>
                <w:rFonts w:ascii="Arial" w:hAnsi="Arial"/>
                <w:sz w:val="18"/>
                <w:szCs w:val="18"/>
              </w:rPr>
              <w:t>.</w:t>
            </w:r>
          </w:p>
          <w:p w:rsidR="00210F30" w:rsidRPr="00DF02BF" w:rsidRDefault="00210F30" w:rsidP="002D4178">
            <w:pPr>
              <w:pStyle w:val="ListParagraph"/>
              <w:ind w:left="0"/>
              <w:jc w:val="left"/>
              <w:rPr>
                <w:rFonts w:ascii="Arial" w:hAnsi="Arial"/>
                <w:sz w:val="18"/>
                <w:szCs w:val="18"/>
              </w:rPr>
            </w:pPr>
            <w:r>
              <w:rPr>
                <w:rFonts w:ascii="Arial" w:hAnsi="Arial"/>
                <w:sz w:val="18"/>
                <w:szCs w:val="18"/>
              </w:rPr>
              <w:t xml:space="preserve"> </w:t>
            </w:r>
            <w:r w:rsidRPr="00DF02BF">
              <w:rPr>
                <w:rFonts w:ascii="Arial" w:hAnsi="Arial"/>
                <w:sz w:val="18"/>
                <w:szCs w:val="18"/>
              </w:rPr>
              <w:t>-Manipulation of community</w:t>
            </w:r>
            <w:r>
              <w:rPr>
                <w:rFonts w:ascii="Arial" w:hAnsi="Arial"/>
                <w:sz w:val="18"/>
                <w:szCs w:val="18"/>
              </w:rPr>
              <w:t>.</w:t>
            </w:r>
          </w:p>
          <w:p w:rsidR="00210F30" w:rsidRDefault="00210F30" w:rsidP="002D4178">
            <w:pPr>
              <w:jc w:val="left"/>
            </w:pPr>
            <w:r>
              <w:rPr>
                <w:sz w:val="18"/>
                <w:szCs w:val="18"/>
              </w:rPr>
              <w:t xml:space="preserve"> </w:t>
            </w:r>
            <w:r w:rsidRPr="00DF02BF">
              <w:rPr>
                <w:sz w:val="18"/>
                <w:szCs w:val="18"/>
              </w:rPr>
              <w:t>-Negative community image</w:t>
            </w:r>
            <w:r>
              <w:rPr>
                <w:sz w:val="18"/>
                <w:szCs w:val="18"/>
              </w:rPr>
              <w:t>.</w:t>
            </w:r>
          </w:p>
        </w:tc>
      </w:tr>
      <w:tr w:rsidR="00210F30" w:rsidRPr="00DF02BF" w:rsidTr="002D4178">
        <w:trPr>
          <w:trHeight w:val="2042"/>
        </w:trPr>
        <w:tc>
          <w:tcPr>
            <w:tcW w:w="2880" w:type="dxa"/>
          </w:tcPr>
          <w:p w:rsidR="00210F30" w:rsidRPr="00DF02BF" w:rsidRDefault="00210F30" w:rsidP="002D4178">
            <w:pPr>
              <w:pStyle w:val="ListParagraph"/>
              <w:ind w:left="0"/>
              <w:jc w:val="center"/>
              <w:rPr>
                <w:rFonts w:ascii="Arial" w:hAnsi="Arial"/>
                <w:sz w:val="18"/>
                <w:szCs w:val="18"/>
              </w:rPr>
            </w:pPr>
          </w:p>
          <w:p w:rsidR="00210F30" w:rsidRDefault="00210F30" w:rsidP="002D4178">
            <w:pPr>
              <w:pStyle w:val="ListParagraph"/>
              <w:ind w:left="0"/>
              <w:jc w:val="center"/>
              <w:rPr>
                <w:rFonts w:ascii="Arial" w:hAnsi="Arial"/>
                <w:b/>
                <w:bCs/>
                <w:sz w:val="18"/>
                <w:szCs w:val="18"/>
              </w:rPr>
            </w:pPr>
          </w:p>
          <w:p w:rsidR="00210F30" w:rsidRPr="00DF02BF" w:rsidRDefault="00210F30" w:rsidP="002D4178">
            <w:pPr>
              <w:pStyle w:val="ListParagraph"/>
              <w:ind w:left="0"/>
              <w:jc w:val="center"/>
              <w:rPr>
                <w:rFonts w:ascii="Arial" w:hAnsi="Arial"/>
                <w:b/>
                <w:bCs/>
                <w:sz w:val="18"/>
                <w:szCs w:val="18"/>
              </w:rPr>
            </w:pPr>
            <w:r w:rsidRPr="00DF02BF">
              <w:rPr>
                <w:rFonts w:ascii="Arial" w:hAnsi="Arial"/>
                <w:b/>
                <w:bCs/>
                <w:sz w:val="18"/>
                <w:szCs w:val="18"/>
              </w:rPr>
              <w:t>Physical and</w:t>
            </w:r>
          </w:p>
          <w:p w:rsidR="00210F30" w:rsidRPr="00DF02BF" w:rsidRDefault="00210F30" w:rsidP="002D4178">
            <w:pPr>
              <w:pStyle w:val="ListParagraph"/>
              <w:ind w:left="0"/>
              <w:jc w:val="center"/>
              <w:rPr>
                <w:rFonts w:ascii="Arial" w:hAnsi="Arial"/>
                <w:sz w:val="18"/>
                <w:szCs w:val="18"/>
              </w:rPr>
            </w:pPr>
            <w:r w:rsidRPr="00DF02BF">
              <w:rPr>
                <w:rFonts w:ascii="Arial" w:hAnsi="Arial"/>
                <w:b/>
                <w:bCs/>
                <w:sz w:val="18"/>
                <w:szCs w:val="18"/>
              </w:rPr>
              <w:t>environmental</w:t>
            </w:r>
          </w:p>
        </w:tc>
        <w:tc>
          <w:tcPr>
            <w:tcW w:w="3011" w:type="dxa"/>
          </w:tcPr>
          <w:p w:rsidR="00210F30" w:rsidRPr="00DF02BF" w:rsidRDefault="00210F30" w:rsidP="002D4178">
            <w:pPr>
              <w:pStyle w:val="ListParagraph"/>
              <w:ind w:left="0"/>
              <w:jc w:val="left"/>
              <w:rPr>
                <w:rFonts w:ascii="Arial" w:hAnsi="Arial"/>
                <w:sz w:val="18"/>
                <w:szCs w:val="18"/>
              </w:rPr>
            </w:pPr>
            <w:r w:rsidRPr="00DF02BF">
              <w:rPr>
                <w:rFonts w:ascii="Arial" w:hAnsi="Arial"/>
                <w:sz w:val="18"/>
                <w:szCs w:val="18"/>
              </w:rPr>
              <w:t xml:space="preserve">   </w:t>
            </w:r>
          </w:p>
          <w:p w:rsidR="00210F30" w:rsidRPr="000E42B0" w:rsidRDefault="00210F30" w:rsidP="002D4178">
            <w:pPr>
              <w:pStyle w:val="ListParagraph"/>
              <w:spacing w:line="276" w:lineRule="auto"/>
              <w:ind w:left="0"/>
              <w:jc w:val="left"/>
              <w:rPr>
                <w:rFonts w:asciiTheme="minorBidi" w:hAnsiTheme="minorBidi" w:cstheme="minorBidi"/>
                <w:sz w:val="20"/>
                <w:szCs w:val="20"/>
              </w:rPr>
            </w:pPr>
            <w:r>
              <w:rPr>
                <w:rFonts w:asciiTheme="minorBidi" w:hAnsiTheme="minorBidi" w:cstheme="minorBidi"/>
                <w:sz w:val="20"/>
                <w:szCs w:val="20"/>
              </w:rPr>
              <w:t xml:space="preserve">   -Showcasing the </w:t>
            </w:r>
            <w:r w:rsidRPr="000E42B0">
              <w:rPr>
                <w:rFonts w:asciiTheme="minorBidi" w:hAnsiTheme="minorBidi" w:cstheme="minorBidi"/>
                <w:sz w:val="20"/>
                <w:szCs w:val="20"/>
              </w:rPr>
              <w:t>environment</w:t>
            </w:r>
            <w:r>
              <w:rPr>
                <w:rFonts w:asciiTheme="minorBidi" w:hAnsiTheme="minorBidi" w:cstheme="minorBidi"/>
                <w:sz w:val="20"/>
                <w:szCs w:val="20"/>
              </w:rPr>
              <w:t>.</w:t>
            </w:r>
          </w:p>
          <w:p w:rsidR="00210F30" w:rsidRPr="000E42B0" w:rsidRDefault="00210F30" w:rsidP="002D4178">
            <w:pPr>
              <w:pStyle w:val="ListParagraph"/>
              <w:spacing w:line="276" w:lineRule="auto"/>
              <w:ind w:left="0"/>
              <w:jc w:val="left"/>
              <w:rPr>
                <w:rFonts w:asciiTheme="minorBidi" w:hAnsiTheme="minorBidi" w:cstheme="minorBidi"/>
                <w:sz w:val="20"/>
                <w:szCs w:val="20"/>
              </w:rPr>
            </w:pPr>
            <w:r>
              <w:rPr>
                <w:rFonts w:asciiTheme="minorBidi" w:hAnsiTheme="minorBidi" w:cstheme="minorBidi"/>
                <w:sz w:val="20"/>
                <w:szCs w:val="20"/>
              </w:rPr>
              <w:t xml:space="preserve">   -</w:t>
            </w:r>
            <w:r w:rsidRPr="000E42B0">
              <w:rPr>
                <w:rFonts w:asciiTheme="minorBidi" w:hAnsiTheme="minorBidi" w:cstheme="minorBidi"/>
                <w:sz w:val="20"/>
                <w:szCs w:val="20"/>
              </w:rPr>
              <w:t>Providing models for</w:t>
            </w:r>
          </w:p>
          <w:p w:rsidR="00210F30" w:rsidRPr="000E42B0" w:rsidRDefault="00210F30" w:rsidP="002D4178">
            <w:pPr>
              <w:pStyle w:val="ListParagraph"/>
              <w:spacing w:line="276" w:lineRule="auto"/>
              <w:ind w:left="0"/>
              <w:jc w:val="left"/>
              <w:rPr>
                <w:rFonts w:asciiTheme="minorBidi" w:hAnsiTheme="minorBidi" w:cstheme="minorBidi"/>
                <w:sz w:val="20"/>
                <w:szCs w:val="20"/>
              </w:rPr>
            </w:pPr>
            <w:r>
              <w:rPr>
                <w:rFonts w:asciiTheme="minorBidi" w:hAnsiTheme="minorBidi" w:cstheme="minorBidi"/>
                <w:sz w:val="20"/>
                <w:szCs w:val="20"/>
              </w:rPr>
              <w:t xml:space="preserve">    </w:t>
            </w:r>
            <w:r w:rsidRPr="000E42B0">
              <w:rPr>
                <w:rFonts w:asciiTheme="minorBidi" w:hAnsiTheme="minorBidi" w:cstheme="minorBidi"/>
                <w:sz w:val="20"/>
                <w:szCs w:val="20"/>
              </w:rPr>
              <w:t>best practice</w:t>
            </w:r>
            <w:r>
              <w:rPr>
                <w:rFonts w:asciiTheme="minorBidi" w:hAnsiTheme="minorBidi" w:cstheme="minorBidi"/>
                <w:sz w:val="20"/>
                <w:szCs w:val="20"/>
              </w:rPr>
              <w:t>.</w:t>
            </w:r>
          </w:p>
          <w:p w:rsidR="00210F30" w:rsidRPr="000E42B0" w:rsidRDefault="00210F30" w:rsidP="002D4178">
            <w:pPr>
              <w:spacing w:line="276" w:lineRule="auto"/>
              <w:jc w:val="left"/>
              <w:rPr>
                <w:rFonts w:asciiTheme="minorBidi" w:hAnsiTheme="minorBidi" w:cstheme="minorBidi"/>
                <w:sz w:val="20"/>
                <w:szCs w:val="20"/>
              </w:rPr>
            </w:pPr>
            <w:r>
              <w:rPr>
                <w:rFonts w:asciiTheme="minorBidi" w:hAnsiTheme="minorBidi"/>
                <w:sz w:val="20"/>
                <w:szCs w:val="20"/>
              </w:rPr>
              <w:t xml:space="preserve">  </w:t>
            </w:r>
            <w:r w:rsidRPr="000E42B0">
              <w:rPr>
                <w:rFonts w:asciiTheme="minorBidi" w:hAnsiTheme="minorBidi" w:cstheme="minorBidi"/>
                <w:sz w:val="20"/>
                <w:szCs w:val="20"/>
              </w:rPr>
              <w:t>-Increasing environmental</w:t>
            </w:r>
          </w:p>
          <w:p w:rsidR="00210F30" w:rsidRPr="000E42B0" w:rsidRDefault="00210F30" w:rsidP="002D4178">
            <w:pPr>
              <w:spacing w:line="276" w:lineRule="auto"/>
              <w:jc w:val="left"/>
              <w:rPr>
                <w:rFonts w:asciiTheme="minorBidi" w:hAnsiTheme="minorBidi" w:cstheme="minorBidi"/>
                <w:sz w:val="20"/>
                <w:szCs w:val="20"/>
              </w:rPr>
            </w:pPr>
            <w:r>
              <w:rPr>
                <w:rFonts w:asciiTheme="minorBidi" w:hAnsiTheme="minorBidi"/>
                <w:sz w:val="20"/>
                <w:szCs w:val="20"/>
              </w:rPr>
              <w:t xml:space="preserve">   a</w:t>
            </w:r>
            <w:r w:rsidRPr="000E42B0">
              <w:rPr>
                <w:rFonts w:asciiTheme="minorBidi" w:hAnsiTheme="minorBidi" w:cstheme="minorBidi"/>
                <w:sz w:val="20"/>
                <w:szCs w:val="20"/>
              </w:rPr>
              <w:t>wareness</w:t>
            </w:r>
            <w:r>
              <w:rPr>
                <w:rFonts w:asciiTheme="minorBidi" w:hAnsiTheme="minorBidi"/>
                <w:sz w:val="20"/>
                <w:szCs w:val="20"/>
              </w:rPr>
              <w:t>.</w:t>
            </w:r>
          </w:p>
          <w:p w:rsidR="00210F30" w:rsidRPr="00DF02BF" w:rsidRDefault="00210F30" w:rsidP="002D4178">
            <w:pPr>
              <w:pStyle w:val="ListParagraph"/>
              <w:ind w:left="0"/>
              <w:jc w:val="left"/>
              <w:rPr>
                <w:rFonts w:ascii="Arial" w:hAnsi="Arial"/>
                <w:sz w:val="18"/>
                <w:szCs w:val="18"/>
              </w:rPr>
            </w:pPr>
          </w:p>
        </w:tc>
        <w:tc>
          <w:tcPr>
            <w:tcW w:w="2751" w:type="dxa"/>
          </w:tcPr>
          <w:p w:rsidR="00210F30" w:rsidRPr="00DF02BF" w:rsidRDefault="00210F30" w:rsidP="002D4178">
            <w:pPr>
              <w:pStyle w:val="ListParagraph"/>
              <w:ind w:left="0"/>
              <w:rPr>
                <w:rFonts w:ascii="Arial" w:hAnsi="Arial"/>
                <w:sz w:val="18"/>
                <w:szCs w:val="18"/>
              </w:rPr>
            </w:pPr>
          </w:p>
          <w:p w:rsidR="00210F30" w:rsidRPr="00DF02BF" w:rsidRDefault="00210F30" w:rsidP="002D4178">
            <w:pPr>
              <w:pStyle w:val="ListParagraph"/>
              <w:ind w:left="0"/>
              <w:rPr>
                <w:rFonts w:ascii="Arial" w:hAnsi="Arial"/>
                <w:sz w:val="18"/>
                <w:szCs w:val="18"/>
              </w:rPr>
            </w:pPr>
            <w:r>
              <w:rPr>
                <w:rFonts w:ascii="Arial" w:hAnsi="Arial"/>
                <w:sz w:val="18"/>
                <w:szCs w:val="18"/>
              </w:rPr>
              <w:t xml:space="preserve">  </w:t>
            </w:r>
            <w:r w:rsidRPr="00DF02BF">
              <w:rPr>
                <w:rFonts w:ascii="Arial" w:hAnsi="Arial"/>
                <w:sz w:val="18"/>
                <w:szCs w:val="18"/>
              </w:rPr>
              <w:t>-Environmental damage</w:t>
            </w:r>
            <w:r>
              <w:rPr>
                <w:rFonts w:ascii="Arial" w:hAnsi="Arial"/>
                <w:sz w:val="18"/>
                <w:szCs w:val="18"/>
              </w:rPr>
              <w:t>.</w:t>
            </w:r>
          </w:p>
          <w:p w:rsidR="00210F30" w:rsidRDefault="00210F30" w:rsidP="002D4178">
            <w:pPr>
              <w:pStyle w:val="ListParagraph"/>
              <w:ind w:left="0"/>
              <w:rPr>
                <w:rFonts w:ascii="Arial" w:hAnsi="Arial"/>
                <w:sz w:val="18"/>
                <w:szCs w:val="18"/>
              </w:rPr>
            </w:pPr>
            <w:r>
              <w:rPr>
                <w:rFonts w:ascii="Arial" w:hAnsi="Arial"/>
                <w:sz w:val="18"/>
                <w:szCs w:val="18"/>
              </w:rPr>
              <w:t xml:space="preserve">  </w:t>
            </w:r>
            <w:r w:rsidRPr="00DF02BF">
              <w:rPr>
                <w:rFonts w:ascii="Arial" w:hAnsi="Arial"/>
                <w:sz w:val="18"/>
                <w:szCs w:val="18"/>
              </w:rPr>
              <w:t>-Pollution</w:t>
            </w:r>
            <w:r>
              <w:rPr>
                <w:rFonts w:ascii="Arial" w:hAnsi="Arial"/>
                <w:sz w:val="18"/>
                <w:szCs w:val="18"/>
              </w:rPr>
              <w:t>.</w:t>
            </w:r>
          </w:p>
          <w:p w:rsidR="00210F30" w:rsidRPr="00DF02BF" w:rsidRDefault="00210F30" w:rsidP="002D4178">
            <w:pPr>
              <w:pStyle w:val="ListParagraph"/>
              <w:ind w:left="0"/>
              <w:rPr>
                <w:rFonts w:ascii="Arial" w:hAnsi="Arial"/>
                <w:sz w:val="18"/>
                <w:szCs w:val="18"/>
              </w:rPr>
            </w:pPr>
            <w:r>
              <w:rPr>
                <w:rFonts w:ascii="Arial" w:hAnsi="Arial"/>
                <w:sz w:val="18"/>
                <w:szCs w:val="18"/>
              </w:rPr>
              <w:t xml:space="preserve">  -</w:t>
            </w:r>
            <w:r w:rsidRPr="00DF02BF">
              <w:rPr>
                <w:rFonts w:ascii="Arial" w:hAnsi="Arial"/>
                <w:sz w:val="18"/>
                <w:szCs w:val="18"/>
              </w:rPr>
              <w:t>Destruction of heritage</w:t>
            </w:r>
            <w:r>
              <w:rPr>
                <w:rFonts w:ascii="Arial" w:hAnsi="Arial"/>
                <w:sz w:val="18"/>
                <w:szCs w:val="18"/>
              </w:rPr>
              <w:t>.</w:t>
            </w:r>
          </w:p>
        </w:tc>
      </w:tr>
      <w:tr w:rsidR="00210F30" w:rsidRPr="00DF02BF" w:rsidTr="002D4178">
        <w:trPr>
          <w:trHeight w:val="2269"/>
        </w:trPr>
        <w:tc>
          <w:tcPr>
            <w:tcW w:w="2880" w:type="dxa"/>
          </w:tcPr>
          <w:p w:rsidR="00210F30" w:rsidRDefault="00210F30" w:rsidP="002D4178">
            <w:pPr>
              <w:pStyle w:val="ListParagraph"/>
              <w:ind w:left="0"/>
              <w:jc w:val="center"/>
              <w:rPr>
                <w:rFonts w:ascii="Arial" w:hAnsi="Arial"/>
                <w:b/>
                <w:bCs/>
                <w:sz w:val="18"/>
                <w:szCs w:val="18"/>
              </w:rPr>
            </w:pPr>
          </w:p>
          <w:p w:rsidR="00210F30" w:rsidRDefault="00210F30" w:rsidP="002D4178">
            <w:pPr>
              <w:pStyle w:val="ListParagraph"/>
              <w:ind w:left="0"/>
              <w:jc w:val="center"/>
              <w:rPr>
                <w:rFonts w:ascii="Arial" w:hAnsi="Arial"/>
                <w:b/>
                <w:bCs/>
                <w:sz w:val="18"/>
                <w:szCs w:val="18"/>
              </w:rPr>
            </w:pPr>
          </w:p>
          <w:p w:rsidR="00210F30" w:rsidRPr="00DF02BF" w:rsidRDefault="00210F30" w:rsidP="002D4178">
            <w:pPr>
              <w:pStyle w:val="ListParagraph"/>
              <w:ind w:left="0"/>
              <w:jc w:val="center"/>
              <w:rPr>
                <w:rFonts w:ascii="Arial" w:hAnsi="Arial"/>
              </w:rPr>
            </w:pPr>
            <w:r w:rsidRPr="00DF02BF">
              <w:rPr>
                <w:rFonts w:ascii="Arial" w:hAnsi="Arial"/>
                <w:b/>
                <w:bCs/>
                <w:sz w:val="18"/>
                <w:szCs w:val="18"/>
              </w:rPr>
              <w:t>Tourism and economic</w:t>
            </w:r>
          </w:p>
        </w:tc>
        <w:tc>
          <w:tcPr>
            <w:tcW w:w="3011" w:type="dxa"/>
          </w:tcPr>
          <w:p w:rsidR="00210F30" w:rsidRDefault="00210F30" w:rsidP="002D4178">
            <w:pPr>
              <w:jc w:val="left"/>
              <w:rPr>
                <w:sz w:val="18"/>
                <w:szCs w:val="18"/>
              </w:rPr>
            </w:pPr>
          </w:p>
          <w:p w:rsidR="00210F30" w:rsidRDefault="00210F30" w:rsidP="002D4178">
            <w:pPr>
              <w:jc w:val="left"/>
              <w:rPr>
                <w:sz w:val="18"/>
                <w:szCs w:val="18"/>
              </w:rPr>
            </w:pPr>
            <w:r>
              <w:rPr>
                <w:sz w:val="18"/>
                <w:szCs w:val="18"/>
              </w:rPr>
              <w:t xml:space="preserve">  -</w:t>
            </w:r>
            <w:r w:rsidRPr="00DF02BF">
              <w:rPr>
                <w:sz w:val="18"/>
                <w:szCs w:val="18"/>
              </w:rPr>
              <w:t>Declinational promotion</w:t>
            </w:r>
            <w:r>
              <w:rPr>
                <w:sz w:val="18"/>
                <w:szCs w:val="18"/>
              </w:rPr>
              <w:t xml:space="preserve"> </w:t>
            </w:r>
            <w:r w:rsidRPr="00DF02BF">
              <w:rPr>
                <w:sz w:val="18"/>
                <w:szCs w:val="18"/>
              </w:rPr>
              <w:t xml:space="preserve">and </w:t>
            </w:r>
            <w:r>
              <w:rPr>
                <w:sz w:val="18"/>
                <w:szCs w:val="18"/>
              </w:rPr>
              <w:t xml:space="preserve">        </w:t>
            </w:r>
            <w:r w:rsidRPr="00DF02BF">
              <w:rPr>
                <w:sz w:val="18"/>
                <w:szCs w:val="18"/>
              </w:rPr>
              <w:t>increased tourist visits</w:t>
            </w:r>
            <w:r>
              <w:rPr>
                <w:sz w:val="18"/>
                <w:szCs w:val="18"/>
              </w:rPr>
              <w:t>.</w:t>
            </w:r>
          </w:p>
          <w:p w:rsidR="00210F30" w:rsidRDefault="00210F30" w:rsidP="002D4178">
            <w:pPr>
              <w:jc w:val="left"/>
              <w:rPr>
                <w:sz w:val="18"/>
                <w:szCs w:val="18"/>
              </w:rPr>
            </w:pPr>
            <w:r>
              <w:rPr>
                <w:sz w:val="18"/>
                <w:szCs w:val="18"/>
              </w:rPr>
              <w:t xml:space="preserve"> </w:t>
            </w:r>
            <w:r w:rsidRPr="00DF02BF">
              <w:rPr>
                <w:sz w:val="18"/>
                <w:szCs w:val="18"/>
              </w:rPr>
              <w:t xml:space="preserve">-Extended length of </w:t>
            </w:r>
            <w:r>
              <w:rPr>
                <w:sz w:val="18"/>
                <w:szCs w:val="18"/>
              </w:rPr>
              <w:t>stay</w:t>
            </w:r>
          </w:p>
          <w:p w:rsidR="00210F30" w:rsidRPr="000E42B0" w:rsidRDefault="00210F30" w:rsidP="002D4178">
            <w:pPr>
              <w:jc w:val="left"/>
              <w:rPr>
                <w:sz w:val="18"/>
                <w:szCs w:val="18"/>
              </w:rPr>
            </w:pPr>
            <w:r>
              <w:rPr>
                <w:sz w:val="18"/>
                <w:szCs w:val="18"/>
              </w:rPr>
              <w:t xml:space="preserve"> </w:t>
            </w:r>
            <w:r w:rsidRPr="000E42B0">
              <w:rPr>
                <w:sz w:val="18"/>
                <w:szCs w:val="18"/>
              </w:rPr>
              <w:t>-Higher yield</w:t>
            </w:r>
            <w:r>
              <w:rPr>
                <w:sz w:val="18"/>
                <w:szCs w:val="18"/>
              </w:rPr>
              <w:t>.</w:t>
            </w:r>
          </w:p>
          <w:p w:rsidR="00210F30" w:rsidRPr="00DF02BF" w:rsidRDefault="00210F30" w:rsidP="002D4178">
            <w:pPr>
              <w:jc w:val="left"/>
              <w:rPr>
                <w:sz w:val="18"/>
                <w:szCs w:val="18"/>
              </w:rPr>
            </w:pPr>
            <w:r>
              <w:rPr>
                <w:sz w:val="18"/>
                <w:szCs w:val="18"/>
              </w:rPr>
              <w:t xml:space="preserve"> -</w:t>
            </w:r>
            <w:r w:rsidRPr="00DF02BF">
              <w:rPr>
                <w:sz w:val="18"/>
                <w:szCs w:val="18"/>
              </w:rPr>
              <w:t>Business opportunities</w:t>
            </w:r>
            <w:r>
              <w:rPr>
                <w:sz w:val="18"/>
                <w:szCs w:val="18"/>
              </w:rPr>
              <w:t>.</w:t>
            </w:r>
          </w:p>
        </w:tc>
        <w:tc>
          <w:tcPr>
            <w:tcW w:w="2751" w:type="dxa"/>
          </w:tcPr>
          <w:p w:rsidR="00210F30" w:rsidRDefault="00210F30" w:rsidP="002D4178">
            <w:pPr>
              <w:pStyle w:val="ListParagraph"/>
              <w:ind w:left="0"/>
              <w:rPr>
                <w:rFonts w:ascii="Arial" w:hAnsi="Arial"/>
                <w:sz w:val="18"/>
                <w:szCs w:val="18"/>
              </w:rPr>
            </w:pPr>
          </w:p>
          <w:p w:rsidR="00210F30" w:rsidRDefault="00210F30" w:rsidP="002D4178">
            <w:pPr>
              <w:jc w:val="left"/>
              <w:rPr>
                <w:sz w:val="18"/>
                <w:szCs w:val="18"/>
              </w:rPr>
            </w:pPr>
            <w:r>
              <w:rPr>
                <w:sz w:val="18"/>
                <w:szCs w:val="18"/>
              </w:rPr>
              <w:t xml:space="preserve">   </w:t>
            </w:r>
            <w:r w:rsidRPr="007C3CCA">
              <w:rPr>
                <w:sz w:val="18"/>
                <w:szCs w:val="18"/>
              </w:rPr>
              <w:t>-Damage to reputation</w:t>
            </w:r>
            <w:r>
              <w:rPr>
                <w:sz w:val="18"/>
                <w:szCs w:val="18"/>
              </w:rPr>
              <w:t>.</w:t>
            </w:r>
          </w:p>
          <w:p w:rsidR="00210F30" w:rsidRDefault="00210F30" w:rsidP="002D4178">
            <w:pPr>
              <w:jc w:val="left"/>
              <w:rPr>
                <w:sz w:val="18"/>
                <w:szCs w:val="18"/>
              </w:rPr>
            </w:pPr>
            <w:r>
              <w:rPr>
                <w:sz w:val="18"/>
                <w:szCs w:val="18"/>
              </w:rPr>
              <w:t xml:space="preserve">  </w:t>
            </w:r>
            <w:r w:rsidRPr="007C3CCA">
              <w:rPr>
                <w:sz w:val="18"/>
                <w:szCs w:val="18"/>
              </w:rPr>
              <w:t xml:space="preserve"> -Opportunity costs</w:t>
            </w:r>
            <w:r>
              <w:rPr>
                <w:sz w:val="18"/>
                <w:szCs w:val="18"/>
              </w:rPr>
              <w:t>.</w:t>
            </w:r>
          </w:p>
          <w:p w:rsidR="00210F30" w:rsidRDefault="00210F30" w:rsidP="002D4178">
            <w:pPr>
              <w:rPr>
                <w:sz w:val="18"/>
                <w:szCs w:val="18"/>
              </w:rPr>
            </w:pPr>
            <w:r w:rsidRPr="007C3CCA">
              <w:rPr>
                <w:sz w:val="18"/>
                <w:szCs w:val="18"/>
              </w:rPr>
              <w:t xml:space="preserve"> </w:t>
            </w:r>
            <w:r>
              <w:rPr>
                <w:sz w:val="18"/>
                <w:szCs w:val="18"/>
              </w:rPr>
              <w:t xml:space="preserve"> </w:t>
            </w:r>
            <w:r w:rsidRPr="007C3CCA">
              <w:rPr>
                <w:sz w:val="18"/>
                <w:szCs w:val="18"/>
              </w:rPr>
              <w:t xml:space="preserve"> -Financial management</w:t>
            </w:r>
            <w:r>
              <w:rPr>
                <w:sz w:val="18"/>
                <w:szCs w:val="18"/>
              </w:rPr>
              <w:t>.</w:t>
            </w:r>
          </w:p>
          <w:p w:rsidR="00210F30" w:rsidRPr="00DF02BF" w:rsidRDefault="00210F30" w:rsidP="002D4178">
            <w:pPr>
              <w:jc w:val="left"/>
              <w:rPr>
                <w:sz w:val="18"/>
                <w:szCs w:val="18"/>
              </w:rPr>
            </w:pPr>
            <w:r>
              <w:rPr>
                <w:sz w:val="18"/>
                <w:szCs w:val="18"/>
              </w:rPr>
              <w:t xml:space="preserve">  </w:t>
            </w:r>
            <w:r w:rsidRPr="007C3CCA">
              <w:rPr>
                <w:sz w:val="18"/>
                <w:szCs w:val="18"/>
              </w:rPr>
              <w:t xml:space="preserve"> -Financial loss</w:t>
            </w:r>
            <w:r>
              <w:rPr>
                <w:sz w:val="18"/>
                <w:szCs w:val="18"/>
              </w:rPr>
              <w:t xml:space="preserve">.          </w:t>
            </w:r>
          </w:p>
          <w:p w:rsidR="00210F30" w:rsidRPr="007C3CCA" w:rsidRDefault="00210F30" w:rsidP="002D4178">
            <w:pPr>
              <w:spacing w:line="276" w:lineRule="auto"/>
              <w:jc w:val="left"/>
              <w:rPr>
                <w:sz w:val="18"/>
                <w:szCs w:val="18"/>
              </w:rPr>
            </w:pPr>
          </w:p>
          <w:p w:rsidR="00210F30" w:rsidRPr="00DF02BF" w:rsidRDefault="00210F30" w:rsidP="002D4178">
            <w:pPr>
              <w:pStyle w:val="ListParagraph"/>
              <w:ind w:left="900"/>
              <w:rPr>
                <w:rFonts w:ascii="Arial" w:hAnsi="Arial"/>
                <w:sz w:val="18"/>
                <w:szCs w:val="18"/>
              </w:rPr>
            </w:pPr>
            <w:r w:rsidRPr="00DF02BF">
              <w:rPr>
                <w:rFonts w:ascii="Arial" w:hAnsi="Arial"/>
                <w:sz w:val="18"/>
                <w:szCs w:val="18"/>
              </w:rPr>
              <w:t xml:space="preserve">                                              </w:t>
            </w:r>
            <w:r>
              <w:rPr>
                <w:rFonts w:ascii="Arial" w:hAnsi="Arial"/>
                <w:sz w:val="18"/>
                <w:szCs w:val="18"/>
              </w:rPr>
              <w:t xml:space="preserve"> </w:t>
            </w:r>
            <w:r w:rsidRPr="00DF02BF">
              <w:rPr>
                <w:rFonts w:ascii="Arial" w:hAnsi="Arial"/>
                <w:sz w:val="18"/>
                <w:szCs w:val="18"/>
              </w:rPr>
              <w:t xml:space="preserve">                  </w:t>
            </w:r>
            <w:r>
              <w:rPr>
                <w:rFonts w:ascii="Arial" w:hAnsi="Arial"/>
                <w:sz w:val="18"/>
                <w:szCs w:val="18"/>
              </w:rPr>
              <w:t xml:space="preserve">          </w:t>
            </w:r>
            <w:r w:rsidRPr="00DF02BF">
              <w:rPr>
                <w:rFonts w:ascii="Arial" w:hAnsi="Arial"/>
                <w:sz w:val="18"/>
                <w:szCs w:val="18"/>
              </w:rPr>
              <w:t xml:space="preserve">  </w:t>
            </w:r>
            <w:r>
              <w:rPr>
                <w:rFonts w:ascii="Arial" w:hAnsi="Arial"/>
                <w:sz w:val="18"/>
                <w:szCs w:val="18"/>
              </w:rPr>
              <w:t xml:space="preserve">     </w:t>
            </w:r>
          </w:p>
          <w:p w:rsidR="00210F30" w:rsidRPr="007C3CCA" w:rsidRDefault="00210F30" w:rsidP="002D4178">
            <w:pPr>
              <w:rPr>
                <w:sz w:val="18"/>
                <w:szCs w:val="18"/>
              </w:rPr>
            </w:pPr>
          </w:p>
          <w:p w:rsidR="00210F30" w:rsidRPr="00DF02BF" w:rsidRDefault="00210F30" w:rsidP="002D4178">
            <w:pPr>
              <w:pStyle w:val="ListParagraph"/>
              <w:ind w:left="0"/>
              <w:rPr>
                <w:rFonts w:ascii="Arial" w:hAnsi="Arial"/>
                <w:sz w:val="18"/>
                <w:szCs w:val="18"/>
              </w:rPr>
            </w:pPr>
          </w:p>
        </w:tc>
      </w:tr>
    </w:tbl>
    <w:p w:rsidR="00210F30" w:rsidRDefault="00210F30" w:rsidP="0069186B">
      <w:pPr>
        <w:pStyle w:val="ListParagraph"/>
        <w:ind w:left="900"/>
        <w:rPr>
          <w:rFonts w:ascii="Arial" w:hAnsi="Arial"/>
        </w:rPr>
      </w:pPr>
    </w:p>
    <w:p w:rsidR="001C3CCE" w:rsidRPr="00DF02BF" w:rsidRDefault="001C3CCE" w:rsidP="001C3CCE">
      <w:pPr>
        <w:spacing w:line="240" w:lineRule="auto"/>
      </w:pPr>
      <w:r>
        <w:t>Source: Hall, C. M. 1989, ‘</w:t>
      </w:r>
      <w:r w:rsidRPr="0044339E">
        <w:rPr>
          <w:i/>
        </w:rPr>
        <w:t>Hallmark events and the planning process’</w:t>
      </w:r>
      <w:r>
        <w:t xml:space="preserve">, in  </w:t>
      </w:r>
      <w:r w:rsidRPr="00DF02BF">
        <w:t xml:space="preserve">O’Toole, W, Harris, R, Bowdin, G &amp; Allen, J 2006, </w:t>
      </w:r>
      <w:r w:rsidRPr="00DF02BF">
        <w:rPr>
          <w:i/>
          <w:iCs/>
        </w:rPr>
        <w:t>Events management</w:t>
      </w:r>
      <w:r w:rsidRPr="00DF02BF">
        <w:t>, Elsevier, Viewed 23 May 2009, retrieved from vu E-Library database.</w:t>
      </w:r>
    </w:p>
    <w:p w:rsidR="00210F30" w:rsidRPr="001C3CCE" w:rsidRDefault="00210F30" w:rsidP="001C3CCE"/>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210F30" w:rsidRDefault="00210F30" w:rsidP="0069186B">
      <w:pPr>
        <w:pStyle w:val="ListParagraph"/>
        <w:ind w:left="900"/>
        <w:rPr>
          <w:rFonts w:ascii="Arial" w:hAnsi="Arial"/>
        </w:rPr>
      </w:pPr>
    </w:p>
    <w:p w:rsidR="003175DD" w:rsidRPr="002D4178" w:rsidRDefault="0070675F" w:rsidP="002D4178">
      <w:pPr>
        <w:pStyle w:val="Heading1"/>
        <w:rPr>
          <w:szCs w:val="24"/>
        </w:rPr>
      </w:pPr>
      <w:bookmarkStart w:id="10" w:name="_Toc233170978"/>
      <w:r w:rsidRPr="002D4178">
        <w:t>PROBLEM AND CHALLENGES</w:t>
      </w:r>
      <w:bookmarkEnd w:id="10"/>
    </w:p>
    <w:p w:rsidR="00EF0962" w:rsidRPr="00123559" w:rsidRDefault="003175DD" w:rsidP="005E34C4">
      <w:pPr>
        <w:pStyle w:val="Heading2"/>
      </w:pPr>
      <w:bookmarkStart w:id="11" w:name="_Toc233170979"/>
      <w:r w:rsidRPr="00123559">
        <w:t>Culture</w:t>
      </w:r>
      <w:bookmarkEnd w:id="11"/>
    </w:p>
    <w:p w:rsidR="00E64199" w:rsidRPr="00DF02BF" w:rsidRDefault="00EF0962" w:rsidP="00F35D7B">
      <w:pPr>
        <w:rPr>
          <w:b/>
          <w:bCs/>
        </w:rPr>
      </w:pPr>
      <w:r w:rsidRPr="00DF02BF">
        <w:t xml:space="preserve">Culture is made up of the shared values and assumptions of a particular group of </w:t>
      </w:r>
      <w:r w:rsidR="001673C2" w:rsidRPr="00DF02BF">
        <w:t>people</w:t>
      </w:r>
      <w:r w:rsidR="001673C2">
        <w:t>;</w:t>
      </w:r>
      <w:r w:rsidR="001673C2" w:rsidRPr="00DF02BF">
        <w:t xml:space="preserve"> </w:t>
      </w:r>
      <w:r w:rsidR="001673C2">
        <w:t>t</w:t>
      </w:r>
      <w:r w:rsidR="001673C2" w:rsidRPr="00DF02BF">
        <w:t>herefore</w:t>
      </w:r>
      <w:r w:rsidRPr="00DF02BF">
        <w:t>, there are differences in behaviour, value, perception and attitudes between people who from different cultural backgrounds (Krugman et al</w:t>
      </w:r>
      <w:r w:rsidR="00B87981" w:rsidRPr="00DF02BF">
        <w:t>.</w:t>
      </w:r>
      <w:r w:rsidRPr="00DF02BF">
        <w:t xml:space="preserve"> 2007).</w:t>
      </w:r>
      <w:r w:rsidR="001673C2">
        <w:t xml:space="preserve"> A</w:t>
      </w:r>
      <w:r w:rsidRPr="00DF02BF">
        <w:t xml:space="preserve">s a result, there is </w:t>
      </w:r>
      <w:r w:rsidRPr="00DF02BF">
        <w:rPr>
          <w:rFonts w:eastAsia="Times New Roman"/>
        </w:rPr>
        <w:t xml:space="preserve">one area of risk event management </w:t>
      </w:r>
      <w:r w:rsidR="00B87981" w:rsidRPr="00DF02BF">
        <w:rPr>
          <w:rFonts w:eastAsia="Times New Roman"/>
        </w:rPr>
        <w:t xml:space="preserve">and that </w:t>
      </w:r>
      <w:r w:rsidRPr="00DF02BF">
        <w:rPr>
          <w:rFonts w:eastAsia="Times New Roman"/>
        </w:rPr>
        <w:t>risk</w:t>
      </w:r>
      <w:r w:rsidR="001673C2">
        <w:rPr>
          <w:rFonts w:eastAsia="Times New Roman"/>
        </w:rPr>
        <w:t xml:space="preserve"> is</w:t>
      </w:r>
      <w:r w:rsidRPr="00DF02BF">
        <w:rPr>
          <w:rFonts w:eastAsia="Times New Roman"/>
        </w:rPr>
        <w:t xml:space="preserve"> culture. </w:t>
      </w:r>
      <w:r w:rsidR="004C7852" w:rsidRPr="00DF02BF">
        <w:t>Therefore</w:t>
      </w:r>
      <w:r w:rsidR="00E64199" w:rsidRPr="00DF02BF">
        <w:t>, the need to improve understanding culture</w:t>
      </w:r>
      <w:r w:rsidR="00F60C37" w:rsidRPr="00DF02BF">
        <w:t>s</w:t>
      </w:r>
      <w:r w:rsidR="00E64199" w:rsidRPr="00DF02BF">
        <w:t xml:space="preserve"> is essential to success</w:t>
      </w:r>
      <w:r w:rsidR="00480A44">
        <w:t>ful</w:t>
      </w:r>
      <w:r w:rsidR="00E64199" w:rsidRPr="00DF02BF">
        <w:t xml:space="preserve"> </w:t>
      </w:r>
      <w:r w:rsidR="00480A44">
        <w:t>work</w:t>
      </w:r>
      <w:r w:rsidR="00E64199" w:rsidRPr="00DF02BF">
        <w:t xml:space="preserve"> or liv</w:t>
      </w:r>
      <w:r w:rsidR="00480A44">
        <w:t>e</w:t>
      </w:r>
      <w:r w:rsidR="00E64199" w:rsidRPr="00DF02BF">
        <w:t xml:space="preserve"> with people from </w:t>
      </w:r>
      <w:r w:rsidR="00480A44" w:rsidRPr="00DF02BF">
        <w:t>other cultures</w:t>
      </w:r>
      <w:r w:rsidR="00E64199" w:rsidRPr="00DF02BF">
        <w:t xml:space="preserve">. In addition, </w:t>
      </w:r>
      <w:r w:rsidR="00F60C37" w:rsidRPr="00DF02BF">
        <w:t>demand for understanding cultures is</w:t>
      </w:r>
      <w:r w:rsidR="00B87981" w:rsidRPr="00DF02BF">
        <w:t xml:space="preserve"> increasing more than</w:t>
      </w:r>
      <w:r w:rsidR="00E64199" w:rsidRPr="00DF02BF">
        <w:t xml:space="preserve"> ever before beca</w:t>
      </w:r>
      <w:r w:rsidR="00F60C37" w:rsidRPr="00DF02BF">
        <w:t>use of global or international</w:t>
      </w:r>
      <w:r w:rsidR="00F35D7B">
        <w:t xml:space="preserve"> travel</w:t>
      </w:r>
      <w:r w:rsidR="00F60C37" w:rsidRPr="00DF02BF">
        <w:t>.</w:t>
      </w:r>
      <w:r w:rsidR="004C7852" w:rsidRPr="00DF02BF">
        <w:t xml:space="preserve"> Thus</w:t>
      </w:r>
      <w:r w:rsidR="004C557C" w:rsidRPr="00DF02BF">
        <w:t>, managers</w:t>
      </w:r>
      <w:r w:rsidR="00F60C37" w:rsidRPr="00DF02BF">
        <w:t xml:space="preserve"> have to be aware </w:t>
      </w:r>
      <w:r w:rsidR="00B87981" w:rsidRPr="00DF02BF">
        <w:t xml:space="preserve">of </w:t>
      </w:r>
      <w:r w:rsidR="004C7852" w:rsidRPr="00DF02BF">
        <w:t xml:space="preserve">the </w:t>
      </w:r>
      <w:r w:rsidR="00F60C37" w:rsidRPr="00DF02BF">
        <w:t xml:space="preserve">differences between cultures and understand the components of many different </w:t>
      </w:r>
      <w:r w:rsidR="004C557C" w:rsidRPr="00DF02BF">
        <w:t>cultures;</w:t>
      </w:r>
      <w:r w:rsidR="00F60C37" w:rsidRPr="00DF02BF">
        <w:t xml:space="preserve"> ultimately</w:t>
      </w:r>
      <w:r w:rsidR="00B87981" w:rsidRPr="00DF02BF">
        <w:t xml:space="preserve"> this will help</w:t>
      </w:r>
      <w:r w:rsidR="00F60C37" w:rsidRPr="00DF02BF">
        <w:t xml:space="preserve"> appropriate event </w:t>
      </w:r>
      <w:r w:rsidR="00BE3195" w:rsidRPr="00DF02BF">
        <w:t>planning. In</w:t>
      </w:r>
      <w:r w:rsidR="003175DD" w:rsidRPr="00DF02BF">
        <w:t xml:space="preserve"> short, to</w:t>
      </w:r>
      <w:r w:rsidR="000D3EBD" w:rsidRPr="00DF02BF">
        <w:t xml:space="preserve"> plan</w:t>
      </w:r>
      <w:r w:rsidR="003175DD" w:rsidRPr="00DF02BF">
        <w:t xml:space="preserve"> a successful event for international events, it is necessary to understand </w:t>
      </w:r>
      <w:r w:rsidR="000D3EBD" w:rsidRPr="00DF02BF">
        <w:t xml:space="preserve">and respect </w:t>
      </w:r>
      <w:r w:rsidR="00C90B51" w:rsidRPr="00DF02BF">
        <w:t xml:space="preserve">the </w:t>
      </w:r>
      <w:r w:rsidR="003175DD" w:rsidRPr="00DF02BF">
        <w:t>cultures</w:t>
      </w:r>
      <w:r w:rsidR="00BE3195" w:rsidRPr="00DF02BF">
        <w:t xml:space="preserve"> (Krugman et al. 2007)</w:t>
      </w:r>
      <w:r w:rsidR="003175DD" w:rsidRPr="00DF02BF">
        <w:t>.</w:t>
      </w:r>
    </w:p>
    <w:p w:rsidR="003175DD" w:rsidRPr="009F3E1D" w:rsidRDefault="003175DD" w:rsidP="00123559">
      <w:pPr>
        <w:pStyle w:val="Heading2"/>
      </w:pPr>
      <w:bookmarkStart w:id="12" w:name="_Toc233170980"/>
      <w:r w:rsidRPr="009F3E1D">
        <w:t>Alcohol</w:t>
      </w:r>
      <w:bookmarkEnd w:id="12"/>
      <w:r w:rsidR="000D3EBD" w:rsidRPr="009F3E1D">
        <w:tab/>
      </w:r>
    </w:p>
    <w:p w:rsidR="009E0639" w:rsidRPr="00DF02BF" w:rsidRDefault="003175DD" w:rsidP="002F2CFC">
      <w:r w:rsidRPr="00DF02BF">
        <w:t xml:space="preserve">Alcohol </w:t>
      </w:r>
      <w:r w:rsidR="00582482" w:rsidRPr="00DF02BF">
        <w:t>is a</w:t>
      </w:r>
      <w:r w:rsidRPr="00DF02BF">
        <w:t xml:space="preserve"> </w:t>
      </w:r>
      <w:r w:rsidR="008A7FB2" w:rsidRPr="00DF02BF">
        <w:t>deep- rooted</w:t>
      </w:r>
      <w:r w:rsidR="00582482" w:rsidRPr="00DF02BF">
        <w:t xml:space="preserve"> </w:t>
      </w:r>
      <w:r w:rsidR="00A85D52" w:rsidRPr="00DF02BF">
        <w:t>element in</w:t>
      </w:r>
      <w:r w:rsidRPr="00DF02BF">
        <w:t xml:space="preserve"> international event in Australia</w:t>
      </w:r>
      <w:r w:rsidR="008A7FB2" w:rsidRPr="00DF02BF">
        <w:t xml:space="preserve">. Nevertheless, alcohol consumption can be a major risk to the success of an event. Some consumers </w:t>
      </w:r>
      <w:r w:rsidR="00480A44">
        <w:t>think</w:t>
      </w:r>
      <w:r w:rsidR="008A7FB2" w:rsidRPr="00DF02BF">
        <w:t xml:space="preserve"> that if they </w:t>
      </w:r>
      <w:r w:rsidR="00582482" w:rsidRPr="00DF02BF">
        <w:t>cannot consume alcohol</w:t>
      </w:r>
      <w:r w:rsidR="008A7FB2" w:rsidRPr="00DF02BF">
        <w:t xml:space="preserve">, they will not enjoy </w:t>
      </w:r>
      <w:r w:rsidR="00480A44">
        <w:t>on</w:t>
      </w:r>
      <w:r w:rsidR="008A7FB2" w:rsidRPr="00DF02BF">
        <w:t xml:space="preserve"> event, so alcohol has become the drug of alternatives at event (</w:t>
      </w:r>
      <w:r w:rsidR="00480A44">
        <w:t>P</w:t>
      </w:r>
      <w:r w:rsidR="008A7FB2" w:rsidRPr="00DF02BF">
        <w:t>eter &amp; Tarlow 2002).</w:t>
      </w:r>
      <w:r w:rsidR="006E1974" w:rsidRPr="00DF02BF">
        <w:t xml:space="preserve"> According to recent research by some colleges and universit</w:t>
      </w:r>
      <w:r w:rsidR="00582482" w:rsidRPr="00DF02BF">
        <w:t xml:space="preserve">ies, </w:t>
      </w:r>
      <w:r w:rsidR="006E1974" w:rsidRPr="00DF02BF">
        <w:t xml:space="preserve">alcohol is the primary </w:t>
      </w:r>
      <w:r w:rsidR="00826E8C" w:rsidRPr="00DF02BF">
        <w:t>liquor</w:t>
      </w:r>
      <w:r w:rsidR="006E1974" w:rsidRPr="00DF02BF">
        <w:t xml:space="preserve"> at events (pete</w:t>
      </w:r>
      <w:r w:rsidR="00EA6B94" w:rsidRPr="00DF02BF">
        <w:t>r</w:t>
      </w:r>
      <w:r w:rsidR="00A85D52" w:rsidRPr="00DF02BF">
        <w:t xml:space="preserve"> &amp; </w:t>
      </w:r>
      <w:r w:rsidR="006E1974" w:rsidRPr="00DF02BF">
        <w:t>Tarlow 2002).</w:t>
      </w:r>
      <w:r w:rsidR="00826E8C" w:rsidRPr="00DF02BF">
        <w:t xml:space="preserve"> </w:t>
      </w:r>
      <w:r w:rsidR="00EA6B94" w:rsidRPr="00DF02BF">
        <w:t>R</w:t>
      </w:r>
      <w:r w:rsidR="00826E8C" w:rsidRPr="00DF02BF">
        <w:t>emarkably</w:t>
      </w:r>
      <w:r w:rsidR="00EA6B94" w:rsidRPr="00DF02BF">
        <w:t>, alcohol is</w:t>
      </w:r>
      <w:r w:rsidR="00582482" w:rsidRPr="00DF02BF">
        <w:t xml:space="preserve"> also</w:t>
      </w:r>
      <w:r w:rsidR="00EA6B94" w:rsidRPr="00DF02BF">
        <w:t xml:space="preserve"> the top risk component at event</w:t>
      </w:r>
      <w:r w:rsidR="00582482" w:rsidRPr="00DF02BF">
        <w:t>s</w:t>
      </w:r>
      <w:r w:rsidR="00EA6B94" w:rsidRPr="00DF02BF">
        <w:t xml:space="preserve"> and the second is the inexperience of the event organizer</w:t>
      </w:r>
      <w:r w:rsidR="00690C79" w:rsidRPr="00DF02BF">
        <w:t>s</w:t>
      </w:r>
      <w:r w:rsidR="00EA6B94" w:rsidRPr="00DF02BF">
        <w:t xml:space="preserve"> (</w:t>
      </w:r>
      <w:r w:rsidR="00480A44">
        <w:t>P</w:t>
      </w:r>
      <w:r w:rsidR="00EA6B94" w:rsidRPr="00DF02BF">
        <w:t xml:space="preserve">eter &amp; Tarlow 2002). </w:t>
      </w:r>
      <w:r w:rsidR="00E045E4" w:rsidRPr="00DF02BF">
        <w:t>Therefore, it</w:t>
      </w:r>
      <w:r w:rsidR="00414715" w:rsidRPr="00DF02BF">
        <w:t xml:space="preserve"> is significant </w:t>
      </w:r>
      <w:r w:rsidR="00E045E4" w:rsidRPr="00DF02BF">
        <w:t>to provide</w:t>
      </w:r>
      <w:r w:rsidR="00414715" w:rsidRPr="00DF02BF">
        <w:t xml:space="preserve"> a risk plan called a lightning plan to </w:t>
      </w:r>
      <w:r w:rsidR="00690C79" w:rsidRPr="00DF02BF">
        <w:t>determine the risk factor by</w:t>
      </w:r>
      <w:r w:rsidR="00BC38A0" w:rsidRPr="00DF02BF">
        <w:t xml:space="preserve"> </w:t>
      </w:r>
      <w:r w:rsidR="007672FC" w:rsidRPr="00DF02BF">
        <w:t xml:space="preserve">settling </w:t>
      </w:r>
      <w:r w:rsidR="00582482" w:rsidRPr="00DF02BF">
        <w:t>on</w:t>
      </w:r>
      <w:r w:rsidR="007672FC" w:rsidRPr="00DF02BF">
        <w:t xml:space="preserve"> the amount </w:t>
      </w:r>
      <w:r w:rsidR="00582482" w:rsidRPr="00DF02BF">
        <w:t>of</w:t>
      </w:r>
      <w:r w:rsidR="007672FC" w:rsidRPr="00DF02BF">
        <w:t xml:space="preserve"> alcohol </w:t>
      </w:r>
      <w:r w:rsidR="001E7600" w:rsidRPr="00DF02BF">
        <w:t>service, determine</w:t>
      </w:r>
      <w:r w:rsidR="007672FC" w:rsidRPr="00DF02BF">
        <w:t xml:space="preserve"> what p</w:t>
      </w:r>
      <w:r w:rsidR="00370DEA" w:rsidRPr="00DF02BF">
        <w:t>l</w:t>
      </w:r>
      <w:r w:rsidR="007672FC" w:rsidRPr="00DF02BF">
        <w:t xml:space="preserve">ans </w:t>
      </w:r>
      <w:r w:rsidR="00480A44" w:rsidRPr="00DF02BF">
        <w:t>are existences</w:t>
      </w:r>
      <w:r w:rsidR="001E7600" w:rsidRPr="00DF02BF">
        <w:t xml:space="preserve"> in place and tap</w:t>
      </w:r>
      <w:r w:rsidR="007672FC" w:rsidRPr="00DF02BF">
        <w:t xml:space="preserve"> from past experience with issues of intoxication </w:t>
      </w:r>
      <w:r w:rsidR="001E7600" w:rsidRPr="00DF02BF">
        <w:t>because alcohol</w:t>
      </w:r>
      <w:r w:rsidR="007672FC" w:rsidRPr="00DF02BF">
        <w:t xml:space="preserve"> problems at event</w:t>
      </w:r>
      <w:r w:rsidR="00480A44">
        <w:t>s</w:t>
      </w:r>
      <w:r w:rsidR="007672FC" w:rsidRPr="00DF02BF">
        <w:t xml:space="preserve"> tend to be similar </w:t>
      </w:r>
      <w:r w:rsidR="00537415" w:rsidRPr="00DF02BF">
        <w:t>at many different events</w:t>
      </w:r>
      <w:r w:rsidR="00A85D52" w:rsidRPr="00DF02BF">
        <w:t xml:space="preserve"> </w:t>
      </w:r>
      <w:r w:rsidR="00401FA4" w:rsidRPr="00DF02BF">
        <w:t>(peter &amp; Tarlow 2002)</w:t>
      </w:r>
      <w:r w:rsidR="00537415" w:rsidRPr="00DF02BF">
        <w:t xml:space="preserve">. </w:t>
      </w:r>
      <w:r w:rsidR="0053066A" w:rsidRPr="00DF02BF">
        <w:t xml:space="preserve">In addition, it is </w:t>
      </w:r>
      <w:r w:rsidR="00401FA4" w:rsidRPr="00DF02BF">
        <w:t>important to</w:t>
      </w:r>
      <w:r w:rsidR="0053066A" w:rsidRPr="00DF02BF">
        <w:t xml:space="preserve"> remember that there is </w:t>
      </w:r>
      <w:r w:rsidR="00401FA4" w:rsidRPr="00DF02BF">
        <w:t xml:space="preserve">a </w:t>
      </w:r>
      <w:r w:rsidR="0053066A" w:rsidRPr="00DF02BF">
        <w:t>relationship between time and place.</w:t>
      </w:r>
      <w:r w:rsidR="00370DEA" w:rsidRPr="00DF02BF">
        <w:t xml:space="preserve"> </w:t>
      </w:r>
      <w:r w:rsidR="00690C79" w:rsidRPr="00DF02BF">
        <w:t>Therefore, both time and place</w:t>
      </w:r>
      <w:r w:rsidR="00370DEA" w:rsidRPr="00DF02BF">
        <w:t xml:space="preserve"> </w:t>
      </w:r>
      <w:r w:rsidR="00480A44">
        <w:lastRenderedPageBreak/>
        <w:t>must be carefully considered</w:t>
      </w:r>
      <w:r w:rsidR="00370DEA" w:rsidRPr="00DF02BF">
        <w:t xml:space="preserve"> when it comes to event risk</w:t>
      </w:r>
      <w:r w:rsidR="00690C79" w:rsidRPr="00DF02BF">
        <w:t xml:space="preserve"> management of alcohol problems </w:t>
      </w:r>
      <w:r w:rsidR="00370DEA" w:rsidRPr="00DF02BF">
        <w:t>(</w:t>
      </w:r>
      <w:r w:rsidR="00480A44">
        <w:t>P</w:t>
      </w:r>
      <w:r w:rsidR="00370DEA" w:rsidRPr="00DF02BF">
        <w:t>eter &amp; Tarlow 2002</w:t>
      </w:r>
      <w:r w:rsidR="009E0639" w:rsidRPr="00DF02BF">
        <w:t xml:space="preserve">). Furthermore, </w:t>
      </w:r>
      <w:r w:rsidR="00480A44">
        <w:t>ac</w:t>
      </w:r>
      <w:r w:rsidR="002F2CFC">
        <w:t>c</w:t>
      </w:r>
      <w:r w:rsidR="00480A44">
        <w:t>ording to</w:t>
      </w:r>
      <w:r w:rsidR="00F35D7B">
        <w:t xml:space="preserve"> the </w:t>
      </w:r>
      <w:r w:rsidR="00676B0D">
        <w:t>University</w:t>
      </w:r>
      <w:r w:rsidR="00F35D7B">
        <w:t xml:space="preserve"> of </w:t>
      </w:r>
      <w:r w:rsidR="002F2CFC">
        <w:t xml:space="preserve">Melbourne </w:t>
      </w:r>
      <w:r w:rsidR="00480A44">
        <w:t>here</w:t>
      </w:r>
      <w:r w:rsidR="009E0639" w:rsidRPr="00DF02BF">
        <w:t xml:space="preserve"> some propositions </w:t>
      </w:r>
      <w:r w:rsidR="00480A44">
        <w:t>that</w:t>
      </w:r>
      <w:r w:rsidR="009E0639" w:rsidRPr="00DF02BF">
        <w:t xml:space="preserve"> assist to control </w:t>
      </w:r>
      <w:r w:rsidR="00690C79" w:rsidRPr="00DF02BF">
        <w:t>intoxication</w:t>
      </w:r>
      <w:r w:rsidR="009E0639" w:rsidRPr="00DF02BF">
        <w:t xml:space="preserve"> at the event</w:t>
      </w:r>
      <w:r w:rsidR="009F5FF0" w:rsidRPr="00DF02BF">
        <w:t>:</w:t>
      </w:r>
    </w:p>
    <w:p w:rsidR="00C4747E" w:rsidRPr="00DF02BF" w:rsidRDefault="00C4747E" w:rsidP="009058B9">
      <w:pPr>
        <w:pStyle w:val="ListParagraph"/>
        <w:numPr>
          <w:ilvl w:val="0"/>
          <w:numId w:val="5"/>
        </w:numPr>
        <w:rPr>
          <w:rFonts w:ascii="Arial" w:hAnsi="Arial"/>
          <w:lang w:val="en-US"/>
        </w:rPr>
      </w:pPr>
      <w:r w:rsidRPr="00DF02BF">
        <w:rPr>
          <w:rFonts w:ascii="Arial" w:hAnsi="Arial"/>
          <w:lang w:val="en-US"/>
        </w:rPr>
        <w:t>Sell food and non-alcoholic drinks and provide free water</w:t>
      </w:r>
    </w:p>
    <w:p w:rsidR="00C4747E" w:rsidRPr="00DF02BF" w:rsidRDefault="00C4747E" w:rsidP="009058B9">
      <w:pPr>
        <w:pStyle w:val="ListParagraph"/>
        <w:numPr>
          <w:ilvl w:val="0"/>
          <w:numId w:val="5"/>
        </w:numPr>
        <w:rPr>
          <w:rFonts w:ascii="Arial" w:hAnsi="Arial"/>
          <w:lang w:val="en-US"/>
        </w:rPr>
      </w:pPr>
      <w:r w:rsidRPr="00DF02BF">
        <w:rPr>
          <w:rFonts w:ascii="Arial" w:hAnsi="Arial"/>
          <w:lang w:val="en-US"/>
        </w:rPr>
        <w:t>Restrict alcohol advertising at events</w:t>
      </w:r>
    </w:p>
    <w:p w:rsidR="00C4747E" w:rsidRPr="00DF02BF" w:rsidRDefault="00C4747E" w:rsidP="009058B9">
      <w:pPr>
        <w:pStyle w:val="ListParagraph"/>
        <w:numPr>
          <w:ilvl w:val="0"/>
          <w:numId w:val="5"/>
        </w:numPr>
        <w:rPr>
          <w:rFonts w:ascii="Arial" w:hAnsi="Arial"/>
          <w:lang w:val="en-US"/>
        </w:rPr>
      </w:pPr>
      <w:r w:rsidRPr="00DF02BF">
        <w:rPr>
          <w:rFonts w:ascii="Arial" w:hAnsi="Arial"/>
          <w:lang w:val="en-US"/>
        </w:rPr>
        <w:t>Enforce strict conditions for alcohol sales and consumption at events</w:t>
      </w:r>
    </w:p>
    <w:p w:rsidR="00C4747E" w:rsidRPr="00DF02BF" w:rsidRDefault="00C4747E" w:rsidP="009058B9">
      <w:pPr>
        <w:pStyle w:val="ListParagraph"/>
        <w:numPr>
          <w:ilvl w:val="0"/>
          <w:numId w:val="5"/>
        </w:numPr>
        <w:rPr>
          <w:rFonts w:ascii="Arial" w:hAnsi="Arial"/>
          <w:lang w:val="en-US"/>
        </w:rPr>
      </w:pPr>
      <w:r w:rsidRPr="00DF02BF">
        <w:rPr>
          <w:rFonts w:ascii="Arial" w:hAnsi="Arial"/>
          <w:lang w:val="en-US"/>
        </w:rPr>
        <w:t>Limit the cup size of alcohol</w:t>
      </w:r>
    </w:p>
    <w:p w:rsidR="00C4747E" w:rsidRPr="00DF02BF" w:rsidRDefault="00C4747E" w:rsidP="009058B9">
      <w:pPr>
        <w:pStyle w:val="ListParagraph"/>
        <w:numPr>
          <w:ilvl w:val="0"/>
          <w:numId w:val="5"/>
        </w:numPr>
        <w:rPr>
          <w:rFonts w:ascii="Arial" w:hAnsi="Arial"/>
        </w:rPr>
      </w:pPr>
      <w:r w:rsidRPr="00DF02BF">
        <w:rPr>
          <w:rFonts w:ascii="Arial" w:hAnsi="Arial"/>
          <w:lang w:val="en-US"/>
        </w:rPr>
        <w:t>Require responsible beverage service</w:t>
      </w:r>
      <w:r w:rsidR="00743EC0" w:rsidRPr="00DF02BF">
        <w:rPr>
          <w:rFonts w:ascii="Arial" w:hAnsi="Arial"/>
          <w:lang w:val="en-US"/>
        </w:rPr>
        <w:t xml:space="preserve"> for</w:t>
      </w:r>
      <w:r w:rsidRPr="00DF02BF">
        <w:rPr>
          <w:rFonts w:ascii="Arial" w:hAnsi="Arial"/>
          <w:lang w:val="en-US"/>
        </w:rPr>
        <w:t xml:space="preserve"> workers</w:t>
      </w:r>
    </w:p>
    <w:p w:rsidR="000753E4" w:rsidRPr="00DF02BF" w:rsidRDefault="00C4747E" w:rsidP="009058B9">
      <w:pPr>
        <w:pStyle w:val="ListParagraph"/>
        <w:numPr>
          <w:ilvl w:val="0"/>
          <w:numId w:val="5"/>
        </w:numPr>
        <w:rPr>
          <w:rFonts w:ascii="Arial" w:hAnsi="Arial"/>
        </w:rPr>
      </w:pPr>
      <w:r w:rsidRPr="00DF02BF">
        <w:rPr>
          <w:rFonts w:ascii="Arial" w:hAnsi="Arial"/>
        </w:rPr>
        <w:t>Limit number of alcohol seller</w:t>
      </w:r>
      <w:r w:rsidR="00480A44">
        <w:rPr>
          <w:rFonts w:ascii="Arial" w:hAnsi="Arial"/>
        </w:rPr>
        <w:t>s</w:t>
      </w:r>
    </w:p>
    <w:p w:rsidR="0046246D" w:rsidRPr="009F3E1D" w:rsidRDefault="00B30CC5" w:rsidP="00001AD6">
      <w:pPr>
        <w:pStyle w:val="Heading2"/>
      </w:pPr>
      <w:bookmarkStart w:id="13" w:name="_Toc233170981"/>
      <w:r w:rsidRPr="009F3E1D">
        <w:t>C</w:t>
      </w:r>
      <w:r w:rsidR="0046246D" w:rsidRPr="009F3E1D">
        <w:t>rowd</w:t>
      </w:r>
      <w:bookmarkEnd w:id="13"/>
    </w:p>
    <w:p w:rsidR="0046246D" w:rsidRPr="00DF02BF" w:rsidRDefault="0046246D" w:rsidP="009058B9">
      <w:r w:rsidRPr="00DF02BF">
        <w:t>One</w:t>
      </w:r>
      <w:r w:rsidR="001E5E0B" w:rsidRPr="00DF02BF">
        <w:t xml:space="preserve"> of the</w:t>
      </w:r>
      <w:r w:rsidRPr="00DF02BF">
        <w:t xml:space="preserve"> obvious risk</w:t>
      </w:r>
      <w:r w:rsidR="001E5E0B" w:rsidRPr="00DF02BF">
        <w:t>s</w:t>
      </w:r>
      <w:r w:rsidR="00CA60F9" w:rsidRPr="00DF02BF">
        <w:t xml:space="preserve"> </w:t>
      </w:r>
      <w:r w:rsidR="001E5E0B" w:rsidRPr="00DF02BF">
        <w:t xml:space="preserve">that </w:t>
      </w:r>
      <w:r w:rsidR="00CA60F9" w:rsidRPr="00DF02BF">
        <w:t>may</w:t>
      </w:r>
      <w:r w:rsidRPr="00DF02BF">
        <w:t xml:space="preserve"> face </w:t>
      </w:r>
      <w:r w:rsidR="00CA60F9" w:rsidRPr="00DF02BF">
        <w:t>event manager</w:t>
      </w:r>
      <w:r w:rsidR="001E5E0B" w:rsidRPr="00DF02BF">
        <w:t>s</w:t>
      </w:r>
      <w:r w:rsidRPr="00DF02BF">
        <w:t xml:space="preserve"> </w:t>
      </w:r>
      <w:r w:rsidR="001E5E0B" w:rsidRPr="00DF02BF">
        <w:t xml:space="preserve">is a </w:t>
      </w:r>
      <w:r w:rsidR="00CA60F9" w:rsidRPr="00DF02BF">
        <w:t xml:space="preserve">crowd. </w:t>
      </w:r>
      <w:r w:rsidR="00374682" w:rsidRPr="00DF02BF">
        <w:t xml:space="preserve">According to </w:t>
      </w:r>
      <w:r w:rsidR="001E5E0B" w:rsidRPr="00DF02BF">
        <w:t>Pe</w:t>
      </w:r>
      <w:r w:rsidR="00374682" w:rsidRPr="00DF02BF">
        <w:t>ter and Tarlow</w:t>
      </w:r>
      <w:r w:rsidR="001E5E0B" w:rsidRPr="00DF02BF">
        <w:t xml:space="preserve"> </w:t>
      </w:r>
      <w:r w:rsidR="00374682" w:rsidRPr="00DF02BF">
        <w:t>(2002)</w:t>
      </w:r>
      <w:r w:rsidR="00176469" w:rsidRPr="00DF02BF">
        <w:t xml:space="preserve">, it is important to understand the sociology of crowd and investigate why crowds develop. </w:t>
      </w:r>
      <w:r w:rsidR="00A3277E" w:rsidRPr="00DF02BF">
        <w:t>There are some princ</w:t>
      </w:r>
      <w:r w:rsidR="001E5E0B" w:rsidRPr="00DF02BF">
        <w:t xml:space="preserve">iples that event managers should be </w:t>
      </w:r>
      <w:r w:rsidR="00A3277E" w:rsidRPr="00DF02BF">
        <w:t xml:space="preserve">aware them. </w:t>
      </w:r>
    </w:p>
    <w:p w:rsidR="00A3277E" w:rsidRPr="00DF02BF" w:rsidRDefault="00A3277E" w:rsidP="009058B9">
      <w:pPr>
        <w:pStyle w:val="ListParagraph"/>
        <w:numPr>
          <w:ilvl w:val="0"/>
          <w:numId w:val="6"/>
        </w:numPr>
        <w:rPr>
          <w:rFonts w:ascii="Arial" w:hAnsi="Arial"/>
        </w:rPr>
      </w:pPr>
      <w:r w:rsidRPr="00DF02BF">
        <w:rPr>
          <w:rFonts w:ascii="Arial" w:hAnsi="Arial"/>
        </w:rPr>
        <w:t xml:space="preserve">People </w:t>
      </w:r>
      <w:r w:rsidR="001E5E0B" w:rsidRPr="00DF02BF">
        <w:rPr>
          <w:rFonts w:ascii="Arial" w:hAnsi="Arial"/>
        </w:rPr>
        <w:t>may</w:t>
      </w:r>
      <w:r w:rsidRPr="00DF02BF">
        <w:rPr>
          <w:rFonts w:ascii="Arial" w:hAnsi="Arial"/>
        </w:rPr>
        <w:t xml:space="preserve"> enjoy and fear </w:t>
      </w:r>
      <w:r w:rsidR="00D25E20" w:rsidRPr="00DF02BF">
        <w:rPr>
          <w:rFonts w:ascii="Arial" w:hAnsi="Arial"/>
        </w:rPr>
        <w:t xml:space="preserve">being contacted in the </w:t>
      </w:r>
      <w:r w:rsidRPr="00DF02BF">
        <w:rPr>
          <w:rFonts w:ascii="Arial" w:hAnsi="Arial"/>
        </w:rPr>
        <w:t>crowd.</w:t>
      </w:r>
    </w:p>
    <w:p w:rsidR="00D25E20" w:rsidRPr="00DF02BF" w:rsidRDefault="00D25E20" w:rsidP="009058B9">
      <w:pPr>
        <w:pStyle w:val="ListParagraph"/>
        <w:numPr>
          <w:ilvl w:val="0"/>
          <w:numId w:val="6"/>
        </w:numPr>
        <w:rPr>
          <w:rFonts w:ascii="Arial" w:hAnsi="Arial"/>
        </w:rPr>
      </w:pPr>
      <w:r w:rsidRPr="00DF02BF">
        <w:rPr>
          <w:rFonts w:ascii="Arial" w:hAnsi="Arial"/>
        </w:rPr>
        <w:t>To cope with the fear of be</w:t>
      </w:r>
      <w:r w:rsidR="001E5E0B" w:rsidRPr="00DF02BF">
        <w:rPr>
          <w:rFonts w:ascii="Arial" w:hAnsi="Arial"/>
        </w:rPr>
        <w:t>ing contacted, humans set bound</w:t>
      </w:r>
      <w:r w:rsidRPr="00DF02BF">
        <w:rPr>
          <w:rFonts w:ascii="Arial" w:hAnsi="Arial"/>
        </w:rPr>
        <w:t>aries.</w:t>
      </w:r>
    </w:p>
    <w:p w:rsidR="00AA7628" w:rsidRPr="00DF02BF" w:rsidRDefault="00C26DEA" w:rsidP="009058B9">
      <w:pPr>
        <w:pStyle w:val="ListParagraph"/>
        <w:numPr>
          <w:ilvl w:val="0"/>
          <w:numId w:val="6"/>
        </w:numPr>
        <w:rPr>
          <w:rFonts w:ascii="Arial" w:hAnsi="Arial"/>
        </w:rPr>
      </w:pPr>
      <w:r w:rsidRPr="00DF02BF">
        <w:rPr>
          <w:rFonts w:ascii="Arial" w:hAnsi="Arial"/>
        </w:rPr>
        <w:t>In crowds, there is a privation of fear</w:t>
      </w:r>
      <w:r w:rsidR="00563784" w:rsidRPr="00DF02BF">
        <w:rPr>
          <w:rFonts w:ascii="Arial" w:hAnsi="Arial"/>
        </w:rPr>
        <w:t xml:space="preserve"> of being touched</w:t>
      </w:r>
      <w:r w:rsidR="00CA60F9" w:rsidRPr="00DF02BF">
        <w:rPr>
          <w:rFonts w:ascii="Arial" w:hAnsi="Arial"/>
        </w:rPr>
        <w:t>.</w:t>
      </w:r>
    </w:p>
    <w:p w:rsidR="00957A77" w:rsidRPr="00DF02BF" w:rsidRDefault="00957A77" w:rsidP="00957A77">
      <w:pPr>
        <w:pStyle w:val="ListParagraph"/>
        <w:rPr>
          <w:rFonts w:ascii="Arial" w:hAnsi="Arial"/>
        </w:rPr>
      </w:pPr>
    </w:p>
    <w:p w:rsidR="001E5E0B" w:rsidRPr="00DF02BF" w:rsidRDefault="00957A77" w:rsidP="00957A77">
      <w:pPr>
        <w:ind w:left="360"/>
      </w:pPr>
      <w:r w:rsidRPr="00DF02BF">
        <w:t>According to w</w:t>
      </w:r>
      <w:r w:rsidR="001E5E0B" w:rsidRPr="00DF02BF">
        <w:t>ork Safe Victoria (2006)</w:t>
      </w:r>
      <w:r w:rsidR="00480A44">
        <w:t>,</w:t>
      </w:r>
      <w:r w:rsidR="001E5E0B" w:rsidRPr="00DF02BF">
        <w:t xml:space="preserve"> t</w:t>
      </w:r>
      <w:r w:rsidR="00A1743B" w:rsidRPr="00DF02BF">
        <w:t>here are some keys for preventing crowd</w:t>
      </w:r>
      <w:r w:rsidRPr="00DF02BF">
        <w:t>s:</w:t>
      </w:r>
    </w:p>
    <w:p w:rsidR="00AA7628" w:rsidRPr="00DF02BF" w:rsidRDefault="001E5E0B" w:rsidP="009058B9">
      <w:pPr>
        <w:pStyle w:val="ListParagraph"/>
        <w:numPr>
          <w:ilvl w:val="0"/>
          <w:numId w:val="12"/>
        </w:numPr>
        <w:rPr>
          <w:rFonts w:ascii="Arial" w:eastAsia="Times New Roman" w:hAnsi="Arial"/>
          <w:color w:val="000000"/>
        </w:rPr>
      </w:pPr>
      <w:r w:rsidRPr="00DF02BF">
        <w:rPr>
          <w:rFonts w:ascii="Arial" w:eastAsia="Times New Roman" w:hAnsi="Arial"/>
          <w:color w:val="000000"/>
        </w:rPr>
        <w:t>Controlling</w:t>
      </w:r>
      <w:r w:rsidR="00B86CA7" w:rsidRPr="00DF02BF">
        <w:rPr>
          <w:rFonts w:ascii="Arial" w:eastAsia="Times New Roman" w:hAnsi="Arial"/>
          <w:color w:val="000000"/>
        </w:rPr>
        <w:t xml:space="preserve"> entry into venues or events</w:t>
      </w:r>
      <w:r w:rsidRPr="00DF02BF">
        <w:rPr>
          <w:rFonts w:ascii="Arial" w:eastAsia="Times New Roman" w:hAnsi="Arial"/>
          <w:color w:val="000000"/>
        </w:rPr>
        <w:t>.</w:t>
      </w:r>
      <w:r w:rsidR="00B86CA7" w:rsidRPr="00DF02BF">
        <w:rPr>
          <w:rFonts w:ascii="Arial" w:eastAsia="Times New Roman" w:hAnsi="Arial"/>
          <w:color w:val="000000"/>
        </w:rPr>
        <w:t xml:space="preserve"> </w:t>
      </w:r>
    </w:p>
    <w:p w:rsidR="001E5E0B" w:rsidRPr="00DF02BF" w:rsidRDefault="001E5E0B" w:rsidP="009058B9">
      <w:pPr>
        <w:pStyle w:val="ListParagraph"/>
        <w:numPr>
          <w:ilvl w:val="0"/>
          <w:numId w:val="12"/>
        </w:numPr>
        <w:rPr>
          <w:rFonts w:ascii="Arial" w:hAnsi="Arial"/>
        </w:rPr>
      </w:pPr>
      <w:r w:rsidRPr="00DF02BF">
        <w:rPr>
          <w:rFonts w:ascii="Arial" w:eastAsia="Times New Roman" w:hAnsi="Arial"/>
          <w:color w:val="000000"/>
        </w:rPr>
        <w:t>Monitoring</w:t>
      </w:r>
      <w:r w:rsidR="00AA7628" w:rsidRPr="00DF02BF">
        <w:rPr>
          <w:rFonts w:ascii="Arial" w:eastAsia="Times New Roman" w:hAnsi="Arial"/>
          <w:color w:val="000000"/>
        </w:rPr>
        <w:t xml:space="preserve"> and communicating on crowd and individual </w:t>
      </w:r>
      <w:r w:rsidRPr="00DF02BF">
        <w:rPr>
          <w:rFonts w:ascii="Arial" w:eastAsia="Times New Roman" w:hAnsi="Arial"/>
          <w:color w:val="000000"/>
        </w:rPr>
        <w:t>b</w:t>
      </w:r>
      <w:r w:rsidR="00AA7628" w:rsidRPr="00DF02BF">
        <w:rPr>
          <w:rFonts w:ascii="Arial" w:eastAsia="Times New Roman" w:hAnsi="Arial"/>
          <w:color w:val="000000"/>
        </w:rPr>
        <w:t>ehaviou</w:t>
      </w:r>
      <w:r w:rsidRPr="00DF02BF">
        <w:rPr>
          <w:rFonts w:ascii="Arial" w:eastAsia="Times New Roman" w:hAnsi="Arial"/>
          <w:color w:val="000000"/>
        </w:rPr>
        <w:t>r.</w:t>
      </w:r>
    </w:p>
    <w:p w:rsidR="00AA7628" w:rsidRPr="00DF02BF" w:rsidRDefault="001E5E0B" w:rsidP="009058B9">
      <w:pPr>
        <w:pStyle w:val="ListParagraph"/>
        <w:numPr>
          <w:ilvl w:val="0"/>
          <w:numId w:val="12"/>
        </w:numPr>
        <w:rPr>
          <w:rFonts w:ascii="Arial" w:hAnsi="Arial"/>
        </w:rPr>
      </w:pPr>
      <w:r w:rsidRPr="00DF02BF">
        <w:rPr>
          <w:rFonts w:ascii="Arial" w:eastAsia="Times New Roman" w:hAnsi="Arial"/>
          <w:color w:val="000000"/>
        </w:rPr>
        <w:t>D</w:t>
      </w:r>
      <w:r w:rsidR="00AA7628" w:rsidRPr="00DF02BF">
        <w:rPr>
          <w:rFonts w:ascii="Arial" w:eastAsia="Times New Roman" w:hAnsi="Arial"/>
          <w:color w:val="000000"/>
        </w:rPr>
        <w:t>ealing with potentially aggressive, abusive or violent behaviour</w:t>
      </w:r>
      <w:r w:rsidR="00DA392B" w:rsidRPr="00DF02BF">
        <w:rPr>
          <w:rFonts w:ascii="Arial" w:eastAsia="Times New Roman" w:hAnsi="Arial"/>
          <w:color w:val="000000"/>
        </w:rPr>
        <w:t>.</w:t>
      </w:r>
      <w:r w:rsidR="00AA7628" w:rsidRPr="00DF02BF">
        <w:rPr>
          <w:rFonts w:ascii="Arial" w:eastAsia="Times New Roman" w:hAnsi="Arial"/>
          <w:color w:val="000000"/>
        </w:rPr>
        <w:t xml:space="preserve"> </w:t>
      </w:r>
    </w:p>
    <w:p w:rsidR="00D20D15" w:rsidRPr="00DF02BF" w:rsidRDefault="00D20D15" w:rsidP="009058B9">
      <w:pPr>
        <w:spacing w:before="120" w:after="100" w:afterAutospacing="1" w:line="240" w:lineRule="auto"/>
        <w:rPr>
          <w:rFonts w:eastAsia="Times New Roman"/>
          <w:color w:val="000000"/>
        </w:rPr>
      </w:pPr>
    </w:p>
    <w:p w:rsidR="00D20D15" w:rsidRPr="00DF02BF" w:rsidRDefault="0070675F" w:rsidP="002D3D2D">
      <w:pPr>
        <w:pStyle w:val="Heading1"/>
        <w:rPr>
          <w:rFonts w:eastAsia="Times New Roman"/>
        </w:rPr>
      </w:pPr>
      <w:bookmarkStart w:id="14" w:name="_Toc233170982"/>
      <w:r w:rsidRPr="00DF02BF">
        <w:rPr>
          <w:rFonts w:eastAsia="Times New Roman"/>
        </w:rPr>
        <w:t>RESPOND TO PROBLEMS</w:t>
      </w:r>
      <w:bookmarkEnd w:id="14"/>
    </w:p>
    <w:p w:rsidR="00D20D15" w:rsidRPr="00DF02BF" w:rsidRDefault="00D20D15" w:rsidP="009058B9">
      <w:r w:rsidRPr="00DF02BF">
        <w:t xml:space="preserve">The </w:t>
      </w:r>
      <w:r w:rsidR="00E80F50">
        <w:t xml:space="preserve">section </w:t>
      </w:r>
      <w:r w:rsidRPr="00DF02BF">
        <w:t>of the report will show how it is fun</w:t>
      </w:r>
      <w:r w:rsidR="00DA392B" w:rsidRPr="00DF02BF">
        <w:t>damental to identify and asses risk</w:t>
      </w:r>
      <w:r w:rsidRPr="00DF02BF">
        <w:t xml:space="preserve">. Furthermore there are also some methods to control risk. </w:t>
      </w:r>
      <w:r w:rsidR="00E80F50" w:rsidRPr="00DF02BF">
        <w:t>The</w:t>
      </w:r>
      <w:r w:rsidRPr="00DF02BF">
        <w:t xml:space="preserve"> intent of this </w:t>
      </w:r>
      <w:r w:rsidR="00E80F50">
        <w:t>section</w:t>
      </w:r>
      <w:r w:rsidRPr="00DF02BF">
        <w:t xml:space="preserve"> is </w:t>
      </w:r>
      <w:r w:rsidR="00E80F50">
        <w:t xml:space="preserve">also </w:t>
      </w:r>
      <w:r w:rsidRPr="00DF02BF">
        <w:t>to discuss the emergency plan and respon</w:t>
      </w:r>
      <w:r w:rsidR="00DA392B" w:rsidRPr="00DF02BF">
        <w:t>se to problems</w:t>
      </w:r>
      <w:r w:rsidRPr="00DF02BF">
        <w:t>.</w:t>
      </w:r>
    </w:p>
    <w:p w:rsidR="00A360B4" w:rsidRPr="00DF02BF" w:rsidRDefault="00A360B4" w:rsidP="009058B9"/>
    <w:p w:rsidR="00D20D15" w:rsidRPr="009F3E1D" w:rsidRDefault="00D20D15" w:rsidP="00123559">
      <w:pPr>
        <w:pStyle w:val="Heading2"/>
        <w:rPr>
          <w:szCs w:val="24"/>
        </w:rPr>
      </w:pPr>
      <w:bookmarkStart w:id="15" w:name="_Toc233170983"/>
      <w:r w:rsidRPr="009F3E1D">
        <w:lastRenderedPageBreak/>
        <w:t>Risk assessment</w:t>
      </w:r>
      <w:r w:rsidRPr="009F3E1D">
        <w:rPr>
          <w:szCs w:val="24"/>
        </w:rPr>
        <w:t>.</w:t>
      </w:r>
      <w:bookmarkEnd w:id="15"/>
    </w:p>
    <w:p w:rsidR="00A360B4" w:rsidRPr="00DF02BF" w:rsidRDefault="00A360B4" w:rsidP="009058B9"/>
    <w:p w:rsidR="00D20D15" w:rsidRPr="00DF02BF" w:rsidRDefault="009F5FF0" w:rsidP="009058B9">
      <w:r w:rsidRPr="00DF02BF">
        <w:t>Events are exposed to a set of risk</w:t>
      </w:r>
      <w:r w:rsidR="00D400B6" w:rsidRPr="00DF02BF">
        <w:t>s</w:t>
      </w:r>
      <w:r w:rsidRPr="00DF02BF">
        <w:t xml:space="preserve">, including safety, security, financial and environment. Indeed, risk assessment is one part of </w:t>
      </w:r>
      <w:r w:rsidR="00997667" w:rsidRPr="00DF02BF">
        <w:t>plan</w:t>
      </w:r>
      <w:r w:rsidR="00D400B6" w:rsidRPr="00DF02BF">
        <w:t>n</w:t>
      </w:r>
      <w:r w:rsidR="00997667" w:rsidRPr="00DF02BF">
        <w:t>ing</w:t>
      </w:r>
      <w:r w:rsidRPr="00DF02BF">
        <w:t xml:space="preserve"> </w:t>
      </w:r>
      <w:r w:rsidR="00997667" w:rsidRPr="00DF02BF">
        <w:t xml:space="preserve">and preparation that is crucial to ensure the event </w:t>
      </w:r>
      <w:r w:rsidR="00D400B6" w:rsidRPr="00DF02BF">
        <w:t>occurs</w:t>
      </w:r>
      <w:r w:rsidR="0002505E" w:rsidRPr="00DF02BF">
        <w:t xml:space="preserve"> (Tarlow 2002, p. 1)</w:t>
      </w:r>
      <w:r w:rsidR="00997667" w:rsidRPr="00DF02BF">
        <w:t xml:space="preserve">. </w:t>
      </w:r>
      <w:r w:rsidR="001762AD" w:rsidRPr="00DF02BF">
        <w:t>Risk event managers should identify and asses the risk</w:t>
      </w:r>
      <w:r w:rsidR="00D400B6" w:rsidRPr="00DF02BF">
        <w:t>s</w:t>
      </w:r>
      <w:r w:rsidR="001762AD" w:rsidRPr="00DF02BF">
        <w:t xml:space="preserve"> and then treat or control the risk</w:t>
      </w:r>
      <w:r w:rsidR="00D400B6" w:rsidRPr="00DF02BF">
        <w:t>.</w:t>
      </w:r>
      <w:r w:rsidR="001762AD" w:rsidRPr="00DF02BF">
        <w:t xml:space="preserve"> </w:t>
      </w:r>
      <w:r w:rsidR="00D400B6" w:rsidRPr="00DF02BF">
        <w:t>A</w:t>
      </w:r>
      <w:r w:rsidR="00754316" w:rsidRPr="00DF02BF">
        <w:t>fter that</w:t>
      </w:r>
      <w:r w:rsidR="00D400B6" w:rsidRPr="00DF02BF">
        <w:t>,</w:t>
      </w:r>
      <w:r w:rsidR="001762AD" w:rsidRPr="00DF02BF">
        <w:t xml:space="preserve"> managers </w:t>
      </w:r>
      <w:r w:rsidR="00E80F50">
        <w:t>should be</w:t>
      </w:r>
      <w:r w:rsidR="001762AD" w:rsidRPr="00DF02BF">
        <w:t xml:space="preserve"> able to monitor the risk and take appropriate </w:t>
      </w:r>
      <w:r w:rsidR="00754316" w:rsidRPr="00DF02BF">
        <w:t>action in order to protect people and the environment.</w:t>
      </w:r>
      <w:r w:rsidR="001762AD" w:rsidRPr="00DF02BF">
        <w:t xml:space="preserve"> </w:t>
      </w:r>
    </w:p>
    <w:p w:rsidR="00F36A93" w:rsidRPr="00DF02BF" w:rsidRDefault="00F36A93" w:rsidP="009058B9">
      <w:pPr>
        <w:rPr>
          <w:sz w:val="28"/>
          <w:szCs w:val="28"/>
        </w:rPr>
      </w:pPr>
    </w:p>
    <w:p w:rsidR="003C6142" w:rsidRPr="009F3E1D" w:rsidRDefault="003C6142" w:rsidP="002E353E">
      <w:pPr>
        <w:pStyle w:val="Heading2"/>
      </w:pPr>
      <w:bookmarkStart w:id="16" w:name="_Toc233170984"/>
      <w:r w:rsidRPr="009F3E1D">
        <w:t>Emergency planning.</w:t>
      </w:r>
      <w:bookmarkEnd w:id="16"/>
    </w:p>
    <w:p w:rsidR="003C6142" w:rsidRPr="00DF02BF" w:rsidRDefault="006626EA" w:rsidP="009058B9">
      <w:r w:rsidRPr="00DF02BF">
        <w:t>The emergency plan is designed to cope with any problems therefore, plan must retain a degree of flexibility and</w:t>
      </w:r>
      <w:r w:rsidR="00E80F50">
        <w:t xml:space="preserve"> be</w:t>
      </w:r>
      <w:r w:rsidRPr="00DF02BF">
        <w:t xml:space="preserve"> </w:t>
      </w:r>
      <w:r w:rsidR="00E62DD5" w:rsidRPr="00DF02BF">
        <w:t>implement</w:t>
      </w:r>
      <w:r w:rsidR="00E80F50">
        <w:t>ed</w:t>
      </w:r>
      <w:r w:rsidR="00E62DD5" w:rsidRPr="00DF02BF">
        <w:t xml:space="preserve"> if</w:t>
      </w:r>
      <w:r w:rsidRPr="00DF02BF">
        <w:t xml:space="preserve"> there is risk during the event. To establish a successful plan, emergency planners need to collect information from a wide</w:t>
      </w:r>
      <w:r w:rsidR="00D400B6" w:rsidRPr="00DF02BF">
        <w:t xml:space="preserve"> range</w:t>
      </w:r>
      <w:r w:rsidRPr="00DF02BF">
        <w:t xml:space="preserve"> of sources and meet emergency </w:t>
      </w:r>
      <w:r w:rsidR="00E62DD5" w:rsidRPr="00DF02BF">
        <w:t>responders, and then through the meeting every member can reflect</w:t>
      </w:r>
      <w:r w:rsidR="00D400B6" w:rsidRPr="00DF02BF">
        <w:t xml:space="preserve"> on his</w:t>
      </w:r>
      <w:r w:rsidR="00E62DD5" w:rsidRPr="00DF02BF">
        <w:t xml:space="preserve"> or </w:t>
      </w:r>
      <w:r w:rsidR="00D400B6" w:rsidRPr="00DF02BF">
        <w:t>her</w:t>
      </w:r>
      <w:r w:rsidR="00E62DD5" w:rsidRPr="00DF02BF">
        <w:t xml:space="preserve"> own experience. The knowledge generated f</w:t>
      </w:r>
      <w:r w:rsidR="00D400B6" w:rsidRPr="00DF02BF">
        <w:t>ro</w:t>
      </w:r>
      <w:r w:rsidR="00E62DD5" w:rsidRPr="00DF02BF">
        <w:t xml:space="preserve">m the meeting is meant </w:t>
      </w:r>
      <w:r w:rsidR="00E80F50">
        <w:t xml:space="preserve">for </w:t>
      </w:r>
      <w:r w:rsidR="00E62DD5" w:rsidRPr="00DF02BF">
        <w:t>practice</w:t>
      </w:r>
      <w:r w:rsidR="00E80F50">
        <w:t xml:space="preserve"> and</w:t>
      </w:r>
      <w:r w:rsidR="00BF654E" w:rsidRPr="00DF02BF">
        <w:t xml:space="preserve"> to guide and direct service members who respond to emergency event</w:t>
      </w:r>
      <w:r w:rsidR="00D400B6" w:rsidRPr="00DF02BF">
        <w:t>s</w:t>
      </w:r>
      <w:r w:rsidR="00217266" w:rsidRPr="00DF02BF">
        <w:t xml:space="preserve"> </w:t>
      </w:r>
      <w:r w:rsidR="0002505E" w:rsidRPr="00DF02BF">
        <w:t>(Haynes et al. 2007, p. 1)</w:t>
      </w:r>
      <w:r w:rsidR="00BF654E" w:rsidRPr="00DF02BF">
        <w:t>.</w:t>
      </w:r>
      <w:r w:rsidR="00E62DD5" w:rsidRPr="00DF02BF">
        <w:t xml:space="preserve"> </w:t>
      </w:r>
    </w:p>
    <w:p w:rsidR="0007566C" w:rsidRPr="00DF02BF" w:rsidRDefault="0007566C" w:rsidP="009058B9">
      <w:pPr>
        <w:rPr>
          <w:b/>
          <w:bCs/>
          <w:sz w:val="28"/>
          <w:szCs w:val="28"/>
        </w:rPr>
      </w:pPr>
    </w:p>
    <w:p w:rsidR="00BF654E" w:rsidRPr="00DF02BF" w:rsidRDefault="0070675F" w:rsidP="002D3D2D">
      <w:pPr>
        <w:pStyle w:val="Heading1"/>
      </w:pPr>
      <w:bookmarkStart w:id="17" w:name="_Toc233170985"/>
      <w:r w:rsidRPr="00DF02BF">
        <w:t>KEYS TO SUCCESS</w:t>
      </w:r>
      <w:bookmarkEnd w:id="17"/>
    </w:p>
    <w:p w:rsidR="00BF654E" w:rsidRPr="00DF02BF" w:rsidRDefault="00BF654E" w:rsidP="009058B9">
      <w:r w:rsidRPr="00DF02BF">
        <w:t xml:space="preserve">The section will define action learning and describe the benefits of action learning to deal successfully with any problems. </w:t>
      </w:r>
      <w:r w:rsidR="00E80F50" w:rsidRPr="00DF02BF">
        <w:t>This</w:t>
      </w:r>
      <w:r w:rsidRPr="00DF02BF">
        <w:t xml:space="preserve"> section will</w:t>
      </w:r>
      <w:r w:rsidR="00E80F50">
        <w:t xml:space="preserve"> </w:t>
      </w:r>
      <w:r w:rsidR="00676B0D">
        <w:t>also</w:t>
      </w:r>
      <w:r w:rsidRPr="00DF02BF">
        <w:t xml:space="preserve"> provide some keys to the success of any event such as cross cultural </w:t>
      </w:r>
      <w:r w:rsidR="0007566C" w:rsidRPr="00DF02BF">
        <w:t xml:space="preserve">training and </w:t>
      </w:r>
      <w:r w:rsidRPr="00DF02BF">
        <w:t>strong sponsor</w:t>
      </w:r>
      <w:r w:rsidR="0007566C" w:rsidRPr="00DF02BF">
        <w:t>s.</w:t>
      </w:r>
    </w:p>
    <w:p w:rsidR="00C80348" w:rsidRPr="00DF02BF" w:rsidRDefault="00C80348" w:rsidP="009058B9">
      <w:pPr>
        <w:rPr>
          <w:sz w:val="28"/>
          <w:szCs w:val="28"/>
        </w:rPr>
      </w:pPr>
    </w:p>
    <w:p w:rsidR="005235F3" w:rsidRPr="00DF02BF" w:rsidRDefault="005235F3" w:rsidP="002E353E">
      <w:pPr>
        <w:pStyle w:val="Heading2"/>
      </w:pPr>
      <w:r w:rsidRPr="00DF02BF">
        <w:t xml:space="preserve"> </w:t>
      </w:r>
      <w:bookmarkStart w:id="18" w:name="_Toc233170986"/>
      <w:r w:rsidRPr="00DF02BF">
        <w:t xml:space="preserve">What is action </w:t>
      </w:r>
      <w:r w:rsidR="00EE41A9" w:rsidRPr="00DF02BF">
        <w:t>learning?</w:t>
      </w:r>
      <w:bookmarkEnd w:id="18"/>
    </w:p>
    <w:p w:rsidR="0091675C" w:rsidRPr="00DF02BF" w:rsidRDefault="0091675C" w:rsidP="009058B9">
      <w:r w:rsidRPr="00DF02BF">
        <w:t>Action learning</w:t>
      </w:r>
      <w:r w:rsidR="005235F3" w:rsidRPr="00DF02BF">
        <w:t xml:space="preserve"> is</w:t>
      </w:r>
      <w:r w:rsidRPr="00DF02BF">
        <w:t xml:space="preserve"> a system for improving both individual and organizational performance</w:t>
      </w:r>
      <w:r w:rsidR="005235F3" w:rsidRPr="00DF02BF">
        <w:t>. It can be d</w:t>
      </w:r>
      <w:r w:rsidR="00E610E7" w:rsidRPr="00DF02BF">
        <w:t>efined</w:t>
      </w:r>
      <w:r w:rsidR="005235F3" w:rsidRPr="00DF02BF">
        <w:t xml:space="preserve"> as a group of people who </w:t>
      </w:r>
      <w:r w:rsidR="00E610E7" w:rsidRPr="00DF02BF">
        <w:t>solve</w:t>
      </w:r>
      <w:r w:rsidR="005235F3" w:rsidRPr="00DF02BF">
        <w:t xml:space="preserve"> real problem</w:t>
      </w:r>
      <w:r w:rsidR="00E610E7" w:rsidRPr="00DF02BF">
        <w:t>s</w:t>
      </w:r>
      <w:r w:rsidR="005235F3" w:rsidRPr="00DF02BF">
        <w:t xml:space="preserve">. In </w:t>
      </w:r>
      <w:r w:rsidR="005235F3" w:rsidRPr="00DF02BF">
        <w:lastRenderedPageBreak/>
        <w:t>addition, it provides a great learning method that enable</w:t>
      </w:r>
      <w:r w:rsidR="00E610E7" w:rsidRPr="00DF02BF">
        <w:t>s</w:t>
      </w:r>
      <w:r w:rsidR="005235F3" w:rsidRPr="00DF02BF">
        <w:t xml:space="preserve"> people to become </w:t>
      </w:r>
      <w:r w:rsidR="00C80348" w:rsidRPr="00DF02BF">
        <w:t>skilful</w:t>
      </w:r>
      <w:r w:rsidR="005235F3" w:rsidRPr="00DF02BF">
        <w:t xml:space="preserve"> and</w:t>
      </w:r>
      <w:r w:rsidR="00E610E7" w:rsidRPr="00DF02BF">
        <w:t xml:space="preserve"> </w:t>
      </w:r>
      <w:r w:rsidR="005235F3" w:rsidRPr="00DF02BF">
        <w:t>handle difficult situation</w:t>
      </w:r>
      <w:r w:rsidR="002F2CFC">
        <w:t xml:space="preserve"> (Marguardt </w:t>
      </w:r>
      <w:r w:rsidR="00E80F50" w:rsidRPr="00DF02BF">
        <w:t>2006</w:t>
      </w:r>
      <w:r w:rsidR="00E80F50">
        <w:t>)</w:t>
      </w:r>
      <w:r w:rsidR="005235F3" w:rsidRPr="00DF02BF">
        <w:t>.</w:t>
      </w:r>
    </w:p>
    <w:p w:rsidR="00C80348" w:rsidRPr="00DF02BF" w:rsidRDefault="00C80348" w:rsidP="009058B9">
      <w:pPr>
        <w:rPr>
          <w:sz w:val="28"/>
          <w:szCs w:val="28"/>
        </w:rPr>
      </w:pPr>
    </w:p>
    <w:p w:rsidR="005235F3" w:rsidRPr="00DF02BF" w:rsidRDefault="005235F3" w:rsidP="002E353E">
      <w:pPr>
        <w:pStyle w:val="Heading2"/>
      </w:pPr>
      <w:bookmarkStart w:id="19" w:name="_Toc233170987"/>
      <w:r w:rsidRPr="00DF02BF">
        <w:t>Benefit</w:t>
      </w:r>
      <w:r w:rsidR="00070D27" w:rsidRPr="00DF02BF">
        <w:t>s</w:t>
      </w:r>
      <w:r w:rsidRPr="00DF02BF">
        <w:t xml:space="preserve"> of action learning</w:t>
      </w:r>
      <w:bookmarkEnd w:id="19"/>
      <w:r w:rsidRPr="00DF02BF">
        <w:t xml:space="preserve"> </w:t>
      </w:r>
    </w:p>
    <w:p w:rsidR="005235F3" w:rsidRPr="00DF02BF" w:rsidRDefault="00105AC7" w:rsidP="009058B9">
      <w:r w:rsidRPr="00DF02BF">
        <w:t>Action</w:t>
      </w:r>
      <w:r w:rsidR="005235F3" w:rsidRPr="00DF02BF">
        <w:t xml:space="preserve"> learning</w:t>
      </w:r>
      <w:r w:rsidRPr="00DF02BF">
        <w:t xml:space="preserve"> can solve a wide variety of complex problems that touch on different parts of the organization (</w:t>
      </w:r>
      <w:r w:rsidR="00070D27" w:rsidRPr="00DF02BF">
        <w:t xml:space="preserve">Marguardt </w:t>
      </w:r>
      <w:r w:rsidRPr="00DF02BF">
        <w:t>2006)</w:t>
      </w:r>
      <w:r w:rsidR="005235F3" w:rsidRPr="00DF02BF">
        <w:t>.</w:t>
      </w:r>
      <w:r w:rsidRPr="00DF02BF">
        <w:t xml:space="preserve"> Action learning can cope directly and indirectly with several problems such as:</w:t>
      </w:r>
    </w:p>
    <w:p w:rsidR="00105AC7" w:rsidRPr="00DF02BF" w:rsidRDefault="002048DF" w:rsidP="009058B9">
      <w:pPr>
        <w:pStyle w:val="ListParagraph"/>
        <w:numPr>
          <w:ilvl w:val="0"/>
          <w:numId w:val="9"/>
        </w:numPr>
        <w:rPr>
          <w:rFonts w:ascii="Arial" w:hAnsi="Arial"/>
        </w:rPr>
      </w:pPr>
      <w:r w:rsidRPr="00DF02BF">
        <w:rPr>
          <w:rFonts w:ascii="Arial" w:hAnsi="Arial"/>
        </w:rPr>
        <w:t>Solution to complex organizational problems.</w:t>
      </w:r>
    </w:p>
    <w:p w:rsidR="002048DF" w:rsidRPr="00DF02BF" w:rsidRDefault="002048DF" w:rsidP="009058B9">
      <w:pPr>
        <w:pStyle w:val="ListParagraph"/>
        <w:numPr>
          <w:ilvl w:val="0"/>
          <w:numId w:val="9"/>
        </w:numPr>
        <w:rPr>
          <w:rFonts w:ascii="Arial" w:hAnsi="Arial"/>
        </w:rPr>
      </w:pPr>
      <w:r w:rsidRPr="00DF02BF">
        <w:rPr>
          <w:rFonts w:ascii="Arial" w:hAnsi="Arial"/>
        </w:rPr>
        <w:t>Individual and team development.</w:t>
      </w:r>
    </w:p>
    <w:p w:rsidR="002048DF" w:rsidRPr="00DF02BF" w:rsidRDefault="002048DF" w:rsidP="009058B9">
      <w:pPr>
        <w:pStyle w:val="ListParagraph"/>
        <w:numPr>
          <w:ilvl w:val="0"/>
          <w:numId w:val="9"/>
        </w:numPr>
        <w:rPr>
          <w:rFonts w:ascii="Arial" w:hAnsi="Arial"/>
        </w:rPr>
      </w:pPr>
      <w:r w:rsidRPr="00DF02BF">
        <w:rPr>
          <w:rFonts w:ascii="Arial" w:hAnsi="Arial"/>
        </w:rPr>
        <w:t>Management development.</w:t>
      </w:r>
    </w:p>
    <w:p w:rsidR="00957A77" w:rsidRPr="00DF02BF" w:rsidRDefault="002048DF" w:rsidP="00F36A93">
      <w:pPr>
        <w:pStyle w:val="ListParagraph"/>
        <w:numPr>
          <w:ilvl w:val="0"/>
          <w:numId w:val="9"/>
        </w:numPr>
        <w:rPr>
          <w:rFonts w:ascii="Arial" w:hAnsi="Arial"/>
        </w:rPr>
      </w:pPr>
      <w:r w:rsidRPr="00DF02BF">
        <w:rPr>
          <w:rFonts w:ascii="Arial" w:hAnsi="Arial"/>
        </w:rPr>
        <w:t>The creation of learning organization</w:t>
      </w:r>
      <w:r w:rsidR="00070D27" w:rsidRPr="00DF02BF">
        <w:rPr>
          <w:rFonts w:ascii="Arial" w:hAnsi="Arial"/>
        </w:rPr>
        <w:t>s</w:t>
      </w:r>
      <w:r w:rsidRPr="00DF02BF">
        <w:rPr>
          <w:rFonts w:ascii="Arial" w:hAnsi="Arial"/>
        </w:rPr>
        <w:t>.</w:t>
      </w:r>
    </w:p>
    <w:p w:rsidR="00957A77" w:rsidRPr="00DF02BF" w:rsidRDefault="00957A77" w:rsidP="009058B9">
      <w:pPr>
        <w:rPr>
          <w:sz w:val="28"/>
          <w:szCs w:val="28"/>
        </w:rPr>
      </w:pPr>
    </w:p>
    <w:p w:rsidR="007C4BE4" w:rsidRPr="009F3E1D" w:rsidRDefault="00E93D08" w:rsidP="002E353E">
      <w:pPr>
        <w:pStyle w:val="Heading2"/>
      </w:pPr>
      <w:bookmarkStart w:id="20" w:name="_Toc233170988"/>
      <w:r w:rsidRPr="009F3E1D">
        <w:t>Cross</w:t>
      </w:r>
      <w:r w:rsidR="007C4BE4" w:rsidRPr="009F3E1D">
        <w:t xml:space="preserve"> cultural training</w:t>
      </w:r>
      <w:bookmarkEnd w:id="20"/>
    </w:p>
    <w:p w:rsidR="005235F3" w:rsidRPr="00DF02BF" w:rsidRDefault="007C4BE4" w:rsidP="009058B9">
      <w:pPr>
        <w:rPr>
          <w:lang w:val="en-US"/>
        </w:rPr>
      </w:pPr>
      <w:r w:rsidRPr="00DF02BF">
        <w:t xml:space="preserve">Today, cross cultural training is core need for successful international events. In addition, </w:t>
      </w:r>
      <w:r w:rsidR="00E80F50">
        <w:t>u</w:t>
      </w:r>
      <w:r w:rsidRPr="00DF02BF">
        <w:t xml:space="preserve">nderstanding intercultural </w:t>
      </w:r>
      <w:r w:rsidR="00E80F50" w:rsidRPr="00DF02BF">
        <w:t>differences</w:t>
      </w:r>
      <w:r w:rsidRPr="00DF02BF">
        <w:t xml:space="preserve"> assist</w:t>
      </w:r>
      <w:r w:rsidR="00E80F50">
        <w:t>s</w:t>
      </w:r>
      <w:r w:rsidRPr="00DF02BF">
        <w:t xml:space="preserve"> </w:t>
      </w:r>
      <w:r w:rsidR="00AA41EC" w:rsidRPr="00DF02BF">
        <w:t xml:space="preserve">event managers and workers </w:t>
      </w:r>
      <w:r w:rsidRPr="00DF02BF">
        <w:t>to</w:t>
      </w:r>
      <w:r w:rsidR="00AA41EC" w:rsidRPr="00DF02BF">
        <w:t xml:space="preserve"> </w:t>
      </w:r>
      <w:r w:rsidR="00AA41EC" w:rsidRPr="00DF02BF">
        <w:rPr>
          <w:lang w:val="en-US"/>
        </w:rPr>
        <w:t>interact appropriately and effectively with people anywhere in the world</w:t>
      </w:r>
      <w:r w:rsidR="00701BF8" w:rsidRPr="00DF02BF">
        <w:rPr>
          <w:lang w:val="en-US"/>
        </w:rPr>
        <w:t>.</w:t>
      </w:r>
    </w:p>
    <w:p w:rsidR="009058B9" w:rsidRPr="00DF02BF" w:rsidRDefault="00743CF1" w:rsidP="00E80F50">
      <w:pPr>
        <w:pStyle w:val="ListParagraph"/>
        <w:spacing w:line="240" w:lineRule="auto"/>
        <w:ind w:right="1701"/>
        <w:rPr>
          <w:rFonts w:ascii="Arial" w:hAnsi="Arial"/>
          <w:lang w:val="en-US"/>
        </w:rPr>
      </w:pPr>
      <w:r w:rsidRPr="00DF02BF">
        <w:rPr>
          <w:rFonts w:ascii="Arial" w:hAnsi="Arial"/>
          <w:i/>
          <w:iCs/>
          <w:lang w:val="en-US"/>
        </w:rPr>
        <w:t>‘</w:t>
      </w:r>
      <w:r w:rsidR="009058B9" w:rsidRPr="00DF02BF">
        <w:rPr>
          <w:rFonts w:ascii="Arial" w:hAnsi="Arial"/>
          <w:i/>
          <w:iCs/>
          <w:lang w:val="en-US"/>
        </w:rPr>
        <w:t xml:space="preserve">Over 60% of participants would like more cross-cultural training, indicating their acknowledgment that the development of cultural competence is </w:t>
      </w:r>
      <w:r w:rsidR="00150168" w:rsidRPr="00DF02BF">
        <w:rPr>
          <w:rFonts w:ascii="Arial" w:hAnsi="Arial"/>
          <w:i/>
          <w:iCs/>
          <w:lang w:val="en-US"/>
        </w:rPr>
        <w:t>a complex and on-going learning process</w:t>
      </w:r>
      <w:r w:rsidRPr="00DF02BF">
        <w:rPr>
          <w:rFonts w:ascii="Arial" w:hAnsi="Arial"/>
          <w:i/>
          <w:iCs/>
          <w:lang w:val="en-US"/>
        </w:rPr>
        <w:t>’</w:t>
      </w:r>
      <w:r w:rsidR="00150168" w:rsidRPr="00DF02BF">
        <w:rPr>
          <w:rFonts w:ascii="Arial" w:hAnsi="Arial"/>
          <w:lang w:val="en-US"/>
        </w:rPr>
        <w:t xml:space="preserve"> </w:t>
      </w:r>
      <w:r w:rsidR="00D37430" w:rsidRPr="00DF02BF">
        <w:rPr>
          <w:rFonts w:ascii="Arial" w:hAnsi="Arial"/>
          <w:lang w:val="en-US"/>
        </w:rPr>
        <w:t xml:space="preserve">(Bean 2006, p. </w:t>
      </w:r>
      <w:r w:rsidR="00150168" w:rsidRPr="00DF02BF">
        <w:rPr>
          <w:rFonts w:ascii="Arial" w:hAnsi="Arial"/>
          <w:lang w:val="en-US"/>
        </w:rPr>
        <w:t xml:space="preserve">1). </w:t>
      </w:r>
    </w:p>
    <w:p w:rsidR="00701BF8" w:rsidRPr="00DF02BF" w:rsidRDefault="00701BF8" w:rsidP="00214950">
      <w:pPr>
        <w:bidi/>
        <w:ind w:left="720" w:right="1701"/>
        <w:rPr>
          <w:i/>
          <w:iCs/>
        </w:rPr>
      </w:pPr>
    </w:p>
    <w:p w:rsidR="00BF654E" w:rsidRPr="00DF02BF" w:rsidRDefault="00BF654E" w:rsidP="00214950">
      <w:pPr>
        <w:ind w:right="1701"/>
        <w:rPr>
          <w:b/>
          <w:bCs/>
        </w:rPr>
      </w:pPr>
    </w:p>
    <w:p w:rsidR="00BF654E" w:rsidRPr="00DF02BF" w:rsidRDefault="00BF654E" w:rsidP="009058B9"/>
    <w:p w:rsidR="00957A77" w:rsidRPr="00DF02BF" w:rsidRDefault="0070675F" w:rsidP="006D7FD0">
      <w:pPr>
        <w:pStyle w:val="Heading1"/>
      </w:pPr>
      <w:bookmarkStart w:id="21" w:name="_Toc233170989"/>
      <w:r w:rsidRPr="00DF02BF">
        <w:t>CONCLUSION AND RECOMMENDATIONS</w:t>
      </w:r>
      <w:bookmarkEnd w:id="21"/>
    </w:p>
    <w:p w:rsidR="002D2C66" w:rsidRPr="00DF02BF" w:rsidRDefault="00A2780B" w:rsidP="006D7FD0">
      <w:r w:rsidRPr="00DF02BF">
        <w:rPr>
          <w:lang w:val="en-US"/>
        </w:rPr>
        <w:t xml:space="preserve">Events have the unique ability to bring people from different countries to share goals and experiences. In addition, events can help companies to market and introduce products. </w:t>
      </w:r>
      <w:r w:rsidR="00FE4E74" w:rsidRPr="00DF02BF">
        <w:rPr>
          <w:lang w:val="en-US"/>
        </w:rPr>
        <w:t xml:space="preserve">Furthermore, there are some challenges </w:t>
      </w:r>
      <w:r w:rsidR="00E80F50">
        <w:rPr>
          <w:lang w:val="en-US"/>
        </w:rPr>
        <w:t xml:space="preserve">that </w:t>
      </w:r>
      <w:r w:rsidR="00FE4E74" w:rsidRPr="00DF02BF">
        <w:rPr>
          <w:rFonts w:eastAsia="Calibri"/>
        </w:rPr>
        <w:t xml:space="preserve">may affect success of </w:t>
      </w:r>
      <w:r w:rsidR="00FE4E74" w:rsidRPr="00DF02BF">
        <w:t>international events in</w:t>
      </w:r>
      <w:r w:rsidR="00FE4E74" w:rsidRPr="00DF02BF">
        <w:rPr>
          <w:rFonts w:eastAsia="Calibri"/>
        </w:rPr>
        <w:t xml:space="preserve"> Australia. </w:t>
      </w:r>
      <w:r w:rsidR="009058B9" w:rsidRPr="00DF02BF">
        <w:t xml:space="preserve">Therefore, the knowledge </w:t>
      </w:r>
      <w:r w:rsidR="00E80F50">
        <w:t>on</w:t>
      </w:r>
      <w:r w:rsidR="009058B9" w:rsidRPr="00DF02BF">
        <w:t xml:space="preserve"> risk culture can allow </w:t>
      </w:r>
      <w:r w:rsidR="009058B9" w:rsidRPr="00DF02BF">
        <w:lastRenderedPageBreak/>
        <w:t>event managers</w:t>
      </w:r>
      <w:r w:rsidR="00FE4E74" w:rsidRPr="00DF02BF">
        <w:rPr>
          <w:rFonts w:eastAsia="Calibri"/>
        </w:rPr>
        <w:t xml:space="preserve"> </w:t>
      </w:r>
      <w:r w:rsidR="009058B9" w:rsidRPr="00DF02BF">
        <w:t xml:space="preserve">to </w:t>
      </w:r>
      <w:r w:rsidR="00A85D52" w:rsidRPr="00DF02BF">
        <w:t>plan successful events</w:t>
      </w:r>
      <w:r w:rsidR="009058B9" w:rsidRPr="00DF02BF">
        <w:t>. Next, event managers should</w:t>
      </w:r>
      <w:r w:rsidR="004F6B7E" w:rsidRPr="00DF02BF">
        <w:t xml:space="preserve"> </w:t>
      </w:r>
      <w:r w:rsidR="00404577" w:rsidRPr="00DF02BF">
        <w:t>limit hours of alcohol sales</w:t>
      </w:r>
      <w:r w:rsidR="00404577" w:rsidRPr="00DF02BF">
        <w:rPr>
          <w:sz w:val="36"/>
          <w:szCs w:val="36"/>
        </w:rPr>
        <w:t xml:space="preserve"> </w:t>
      </w:r>
      <w:r w:rsidR="00404577" w:rsidRPr="00DF02BF">
        <w:t>during</w:t>
      </w:r>
      <w:r w:rsidR="004F6B7E" w:rsidRPr="00DF02BF">
        <w:t xml:space="preserve"> the events.</w:t>
      </w:r>
      <w:r w:rsidR="009058B9" w:rsidRPr="00DF02BF">
        <w:t xml:space="preserve"> </w:t>
      </w:r>
      <w:r w:rsidR="00314F9E" w:rsidRPr="00DF02BF">
        <w:t>Finally, the events organizers should</w:t>
      </w:r>
      <w:r w:rsidR="00570968" w:rsidRPr="00DF02BF">
        <w:t xml:space="preserve"> erect some barriers to </w:t>
      </w:r>
      <w:r w:rsidR="000A26C6">
        <w:t xml:space="preserve">avoid </w:t>
      </w:r>
      <w:r w:rsidR="00570968" w:rsidRPr="00DF02BF">
        <w:t>crowd in and around the event</w:t>
      </w:r>
      <w:r w:rsidR="002D2C66" w:rsidRPr="00DF02BF">
        <w:t xml:space="preserve">. </w:t>
      </w:r>
      <w:r w:rsidR="00110376">
        <w:t xml:space="preserve">It is important to be the first priority for event managers to maximise their contribution to sustainable </w:t>
      </w:r>
      <w:r w:rsidR="00D06DA6">
        <w:t>an</w:t>
      </w:r>
      <w:r w:rsidR="00110376">
        <w:t xml:space="preserve"> </w:t>
      </w:r>
      <w:r w:rsidR="00C54ACE">
        <w:t>agriculture</w:t>
      </w:r>
      <w:r w:rsidR="00110376">
        <w:t xml:space="preserve"> and outcomes than just profit.</w:t>
      </w:r>
    </w:p>
    <w:p w:rsidR="002D2C66" w:rsidRPr="00DF02BF" w:rsidRDefault="002D2C66" w:rsidP="006D7FD0"/>
    <w:p w:rsidR="009E0639" w:rsidRPr="00DF02BF" w:rsidRDefault="002D2C66" w:rsidP="00AB2846">
      <w:r w:rsidRPr="00DF02BF">
        <w:t xml:space="preserve">                           </w:t>
      </w:r>
      <w:r w:rsidR="005A79B3">
        <w:t xml:space="preserve">Word Count: </w:t>
      </w:r>
      <w:r w:rsidRPr="00DF02BF">
        <w:t xml:space="preserve"> (</w:t>
      </w:r>
      <w:r w:rsidR="00AB2846">
        <w:t>20</w:t>
      </w:r>
      <w:r w:rsidR="004A5F18">
        <w:t>12</w:t>
      </w:r>
      <w:r w:rsidR="00A624C0" w:rsidRPr="00DF02BF">
        <w:t>)</w:t>
      </w:r>
      <w:r w:rsidR="00314F9E" w:rsidRPr="00DF02BF">
        <w:t xml:space="preserve">    </w:t>
      </w:r>
    </w:p>
    <w:p w:rsidR="003175DD" w:rsidRPr="00DF02BF" w:rsidRDefault="00370DEA" w:rsidP="006D7FD0">
      <w:r w:rsidRPr="00DF02BF">
        <w:t xml:space="preserve"> </w:t>
      </w:r>
    </w:p>
    <w:p w:rsidR="00957A77" w:rsidRPr="00DF02BF" w:rsidRDefault="00957A77" w:rsidP="006D7FD0"/>
    <w:p w:rsidR="00957A77" w:rsidRPr="00DF02BF" w:rsidRDefault="00957A77" w:rsidP="006D7FD0"/>
    <w:p w:rsidR="00D62C82" w:rsidRDefault="00D62C82" w:rsidP="006D7FD0"/>
    <w:p w:rsidR="00235560" w:rsidRDefault="00235560" w:rsidP="001466E2">
      <w:pPr>
        <w:pStyle w:val="Heading1"/>
        <w:numPr>
          <w:ilvl w:val="0"/>
          <w:numId w:val="0"/>
        </w:numPr>
      </w:pPr>
    </w:p>
    <w:p w:rsidR="00235560" w:rsidRDefault="00235560" w:rsidP="001466E2">
      <w:pPr>
        <w:pStyle w:val="Heading1"/>
        <w:numPr>
          <w:ilvl w:val="0"/>
          <w:numId w:val="0"/>
        </w:numPr>
      </w:pPr>
    </w:p>
    <w:p w:rsidR="00235560" w:rsidRDefault="00235560" w:rsidP="001466E2">
      <w:pPr>
        <w:pStyle w:val="Heading1"/>
        <w:numPr>
          <w:ilvl w:val="0"/>
          <w:numId w:val="0"/>
        </w:numPr>
      </w:pPr>
    </w:p>
    <w:p w:rsidR="00235560" w:rsidRDefault="00235560" w:rsidP="001466E2">
      <w:pPr>
        <w:pStyle w:val="Heading1"/>
        <w:numPr>
          <w:ilvl w:val="0"/>
          <w:numId w:val="0"/>
        </w:numPr>
      </w:pPr>
    </w:p>
    <w:p w:rsidR="00235560" w:rsidRDefault="00235560" w:rsidP="001466E2">
      <w:pPr>
        <w:pStyle w:val="Heading1"/>
        <w:numPr>
          <w:ilvl w:val="0"/>
          <w:numId w:val="0"/>
        </w:numPr>
      </w:pPr>
    </w:p>
    <w:p w:rsidR="00235560" w:rsidRDefault="00235560" w:rsidP="001466E2">
      <w:pPr>
        <w:pStyle w:val="Heading1"/>
        <w:numPr>
          <w:ilvl w:val="0"/>
          <w:numId w:val="0"/>
        </w:numPr>
      </w:pPr>
    </w:p>
    <w:p w:rsidR="00235560" w:rsidRDefault="00235560" w:rsidP="001466E2">
      <w:pPr>
        <w:pStyle w:val="Heading1"/>
        <w:numPr>
          <w:ilvl w:val="0"/>
          <w:numId w:val="0"/>
        </w:numPr>
      </w:pPr>
    </w:p>
    <w:p w:rsidR="00235560" w:rsidRDefault="00235560" w:rsidP="001466E2">
      <w:pPr>
        <w:pStyle w:val="Heading1"/>
        <w:numPr>
          <w:ilvl w:val="0"/>
          <w:numId w:val="0"/>
        </w:numPr>
      </w:pPr>
    </w:p>
    <w:p w:rsidR="00235560" w:rsidRDefault="00235560">
      <w:pPr>
        <w:spacing w:after="200" w:line="276" w:lineRule="auto"/>
        <w:jc w:val="left"/>
        <w:outlineLvl w:val="9"/>
        <w:rPr>
          <w:rFonts w:eastAsiaTheme="majorEastAsia" w:cstheme="majorBidi"/>
          <w:b/>
          <w:bCs/>
          <w:caps/>
          <w:color w:val="000000" w:themeColor="text1"/>
          <w:sz w:val="36"/>
          <w:szCs w:val="28"/>
        </w:rPr>
      </w:pPr>
      <w:r>
        <w:br w:type="page"/>
      </w:r>
    </w:p>
    <w:p w:rsidR="00957A77" w:rsidRPr="00DF02BF" w:rsidRDefault="001466E2" w:rsidP="00155C87">
      <w:pPr>
        <w:pStyle w:val="Heading1"/>
        <w:numPr>
          <w:ilvl w:val="0"/>
          <w:numId w:val="0"/>
        </w:numPr>
        <w:ind w:left="1134" w:hanging="1134"/>
      </w:pPr>
      <w:bookmarkStart w:id="22" w:name="_Toc233170990"/>
      <w:r w:rsidRPr="00155C87">
        <w:lastRenderedPageBreak/>
        <w:t>Bibiliograph</w:t>
      </w:r>
      <w:r w:rsidR="00235560" w:rsidRPr="00155C87">
        <w:t>y</w:t>
      </w:r>
      <w:bookmarkEnd w:id="22"/>
    </w:p>
    <w:p w:rsidR="00DF02BF" w:rsidRDefault="00ED0928" w:rsidP="00235560">
      <w:pPr>
        <w:spacing w:line="240" w:lineRule="auto"/>
      </w:pPr>
      <w:r w:rsidRPr="00DF02BF">
        <w:t xml:space="preserve">Bean, R 2006, </w:t>
      </w:r>
      <w:r w:rsidR="007E0728" w:rsidRPr="00DF02BF">
        <w:t>‘The</w:t>
      </w:r>
      <w:r w:rsidRPr="00DF02BF">
        <w:t xml:space="preserve"> Effectiveness of Cross-Cultural </w:t>
      </w:r>
      <w:r w:rsidR="007E0728" w:rsidRPr="00DF02BF">
        <w:t>T</w:t>
      </w:r>
      <w:r w:rsidRPr="00DF02BF">
        <w:t xml:space="preserve">raining in the </w:t>
      </w:r>
      <w:r w:rsidR="007E0728" w:rsidRPr="00DF02BF">
        <w:t>Australian</w:t>
      </w:r>
      <w:r w:rsidRPr="00DF02BF">
        <w:t xml:space="preserve"> Context’, </w:t>
      </w:r>
      <w:r w:rsidRPr="00DF02BF">
        <w:rPr>
          <w:i/>
          <w:iCs/>
        </w:rPr>
        <w:t>Cultural</w:t>
      </w:r>
      <w:r w:rsidR="007E0728" w:rsidRPr="00DF02BF">
        <w:rPr>
          <w:i/>
          <w:iCs/>
        </w:rPr>
        <w:t xml:space="preserve"> Diversity Services Pty Ltd</w:t>
      </w:r>
      <w:r w:rsidR="007E0728" w:rsidRPr="00DF02BF">
        <w:t>, p. 10.</w:t>
      </w:r>
    </w:p>
    <w:p w:rsidR="00235560" w:rsidRPr="00DF02BF" w:rsidRDefault="00235560" w:rsidP="00235560">
      <w:pPr>
        <w:spacing w:line="240" w:lineRule="auto"/>
      </w:pPr>
    </w:p>
    <w:p w:rsidR="00ED0928" w:rsidRDefault="007E0728" w:rsidP="00235560">
      <w:pPr>
        <w:spacing w:line="240" w:lineRule="auto"/>
      </w:pPr>
      <w:r w:rsidRPr="00DF02BF">
        <w:t>D</w:t>
      </w:r>
      <w:r w:rsidR="00826DE7" w:rsidRPr="00DF02BF">
        <w:t xml:space="preserve">amster, G, Tassiopoulos, D, Tolly, PD, Dry, W, Gasche, J, Johnson, D &amp; Knocker, J 2006, </w:t>
      </w:r>
      <w:r w:rsidR="00826DE7" w:rsidRPr="00DF02BF">
        <w:rPr>
          <w:i/>
          <w:iCs/>
        </w:rPr>
        <w:t xml:space="preserve">Event Management: A Professional And Development </w:t>
      </w:r>
      <w:r w:rsidR="002419C7" w:rsidRPr="00DF02BF">
        <w:rPr>
          <w:i/>
          <w:iCs/>
        </w:rPr>
        <w:t>Approach</w:t>
      </w:r>
      <w:r w:rsidR="00826DE7" w:rsidRPr="00DF02BF">
        <w:t>, Juta and Company Limited</w:t>
      </w:r>
      <w:r w:rsidR="002419C7" w:rsidRPr="00DF02BF">
        <w:t>.</w:t>
      </w:r>
    </w:p>
    <w:p w:rsidR="00235560" w:rsidRPr="00DF02BF" w:rsidRDefault="00235560" w:rsidP="00235560">
      <w:pPr>
        <w:spacing w:line="240" w:lineRule="auto"/>
      </w:pPr>
    </w:p>
    <w:p w:rsidR="00ED0928" w:rsidRPr="00DF02BF" w:rsidRDefault="00957A77" w:rsidP="00235560">
      <w:pPr>
        <w:spacing w:line="240" w:lineRule="auto"/>
      </w:pPr>
      <w:r w:rsidRPr="00DF02BF">
        <w:rPr>
          <w:i/>
          <w:iCs/>
        </w:rPr>
        <w:t>Event Safety Ri</w:t>
      </w:r>
      <w:r w:rsidR="007E0728" w:rsidRPr="00DF02BF">
        <w:rPr>
          <w:i/>
          <w:iCs/>
        </w:rPr>
        <w:t>sk</w:t>
      </w:r>
      <w:r w:rsidRPr="00DF02BF">
        <w:rPr>
          <w:i/>
          <w:iCs/>
        </w:rPr>
        <w:t xml:space="preserve"> Assessment</w:t>
      </w:r>
      <w:r w:rsidRPr="00DF02BF">
        <w:t>,</w:t>
      </w:r>
      <w:r w:rsidR="009F0CBC" w:rsidRPr="00DF02BF">
        <w:t xml:space="preserve"> </w:t>
      </w:r>
      <w:r w:rsidRPr="00DF02BF">
        <w:t xml:space="preserve">Government of </w:t>
      </w:r>
      <w:r w:rsidR="007E0728" w:rsidRPr="00DF02BF">
        <w:t>South</w:t>
      </w:r>
      <w:r w:rsidRPr="00DF02BF">
        <w:t xml:space="preserve"> Australia</w:t>
      </w:r>
      <w:r w:rsidR="009F0CBC" w:rsidRPr="00DF02BF">
        <w:t>, South Australia</w:t>
      </w:r>
      <w:r w:rsidRPr="00DF02BF">
        <w:t>.</w:t>
      </w:r>
    </w:p>
    <w:p w:rsidR="00B47272" w:rsidRDefault="00B47272" w:rsidP="00235560">
      <w:pPr>
        <w:spacing w:line="240" w:lineRule="auto"/>
      </w:pPr>
    </w:p>
    <w:p w:rsidR="00957A77" w:rsidRDefault="00957A77" w:rsidP="00235560">
      <w:pPr>
        <w:spacing w:line="240" w:lineRule="auto"/>
      </w:pPr>
      <w:r w:rsidRPr="00DF02BF">
        <w:t>Gerald, L 2006, Organizational Crisis Management: the Human Factor, Taylor&amp; Francis Group, USA.</w:t>
      </w:r>
    </w:p>
    <w:p w:rsidR="00235560" w:rsidRPr="00DF02BF" w:rsidRDefault="00235560" w:rsidP="00235560">
      <w:pPr>
        <w:spacing w:line="240" w:lineRule="auto"/>
      </w:pPr>
    </w:p>
    <w:p w:rsidR="00957A77" w:rsidRPr="00DF02BF" w:rsidRDefault="00957A77" w:rsidP="00235560">
      <w:pPr>
        <w:spacing w:line="240" w:lineRule="auto"/>
      </w:pPr>
      <w:r w:rsidRPr="00DF02BF">
        <w:t xml:space="preserve">Guidelines </w:t>
      </w:r>
      <w:r w:rsidR="002419C7" w:rsidRPr="00DF02BF">
        <w:t>F</w:t>
      </w:r>
      <w:r w:rsidRPr="00DF02BF">
        <w:t>or Safe Serving of alcohol at events, 2004, The University of Melbourne, Melbourne.</w:t>
      </w:r>
    </w:p>
    <w:p w:rsidR="00B47272" w:rsidRDefault="00B47272" w:rsidP="00145629">
      <w:pPr>
        <w:spacing w:line="240" w:lineRule="auto"/>
      </w:pPr>
    </w:p>
    <w:p w:rsidR="00957A77" w:rsidRDefault="00957A77" w:rsidP="00145629">
      <w:pPr>
        <w:spacing w:line="240" w:lineRule="auto"/>
      </w:pPr>
      <w:r w:rsidRPr="00DF02BF">
        <w:t>Haynes, S</w:t>
      </w:r>
      <w:r w:rsidR="002419C7" w:rsidRPr="00DF02BF">
        <w:t>R</w:t>
      </w:r>
      <w:r w:rsidRPr="00DF02BF">
        <w:t xml:space="preserve">, Schafer, </w:t>
      </w:r>
      <w:r w:rsidR="002419C7" w:rsidRPr="00DF02BF">
        <w:t>WA</w:t>
      </w:r>
      <w:r w:rsidRPr="00DF02BF">
        <w:t>, &amp; Carroll, J</w:t>
      </w:r>
      <w:r w:rsidR="002419C7" w:rsidRPr="00DF02BF">
        <w:t>M</w:t>
      </w:r>
      <w:r w:rsidRPr="00DF02BF">
        <w:t xml:space="preserve"> 2007, ‘Leveraging and Limiting Practical Drift in Emergency Response Planning’, </w:t>
      </w:r>
      <w:r w:rsidRPr="00DF02BF">
        <w:rPr>
          <w:i/>
          <w:iCs/>
        </w:rPr>
        <w:t>Proceedings of the 40 Hawaii International Conference on System sciences</w:t>
      </w:r>
      <w:r w:rsidR="002419C7" w:rsidRPr="00DF02BF">
        <w:t>, p. 1.</w:t>
      </w:r>
    </w:p>
    <w:p w:rsidR="00145629" w:rsidRPr="00DF02BF" w:rsidRDefault="00145629" w:rsidP="00145629">
      <w:pPr>
        <w:spacing w:line="240" w:lineRule="auto"/>
      </w:pPr>
    </w:p>
    <w:p w:rsidR="00957A77" w:rsidRDefault="00957A77" w:rsidP="00145629">
      <w:pPr>
        <w:spacing w:line="240" w:lineRule="auto"/>
      </w:pPr>
      <w:r w:rsidRPr="00DF02BF">
        <w:t xml:space="preserve">Krugman, C &amp; Wright, </w:t>
      </w:r>
      <w:r w:rsidR="004365CE" w:rsidRPr="00DF02BF">
        <w:t>R</w:t>
      </w:r>
      <w:r w:rsidRPr="00DF02BF">
        <w:t xml:space="preserve">R 2007, </w:t>
      </w:r>
      <w:r w:rsidRPr="00DF02BF">
        <w:rPr>
          <w:i/>
          <w:iCs/>
        </w:rPr>
        <w:t>Global Meetings and Exhibitions</w:t>
      </w:r>
      <w:r w:rsidRPr="00DF02BF">
        <w:t>, John Wiley &amp; sons, Inc, Hoboken, New Iersey.</w:t>
      </w:r>
    </w:p>
    <w:p w:rsidR="00145629" w:rsidRPr="00DF02BF" w:rsidRDefault="00145629" w:rsidP="00145629">
      <w:pPr>
        <w:spacing w:line="240" w:lineRule="auto"/>
      </w:pPr>
    </w:p>
    <w:p w:rsidR="00957A77" w:rsidRDefault="00957A77" w:rsidP="00145629">
      <w:pPr>
        <w:spacing w:line="240" w:lineRule="auto"/>
      </w:pPr>
      <w:r w:rsidRPr="00DF02BF">
        <w:t xml:space="preserve">Marguardt, M 2006, </w:t>
      </w:r>
      <w:r w:rsidRPr="00DF02BF">
        <w:rPr>
          <w:i/>
          <w:iCs/>
        </w:rPr>
        <w:t>Action Learning</w:t>
      </w:r>
      <w:r w:rsidRPr="00DF02BF">
        <w:t>, American Society for Training and Development, USA.</w:t>
      </w:r>
    </w:p>
    <w:p w:rsidR="00145629" w:rsidRPr="00DF02BF" w:rsidRDefault="00145629" w:rsidP="00145629">
      <w:pPr>
        <w:spacing w:line="240" w:lineRule="auto"/>
      </w:pPr>
    </w:p>
    <w:p w:rsidR="00957A77" w:rsidRPr="00DF02BF" w:rsidRDefault="00957A77" w:rsidP="00145629">
      <w:pPr>
        <w:spacing w:line="240" w:lineRule="auto"/>
      </w:pPr>
      <w:r w:rsidRPr="00DF02BF">
        <w:t xml:space="preserve">O’Toole, W, Harris, R, Bowdin, G &amp; Allen, J 2006, </w:t>
      </w:r>
      <w:r w:rsidRPr="00DF02BF">
        <w:rPr>
          <w:i/>
          <w:iCs/>
        </w:rPr>
        <w:t>Events management</w:t>
      </w:r>
      <w:r w:rsidRPr="00DF02BF">
        <w:t>, Elsevier, Viewed 23 May 2009, retrieved from vu E-Library database.</w:t>
      </w:r>
    </w:p>
    <w:p w:rsidR="00B47272" w:rsidRDefault="00B47272" w:rsidP="00145629">
      <w:pPr>
        <w:spacing w:line="240" w:lineRule="auto"/>
      </w:pPr>
    </w:p>
    <w:p w:rsidR="00957A77" w:rsidRDefault="00DB6862" w:rsidP="00145629">
      <w:pPr>
        <w:spacing w:line="240" w:lineRule="auto"/>
      </w:pPr>
      <w:r>
        <w:t xml:space="preserve">Peter, E &amp; </w:t>
      </w:r>
      <w:r w:rsidR="00957A77" w:rsidRPr="00DF02BF">
        <w:t xml:space="preserve">Tarlow, P 2002, </w:t>
      </w:r>
      <w:r w:rsidR="00957A77" w:rsidRPr="00DF02BF">
        <w:rPr>
          <w:i/>
          <w:iCs/>
        </w:rPr>
        <w:t>Event Risk Management and Safety</w:t>
      </w:r>
      <w:r w:rsidR="00957A77" w:rsidRPr="00DF02BF">
        <w:t>, John Wiley &amp; Sons, INC, New York.</w:t>
      </w:r>
    </w:p>
    <w:p w:rsidR="00145629" w:rsidRPr="00DF02BF" w:rsidRDefault="00145629" w:rsidP="00145629">
      <w:pPr>
        <w:spacing w:line="240" w:lineRule="auto"/>
      </w:pPr>
    </w:p>
    <w:p w:rsidR="00957A77" w:rsidRPr="00DF02BF" w:rsidRDefault="00957A77" w:rsidP="00145629">
      <w:pPr>
        <w:spacing w:line="240" w:lineRule="auto"/>
      </w:pPr>
      <w:r w:rsidRPr="00DF02BF">
        <w:rPr>
          <w:i/>
          <w:iCs/>
        </w:rPr>
        <w:t xml:space="preserve">Work Safe Victoria </w:t>
      </w:r>
      <w:r w:rsidRPr="00DF02BF">
        <w:t xml:space="preserve">2006, Crowd control at venues and Events: A practical occupational Health and safety Guide, Victoria. </w:t>
      </w:r>
    </w:p>
    <w:p w:rsidR="00E64199" w:rsidRPr="00DF02BF" w:rsidRDefault="00E64199" w:rsidP="006D7FD0"/>
    <w:sectPr w:rsidR="00E64199" w:rsidRPr="00DF02BF" w:rsidSect="006D7FD0">
      <w:headerReference w:type="default" r:id="rId15"/>
      <w:footerReference w:type="default" r:id="rId16"/>
      <w:pgSz w:w="11906" w:h="16838"/>
      <w:pgMar w:top="1440" w:right="1440" w:bottom="1440" w:left="144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139" w:rsidRDefault="006B0139" w:rsidP="006D7FD0">
      <w:r>
        <w:separator/>
      </w:r>
    </w:p>
  </w:endnote>
  <w:endnote w:type="continuationSeparator" w:id="1">
    <w:p w:rsidR="006B0139" w:rsidRDefault="006B0139" w:rsidP="006D7F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Light">
    <w:altName w:val="Arial"/>
    <w:panose1 w:val="00000000000000000000"/>
    <w:charset w:val="B2"/>
    <w:family w:val="swiss"/>
    <w:notTrueType/>
    <w:pitch w:val="default"/>
    <w:sig w:usb0="00002000"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0472"/>
      <w:docPartObj>
        <w:docPartGallery w:val="Page Numbers (Bottom of Page)"/>
        <w:docPartUnique/>
      </w:docPartObj>
    </w:sdtPr>
    <w:sdtContent>
      <w:p w:rsidR="006D7FD0" w:rsidRDefault="00FD56FA" w:rsidP="008F489C">
        <w:pPr>
          <w:pStyle w:val="Footer"/>
          <w:jc w:val="center"/>
        </w:pPr>
      </w:p>
    </w:sdtContent>
  </w:sdt>
  <w:p w:rsidR="0026200E" w:rsidRPr="00A360B4" w:rsidRDefault="0026200E">
    <w:pPr>
      <w:pStyle w:val="Footer"/>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4294"/>
      <w:docPartObj>
        <w:docPartGallery w:val="Page Numbers (Bottom of Page)"/>
        <w:docPartUnique/>
      </w:docPartObj>
    </w:sdtPr>
    <w:sdtContent>
      <w:p w:rsidR="008F489C" w:rsidRDefault="00FD56FA">
        <w:pPr>
          <w:pStyle w:val="Footer"/>
          <w:jc w:val="right"/>
        </w:pPr>
        <w:fldSimple w:instr=" PAGE   \* MERGEFORMAT ">
          <w:r w:rsidR="00B44615">
            <w:rPr>
              <w:noProof/>
            </w:rPr>
            <w:t>ii</w:t>
          </w:r>
        </w:fldSimple>
      </w:p>
    </w:sdtContent>
  </w:sdt>
  <w:p w:rsidR="008F489C" w:rsidRPr="00A360B4" w:rsidRDefault="008F489C">
    <w:pPr>
      <w:pStyle w:val="Footer"/>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D0" w:rsidRPr="006D7FD0" w:rsidRDefault="006D7FD0" w:rsidP="006D7FD0">
    <w:pPr>
      <w:pStyle w:val="Footer"/>
      <w:pBdr>
        <w:top w:val="single" w:sz="4" w:space="1" w:color="auto"/>
      </w:pBdr>
      <w:jc w:val="left"/>
      <w:rPr>
        <w:sz w:val="18"/>
        <w:szCs w:val="18"/>
      </w:rPr>
    </w:pPr>
    <w:r w:rsidRPr="006D7FD0">
      <w:rPr>
        <w:sz w:val="18"/>
        <w:szCs w:val="18"/>
      </w:rPr>
      <w:t xml:space="preserve">Name: Faten Alshammar                                                                                                                                       </w:t>
    </w:r>
    <w:r w:rsidR="00FD56FA" w:rsidRPr="006D7FD0">
      <w:rPr>
        <w:sz w:val="18"/>
        <w:szCs w:val="18"/>
      </w:rPr>
      <w:fldChar w:fldCharType="begin"/>
    </w:r>
    <w:r w:rsidRPr="006D7FD0">
      <w:rPr>
        <w:sz w:val="18"/>
        <w:szCs w:val="18"/>
      </w:rPr>
      <w:instrText xml:space="preserve"> PAGE   \* MERGEFORMAT </w:instrText>
    </w:r>
    <w:r w:rsidR="00FD56FA" w:rsidRPr="006D7FD0">
      <w:rPr>
        <w:sz w:val="18"/>
        <w:szCs w:val="18"/>
      </w:rPr>
      <w:fldChar w:fldCharType="separate"/>
    </w:r>
    <w:r w:rsidR="00B44615">
      <w:rPr>
        <w:noProof/>
        <w:sz w:val="18"/>
        <w:szCs w:val="18"/>
      </w:rPr>
      <w:t>10</w:t>
    </w:r>
    <w:r w:rsidR="00FD56FA" w:rsidRPr="006D7FD0">
      <w:rPr>
        <w:sz w:val="18"/>
        <w:szCs w:val="18"/>
      </w:rPr>
      <w:fldChar w:fldCharType="end"/>
    </w:r>
    <w:r w:rsidRPr="006D7FD0">
      <w:rPr>
        <w:sz w:val="18"/>
        <w:szCs w:val="18"/>
      </w:rPr>
      <w:t xml:space="preserve"> </w:t>
    </w:r>
  </w:p>
  <w:p w:rsidR="006D7FD0" w:rsidRDefault="006D7FD0" w:rsidP="006D7FD0">
    <w:pPr>
      <w:pStyle w:val="Footer"/>
      <w:pBdr>
        <w:top w:val="single" w:sz="4" w:space="1" w:color="auto"/>
      </w:pBdr>
      <w:jc w:val="left"/>
    </w:pPr>
    <w:r w:rsidRPr="006D7FD0">
      <w:rPr>
        <w:sz w:val="18"/>
        <w:szCs w:val="18"/>
      </w:rPr>
      <w:t xml:space="preserve">Class: </w:t>
    </w:r>
    <w:r w:rsidR="00235560">
      <w:rPr>
        <w:sz w:val="18"/>
        <w:szCs w:val="18"/>
      </w:rPr>
      <w:t>UP</w:t>
    </w:r>
    <w:r w:rsidRPr="006D7FD0">
      <w:rPr>
        <w:sz w:val="18"/>
        <w:szCs w:val="18"/>
      </w:rPr>
      <w:t>1C</w:t>
    </w:r>
    <w:r w:rsidRPr="00A360B4">
      <w:t xml:space="preserve">  </w:t>
    </w:r>
  </w:p>
  <w:p w:rsidR="006D7FD0" w:rsidRPr="00A360B4" w:rsidRDefault="006D7FD0" w:rsidP="006D7FD0">
    <w:pPr>
      <w:pStyle w:val="Footer"/>
    </w:pPr>
    <w:r>
      <w:tab/>
    </w:r>
  </w:p>
  <w:p w:rsidR="006D7FD0" w:rsidRPr="00A360B4" w:rsidRDefault="006D7FD0" w:rsidP="006D7F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139" w:rsidRDefault="006B0139" w:rsidP="006D7FD0">
      <w:r>
        <w:separator/>
      </w:r>
    </w:p>
  </w:footnote>
  <w:footnote w:type="continuationSeparator" w:id="1">
    <w:p w:rsidR="006B0139" w:rsidRDefault="006B0139" w:rsidP="006D7F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89C" w:rsidRDefault="008F48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D0" w:rsidRPr="006D7FD0" w:rsidRDefault="006D7FD0" w:rsidP="006D7FD0">
    <w:pPr>
      <w:pStyle w:val="Header"/>
      <w:pBdr>
        <w:bottom w:val="single" w:sz="4" w:space="1" w:color="auto"/>
      </w:pBdr>
      <w:jc w:val="center"/>
      <w:rPr>
        <w:sz w:val="18"/>
        <w:szCs w:val="18"/>
      </w:rPr>
    </w:pPr>
    <w:r w:rsidRPr="006D7FD0">
      <w:rPr>
        <w:sz w:val="18"/>
        <w:szCs w:val="18"/>
      </w:rPr>
      <w:t>Management problems faced by international event management organisations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44532"/>
    <w:multiLevelType w:val="hybridMultilevel"/>
    <w:tmpl w:val="26C498AA"/>
    <w:lvl w:ilvl="0" w:tplc="F19EC6A0">
      <w:start w:val="1"/>
      <w:numFmt w:val="decimal"/>
      <w:lvlText w:val="2.%1.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66D3C6F"/>
    <w:multiLevelType w:val="hybridMultilevel"/>
    <w:tmpl w:val="B1F8E5AE"/>
    <w:lvl w:ilvl="0" w:tplc="67D0F878">
      <w:start w:val="6"/>
      <w:numFmt w:val="bullet"/>
      <w:lvlText w:val="-"/>
      <w:lvlJc w:val="left"/>
      <w:pPr>
        <w:ind w:left="600" w:hanging="360"/>
      </w:pPr>
      <w:rPr>
        <w:rFonts w:ascii="Verdana" w:eastAsia="Calibri" w:hAnsi="Verdana" w:cs="Arial"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2">
    <w:nsid w:val="11661F95"/>
    <w:multiLevelType w:val="multilevel"/>
    <w:tmpl w:val="7D6E7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AC66E2"/>
    <w:multiLevelType w:val="multilevel"/>
    <w:tmpl w:val="4F806E8E"/>
    <w:lvl w:ilvl="0">
      <w:start w:val="1"/>
      <w:numFmt w:val="decimal"/>
      <w:pStyle w:val="Heading1"/>
      <w:lvlText w:val="%1.0"/>
      <w:lvlJc w:val="left"/>
      <w:pPr>
        <w:ind w:left="1134" w:hanging="1134"/>
      </w:pPr>
      <w:rPr>
        <w:rFonts w:hint="default"/>
      </w:rPr>
    </w:lvl>
    <w:lvl w:ilvl="1">
      <w:start w:val="1"/>
      <w:numFmt w:val="decimal"/>
      <w:pStyle w:val="Heading2"/>
      <w:lvlText w:val="%1.%2"/>
      <w:lvlJc w:val="left"/>
      <w:pPr>
        <w:ind w:left="1134" w:hanging="1134"/>
      </w:pPr>
      <w:rPr>
        <w:rFonts w:hint="default"/>
      </w:rPr>
    </w:lvl>
    <w:lvl w:ilvl="2">
      <w:start w:val="1"/>
      <w:numFmt w:val="decimal"/>
      <w:pStyle w:val="Heading3"/>
      <w:lvlText w:val="%1.%2.%3"/>
      <w:lvlJc w:val="left"/>
      <w:pPr>
        <w:ind w:left="1134" w:hanging="1134"/>
      </w:pPr>
      <w:rPr>
        <w:rFonts w:hint="default"/>
      </w:rPr>
    </w:lvl>
    <w:lvl w:ilvl="3">
      <w:start w:val="1"/>
      <w:numFmt w:val="decimal"/>
      <w:pStyle w:val="Heading4"/>
      <w:lvlText w:val="%1.%2.%3.%4"/>
      <w:lvlJc w:val="left"/>
      <w:pPr>
        <w:ind w:left="1134" w:hanging="1134"/>
      </w:pPr>
      <w:rPr>
        <w:rFonts w:hint="default"/>
      </w:rPr>
    </w:lvl>
    <w:lvl w:ilvl="4">
      <w:start w:val="1"/>
      <w:numFmt w:val="decimal"/>
      <w:pStyle w:val="Heading5"/>
      <w:lvlText w:val="%1.%2.%3.%4.%5"/>
      <w:lvlJc w:val="left"/>
      <w:pPr>
        <w:ind w:left="1134" w:hanging="1134"/>
      </w:pPr>
      <w:rPr>
        <w:rFonts w:hint="default"/>
      </w:rPr>
    </w:lvl>
    <w:lvl w:ilvl="5">
      <w:start w:val="1"/>
      <w:numFmt w:val="decimal"/>
      <w:pStyle w:val="Heading6"/>
      <w:lvlText w:val="%1.%2.%3.%4.%5.%6"/>
      <w:lvlJc w:val="left"/>
      <w:pPr>
        <w:ind w:left="1134" w:hanging="1134"/>
      </w:pPr>
      <w:rPr>
        <w:rFonts w:hint="default"/>
      </w:rPr>
    </w:lvl>
    <w:lvl w:ilvl="6">
      <w:start w:val="1"/>
      <w:numFmt w:val="decimal"/>
      <w:pStyle w:val="Heading7"/>
      <w:lvlText w:val="%1.%2.%3.%4.%5.%6.%7"/>
      <w:lvlJc w:val="left"/>
      <w:pPr>
        <w:ind w:left="1134" w:hanging="1134"/>
      </w:pPr>
      <w:rPr>
        <w:rFonts w:hint="default"/>
      </w:rPr>
    </w:lvl>
    <w:lvl w:ilvl="7">
      <w:start w:val="1"/>
      <w:numFmt w:val="decimal"/>
      <w:pStyle w:val="Heading8"/>
      <w:lvlText w:val="%1.%2.%3.%4.%5.%6.%7.%8"/>
      <w:lvlJc w:val="left"/>
      <w:pPr>
        <w:ind w:left="1134" w:hanging="1134"/>
      </w:pPr>
      <w:rPr>
        <w:rFonts w:hint="default"/>
      </w:rPr>
    </w:lvl>
    <w:lvl w:ilvl="8">
      <w:start w:val="1"/>
      <w:numFmt w:val="decimal"/>
      <w:pStyle w:val="Heading9"/>
      <w:lvlText w:val="%1.%2.%3.%4.%5.%6.%7.%8.%9"/>
      <w:lvlJc w:val="left"/>
      <w:pPr>
        <w:ind w:left="1134" w:hanging="1134"/>
      </w:pPr>
      <w:rPr>
        <w:rFonts w:hint="default"/>
      </w:rPr>
    </w:lvl>
  </w:abstractNum>
  <w:abstractNum w:abstractNumId="4">
    <w:nsid w:val="160D316A"/>
    <w:multiLevelType w:val="multilevel"/>
    <w:tmpl w:val="C7C42F84"/>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5">
    <w:nsid w:val="226404D3"/>
    <w:multiLevelType w:val="hybridMultilevel"/>
    <w:tmpl w:val="6AF22308"/>
    <w:lvl w:ilvl="0" w:tplc="49AA4CEC">
      <w:start w:val="1"/>
      <w:numFmt w:val="decimal"/>
      <w:lvlText w:val="%1.0"/>
      <w:lvlJc w:val="left"/>
      <w:pPr>
        <w:ind w:left="81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73A1B76"/>
    <w:multiLevelType w:val="multilevel"/>
    <w:tmpl w:val="C7C42F84"/>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7">
    <w:nsid w:val="2A3D1847"/>
    <w:multiLevelType w:val="multilevel"/>
    <w:tmpl w:val="1B5AAE8A"/>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840" w:hanging="2520"/>
      </w:pPr>
      <w:rPr>
        <w:rFonts w:hint="default"/>
      </w:rPr>
    </w:lvl>
    <w:lvl w:ilvl="7">
      <w:start w:val="1"/>
      <w:numFmt w:val="decimal"/>
      <w:lvlText w:val="%1.%2.%3.%4.%5.%6.%7.%8"/>
      <w:lvlJc w:val="left"/>
      <w:pPr>
        <w:ind w:left="7920" w:hanging="2880"/>
      </w:pPr>
      <w:rPr>
        <w:rFonts w:hint="default"/>
      </w:rPr>
    </w:lvl>
    <w:lvl w:ilvl="8">
      <w:start w:val="1"/>
      <w:numFmt w:val="decimal"/>
      <w:lvlText w:val="%1.%2.%3.%4.%5.%6.%7.%8.%9"/>
      <w:lvlJc w:val="left"/>
      <w:pPr>
        <w:ind w:left="9000" w:hanging="3240"/>
      </w:pPr>
      <w:rPr>
        <w:rFonts w:hint="default"/>
      </w:rPr>
    </w:lvl>
  </w:abstractNum>
  <w:abstractNum w:abstractNumId="8">
    <w:nsid w:val="2AB05048"/>
    <w:multiLevelType w:val="hybridMultilevel"/>
    <w:tmpl w:val="4F248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726B71"/>
    <w:multiLevelType w:val="multilevel"/>
    <w:tmpl w:val="1B748E7C"/>
    <w:lvl w:ilvl="0">
      <w:start w:val="2"/>
      <w:numFmt w:val="decimal"/>
      <w:lvlText w:val="%1"/>
      <w:lvlJc w:val="left"/>
      <w:pPr>
        <w:ind w:left="465" w:hanging="465"/>
      </w:pPr>
      <w:rPr>
        <w:rFonts w:hint="default"/>
        <w:sz w:val="28"/>
      </w:rPr>
    </w:lvl>
    <w:lvl w:ilvl="1">
      <w:start w:val="2"/>
      <w:numFmt w:val="decimal"/>
      <w:lvlText w:val="%1.%2"/>
      <w:lvlJc w:val="left"/>
      <w:pPr>
        <w:ind w:left="1890" w:hanging="720"/>
      </w:pPr>
      <w:rPr>
        <w:rFonts w:hint="default"/>
        <w:sz w:val="28"/>
      </w:rPr>
    </w:lvl>
    <w:lvl w:ilvl="2">
      <w:start w:val="1"/>
      <w:numFmt w:val="decimal"/>
      <w:lvlText w:val="%1.%2.%3"/>
      <w:lvlJc w:val="left"/>
      <w:pPr>
        <w:ind w:left="3420" w:hanging="1080"/>
      </w:pPr>
      <w:rPr>
        <w:rFonts w:hint="default"/>
        <w:sz w:val="28"/>
      </w:rPr>
    </w:lvl>
    <w:lvl w:ilvl="3">
      <w:start w:val="1"/>
      <w:numFmt w:val="decimal"/>
      <w:lvlText w:val="%1.%2.%3.%4"/>
      <w:lvlJc w:val="left"/>
      <w:pPr>
        <w:ind w:left="4590" w:hanging="1080"/>
      </w:pPr>
      <w:rPr>
        <w:rFonts w:hint="default"/>
        <w:sz w:val="28"/>
      </w:rPr>
    </w:lvl>
    <w:lvl w:ilvl="4">
      <w:start w:val="1"/>
      <w:numFmt w:val="decimal"/>
      <w:lvlText w:val="%1.%2.%3.%4.%5"/>
      <w:lvlJc w:val="left"/>
      <w:pPr>
        <w:ind w:left="6120" w:hanging="1440"/>
      </w:pPr>
      <w:rPr>
        <w:rFonts w:hint="default"/>
        <w:sz w:val="28"/>
      </w:rPr>
    </w:lvl>
    <w:lvl w:ilvl="5">
      <w:start w:val="1"/>
      <w:numFmt w:val="decimal"/>
      <w:lvlText w:val="%1.%2.%3.%4.%5.%6"/>
      <w:lvlJc w:val="left"/>
      <w:pPr>
        <w:ind w:left="7650" w:hanging="1800"/>
      </w:pPr>
      <w:rPr>
        <w:rFonts w:hint="default"/>
        <w:sz w:val="28"/>
      </w:rPr>
    </w:lvl>
    <w:lvl w:ilvl="6">
      <w:start w:val="1"/>
      <w:numFmt w:val="decimal"/>
      <w:lvlText w:val="%1.%2.%3.%4.%5.%6.%7"/>
      <w:lvlJc w:val="left"/>
      <w:pPr>
        <w:ind w:left="9180" w:hanging="2160"/>
      </w:pPr>
      <w:rPr>
        <w:rFonts w:hint="default"/>
        <w:sz w:val="28"/>
      </w:rPr>
    </w:lvl>
    <w:lvl w:ilvl="7">
      <w:start w:val="1"/>
      <w:numFmt w:val="decimal"/>
      <w:lvlText w:val="%1.%2.%3.%4.%5.%6.%7.%8"/>
      <w:lvlJc w:val="left"/>
      <w:pPr>
        <w:ind w:left="10710" w:hanging="2520"/>
      </w:pPr>
      <w:rPr>
        <w:rFonts w:hint="default"/>
        <w:sz w:val="28"/>
      </w:rPr>
    </w:lvl>
    <w:lvl w:ilvl="8">
      <w:start w:val="1"/>
      <w:numFmt w:val="decimal"/>
      <w:lvlText w:val="%1.%2.%3.%4.%5.%6.%7.%8.%9"/>
      <w:lvlJc w:val="left"/>
      <w:pPr>
        <w:ind w:left="11880" w:hanging="2520"/>
      </w:pPr>
      <w:rPr>
        <w:rFonts w:hint="default"/>
        <w:sz w:val="28"/>
      </w:rPr>
    </w:lvl>
  </w:abstractNum>
  <w:abstractNum w:abstractNumId="10">
    <w:nsid w:val="2E8C69CB"/>
    <w:multiLevelType w:val="hybridMultilevel"/>
    <w:tmpl w:val="C70479D8"/>
    <w:lvl w:ilvl="0" w:tplc="49AA4CEC">
      <w:start w:val="1"/>
      <w:numFmt w:val="decimal"/>
      <w:lvlText w:val="%1.0"/>
      <w:lvlJc w:val="left"/>
      <w:pPr>
        <w:ind w:left="81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205190B"/>
    <w:multiLevelType w:val="hybridMultilevel"/>
    <w:tmpl w:val="DFD0B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5168E8"/>
    <w:multiLevelType w:val="hybridMultilevel"/>
    <w:tmpl w:val="544E9338"/>
    <w:lvl w:ilvl="0" w:tplc="61042AA8">
      <w:start w:val="1"/>
      <w:numFmt w:val="decimal"/>
      <w:lvlText w:val="3.%1"/>
      <w:lvlJc w:val="left"/>
      <w:pPr>
        <w:ind w:left="644" w:hanging="360"/>
      </w:pPr>
      <w:rPr>
        <w:b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7E349D9"/>
    <w:multiLevelType w:val="hybridMultilevel"/>
    <w:tmpl w:val="82C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D65D76"/>
    <w:multiLevelType w:val="hybridMultilevel"/>
    <w:tmpl w:val="93081384"/>
    <w:lvl w:ilvl="0" w:tplc="097668A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2933E6F"/>
    <w:multiLevelType w:val="hybridMultilevel"/>
    <w:tmpl w:val="3A02C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46084D"/>
    <w:multiLevelType w:val="hybridMultilevel"/>
    <w:tmpl w:val="2312D43A"/>
    <w:lvl w:ilvl="0" w:tplc="49AA4CEC">
      <w:start w:val="1"/>
      <w:numFmt w:val="decimal"/>
      <w:lvlText w:val="%1.0"/>
      <w:lvlJc w:val="left"/>
      <w:pPr>
        <w:ind w:left="81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45F3D83"/>
    <w:multiLevelType w:val="multilevel"/>
    <w:tmpl w:val="EE745F00"/>
    <w:lvl w:ilvl="0">
      <w:start w:val="2"/>
      <w:numFmt w:val="decimal"/>
      <w:lvlText w:val="%1"/>
      <w:lvlJc w:val="left"/>
      <w:pPr>
        <w:ind w:left="390" w:hanging="390"/>
      </w:pPr>
      <w:rPr>
        <w:rFonts w:hint="default"/>
      </w:rPr>
    </w:lvl>
    <w:lvl w:ilvl="1">
      <w:start w:val="1"/>
      <w:numFmt w:val="decimal"/>
      <w:lvlText w:val="%1.%2"/>
      <w:lvlJc w:val="left"/>
      <w:pPr>
        <w:ind w:left="1725" w:hanging="720"/>
      </w:pPr>
      <w:rPr>
        <w:rFonts w:hint="default"/>
        <w:b/>
        <w:bCs/>
      </w:rPr>
    </w:lvl>
    <w:lvl w:ilvl="2">
      <w:start w:val="1"/>
      <w:numFmt w:val="decimal"/>
      <w:lvlText w:val="%1.%2.%3"/>
      <w:lvlJc w:val="left"/>
      <w:pPr>
        <w:ind w:left="3090" w:hanging="1080"/>
      </w:pPr>
      <w:rPr>
        <w:rFonts w:hint="default"/>
      </w:rPr>
    </w:lvl>
    <w:lvl w:ilvl="3">
      <w:start w:val="1"/>
      <w:numFmt w:val="decimal"/>
      <w:lvlText w:val="%1.%2.%3.%4"/>
      <w:lvlJc w:val="left"/>
      <w:pPr>
        <w:ind w:left="4095" w:hanging="1080"/>
      </w:pPr>
      <w:rPr>
        <w:rFonts w:hint="default"/>
      </w:rPr>
    </w:lvl>
    <w:lvl w:ilvl="4">
      <w:start w:val="1"/>
      <w:numFmt w:val="decimal"/>
      <w:lvlText w:val="%1.%2.%3.%4.%5"/>
      <w:lvlJc w:val="left"/>
      <w:pPr>
        <w:ind w:left="5460" w:hanging="1440"/>
      </w:pPr>
      <w:rPr>
        <w:rFonts w:hint="default"/>
      </w:rPr>
    </w:lvl>
    <w:lvl w:ilvl="5">
      <w:start w:val="1"/>
      <w:numFmt w:val="decimal"/>
      <w:lvlText w:val="%1.%2.%3.%4.%5.%6"/>
      <w:lvlJc w:val="left"/>
      <w:pPr>
        <w:ind w:left="6825" w:hanging="1800"/>
      </w:pPr>
      <w:rPr>
        <w:rFonts w:hint="default"/>
      </w:rPr>
    </w:lvl>
    <w:lvl w:ilvl="6">
      <w:start w:val="1"/>
      <w:numFmt w:val="decimal"/>
      <w:lvlText w:val="%1.%2.%3.%4.%5.%6.%7"/>
      <w:lvlJc w:val="left"/>
      <w:pPr>
        <w:ind w:left="8190" w:hanging="2160"/>
      </w:pPr>
      <w:rPr>
        <w:rFonts w:hint="default"/>
      </w:rPr>
    </w:lvl>
    <w:lvl w:ilvl="7">
      <w:start w:val="1"/>
      <w:numFmt w:val="decimal"/>
      <w:lvlText w:val="%1.%2.%3.%4.%5.%6.%7.%8"/>
      <w:lvlJc w:val="left"/>
      <w:pPr>
        <w:ind w:left="9555" w:hanging="2520"/>
      </w:pPr>
      <w:rPr>
        <w:rFonts w:hint="default"/>
      </w:rPr>
    </w:lvl>
    <w:lvl w:ilvl="8">
      <w:start w:val="1"/>
      <w:numFmt w:val="decimal"/>
      <w:lvlText w:val="%1.%2.%3.%4.%5.%6.%7.%8.%9"/>
      <w:lvlJc w:val="left"/>
      <w:pPr>
        <w:ind w:left="10560" w:hanging="2520"/>
      </w:pPr>
      <w:rPr>
        <w:rFonts w:hint="default"/>
      </w:rPr>
    </w:lvl>
  </w:abstractNum>
  <w:abstractNum w:abstractNumId="18">
    <w:nsid w:val="45A75BEB"/>
    <w:multiLevelType w:val="hybridMultilevel"/>
    <w:tmpl w:val="1EFAB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775356"/>
    <w:multiLevelType w:val="hybridMultilevel"/>
    <w:tmpl w:val="8E528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EC69F7"/>
    <w:multiLevelType w:val="hybridMultilevel"/>
    <w:tmpl w:val="E04A3B5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FEE28B2"/>
    <w:multiLevelType w:val="multilevel"/>
    <w:tmpl w:val="85E2D894"/>
    <w:lvl w:ilvl="0">
      <w:start w:val="1"/>
      <w:numFmt w:val="decimal"/>
      <w:lvlText w:val="%1.0"/>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53645CD3"/>
    <w:multiLevelType w:val="multilevel"/>
    <w:tmpl w:val="B46623DC"/>
    <w:lvl w:ilvl="0">
      <w:start w:val="2"/>
      <w:numFmt w:val="decimal"/>
      <w:lvlText w:val="%1"/>
      <w:lvlJc w:val="left"/>
      <w:pPr>
        <w:ind w:left="525" w:hanging="525"/>
      </w:pPr>
      <w:rPr>
        <w:rFonts w:hint="default"/>
        <w:sz w:val="28"/>
      </w:rPr>
    </w:lvl>
    <w:lvl w:ilvl="1">
      <w:start w:val="3"/>
      <w:numFmt w:val="decimal"/>
      <w:lvlText w:val="%1.%2"/>
      <w:lvlJc w:val="left"/>
      <w:pPr>
        <w:ind w:left="1170" w:hanging="720"/>
      </w:pPr>
      <w:rPr>
        <w:rFonts w:hint="default"/>
        <w:sz w:val="28"/>
      </w:rPr>
    </w:lvl>
    <w:lvl w:ilvl="2">
      <w:start w:val="1"/>
      <w:numFmt w:val="decimal"/>
      <w:lvlText w:val="%1.%2.%3"/>
      <w:lvlJc w:val="left"/>
      <w:pPr>
        <w:ind w:left="1980" w:hanging="1080"/>
      </w:pPr>
      <w:rPr>
        <w:rFonts w:hint="default"/>
        <w:sz w:val="28"/>
      </w:rPr>
    </w:lvl>
    <w:lvl w:ilvl="3">
      <w:start w:val="1"/>
      <w:numFmt w:val="decimal"/>
      <w:lvlText w:val="%1.%2.%3.%4"/>
      <w:lvlJc w:val="left"/>
      <w:pPr>
        <w:ind w:left="2790" w:hanging="1440"/>
      </w:pPr>
      <w:rPr>
        <w:rFonts w:hint="default"/>
        <w:sz w:val="28"/>
      </w:rPr>
    </w:lvl>
    <w:lvl w:ilvl="4">
      <w:start w:val="1"/>
      <w:numFmt w:val="decimal"/>
      <w:lvlText w:val="%1.%2.%3.%4.%5"/>
      <w:lvlJc w:val="left"/>
      <w:pPr>
        <w:ind w:left="3240" w:hanging="1440"/>
      </w:pPr>
      <w:rPr>
        <w:rFonts w:hint="default"/>
        <w:sz w:val="28"/>
      </w:rPr>
    </w:lvl>
    <w:lvl w:ilvl="5">
      <w:start w:val="1"/>
      <w:numFmt w:val="decimal"/>
      <w:lvlText w:val="%1.%2.%3.%4.%5.%6"/>
      <w:lvlJc w:val="left"/>
      <w:pPr>
        <w:ind w:left="4050" w:hanging="1800"/>
      </w:pPr>
      <w:rPr>
        <w:rFonts w:hint="default"/>
        <w:sz w:val="28"/>
      </w:rPr>
    </w:lvl>
    <w:lvl w:ilvl="6">
      <w:start w:val="1"/>
      <w:numFmt w:val="decimal"/>
      <w:lvlText w:val="%1.%2.%3.%4.%5.%6.%7"/>
      <w:lvlJc w:val="left"/>
      <w:pPr>
        <w:ind w:left="4860" w:hanging="2160"/>
      </w:pPr>
      <w:rPr>
        <w:rFonts w:hint="default"/>
        <w:sz w:val="28"/>
      </w:rPr>
    </w:lvl>
    <w:lvl w:ilvl="7">
      <w:start w:val="1"/>
      <w:numFmt w:val="decimal"/>
      <w:lvlText w:val="%1.%2.%3.%4.%5.%6.%7.%8"/>
      <w:lvlJc w:val="left"/>
      <w:pPr>
        <w:ind w:left="5670" w:hanging="2520"/>
      </w:pPr>
      <w:rPr>
        <w:rFonts w:hint="default"/>
        <w:sz w:val="28"/>
      </w:rPr>
    </w:lvl>
    <w:lvl w:ilvl="8">
      <w:start w:val="1"/>
      <w:numFmt w:val="decimal"/>
      <w:lvlText w:val="%1.%2.%3.%4.%5.%6.%7.%8.%9"/>
      <w:lvlJc w:val="left"/>
      <w:pPr>
        <w:ind w:left="6480" w:hanging="2880"/>
      </w:pPr>
      <w:rPr>
        <w:rFonts w:hint="default"/>
        <w:sz w:val="28"/>
      </w:rPr>
    </w:lvl>
  </w:abstractNum>
  <w:abstractNum w:abstractNumId="23">
    <w:nsid w:val="57187FCA"/>
    <w:multiLevelType w:val="multilevel"/>
    <w:tmpl w:val="361E720A"/>
    <w:lvl w:ilvl="0">
      <w:start w:val="2"/>
      <w:numFmt w:val="decimal"/>
      <w:lvlText w:val="%1"/>
      <w:lvlJc w:val="left"/>
      <w:pPr>
        <w:ind w:left="390" w:hanging="390"/>
      </w:pPr>
      <w:rPr>
        <w:rFonts w:hint="default"/>
      </w:rPr>
    </w:lvl>
    <w:lvl w:ilvl="1">
      <w:start w:val="1"/>
      <w:numFmt w:val="decimal"/>
      <w:lvlText w:val="%1.%2"/>
      <w:lvlJc w:val="left"/>
      <w:pPr>
        <w:ind w:left="1170" w:hanging="720"/>
      </w:pPr>
      <w:rPr>
        <w:rFonts w:hint="default"/>
        <w:b w:val="0"/>
        <w:bCs w:val="0"/>
        <w:sz w:val="28"/>
        <w:szCs w:val="28"/>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4">
    <w:nsid w:val="589933D3"/>
    <w:multiLevelType w:val="hybridMultilevel"/>
    <w:tmpl w:val="BA6A2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CA7D03"/>
    <w:multiLevelType w:val="hybridMultilevel"/>
    <w:tmpl w:val="5DAAA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EC15FD2"/>
    <w:multiLevelType w:val="hybridMultilevel"/>
    <w:tmpl w:val="9D6A6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4A40E2"/>
    <w:multiLevelType w:val="hybridMultilevel"/>
    <w:tmpl w:val="BA3AD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06380B"/>
    <w:multiLevelType w:val="hybridMultilevel"/>
    <w:tmpl w:val="0EC04CA0"/>
    <w:lvl w:ilvl="0" w:tplc="6FC4544A">
      <w:start w:val="1"/>
      <w:numFmt w:val="decimal"/>
      <w:lvlText w:val="%1.0"/>
      <w:lvlJc w:val="left"/>
      <w:pPr>
        <w:ind w:left="360" w:hanging="360"/>
      </w:pPr>
      <w:rPr>
        <w:rFonts w:hint="default"/>
      </w:rPr>
    </w:lvl>
    <w:lvl w:ilvl="1" w:tplc="0C090019" w:tentative="1">
      <w:start w:val="1"/>
      <w:numFmt w:val="lowerLetter"/>
      <w:lvlText w:val="%2."/>
      <w:lvlJc w:val="left"/>
      <w:pPr>
        <w:ind w:left="726" w:hanging="360"/>
      </w:pPr>
    </w:lvl>
    <w:lvl w:ilvl="2" w:tplc="0C09001B" w:tentative="1">
      <w:start w:val="1"/>
      <w:numFmt w:val="lowerRoman"/>
      <w:lvlText w:val="%3."/>
      <w:lvlJc w:val="right"/>
      <w:pPr>
        <w:ind w:left="1446" w:hanging="180"/>
      </w:pPr>
    </w:lvl>
    <w:lvl w:ilvl="3" w:tplc="0C09000F" w:tentative="1">
      <w:start w:val="1"/>
      <w:numFmt w:val="decimal"/>
      <w:lvlText w:val="%4."/>
      <w:lvlJc w:val="left"/>
      <w:pPr>
        <w:ind w:left="2166" w:hanging="360"/>
      </w:pPr>
    </w:lvl>
    <w:lvl w:ilvl="4" w:tplc="0C090019" w:tentative="1">
      <w:start w:val="1"/>
      <w:numFmt w:val="lowerLetter"/>
      <w:lvlText w:val="%5."/>
      <w:lvlJc w:val="left"/>
      <w:pPr>
        <w:ind w:left="2886" w:hanging="360"/>
      </w:pPr>
    </w:lvl>
    <w:lvl w:ilvl="5" w:tplc="0C09001B" w:tentative="1">
      <w:start w:val="1"/>
      <w:numFmt w:val="lowerRoman"/>
      <w:lvlText w:val="%6."/>
      <w:lvlJc w:val="right"/>
      <w:pPr>
        <w:ind w:left="3606" w:hanging="180"/>
      </w:pPr>
    </w:lvl>
    <w:lvl w:ilvl="6" w:tplc="0C09000F" w:tentative="1">
      <w:start w:val="1"/>
      <w:numFmt w:val="decimal"/>
      <w:lvlText w:val="%7."/>
      <w:lvlJc w:val="left"/>
      <w:pPr>
        <w:ind w:left="4326" w:hanging="360"/>
      </w:pPr>
    </w:lvl>
    <w:lvl w:ilvl="7" w:tplc="0C090019" w:tentative="1">
      <w:start w:val="1"/>
      <w:numFmt w:val="lowerLetter"/>
      <w:lvlText w:val="%8."/>
      <w:lvlJc w:val="left"/>
      <w:pPr>
        <w:ind w:left="5046" w:hanging="360"/>
      </w:pPr>
    </w:lvl>
    <w:lvl w:ilvl="8" w:tplc="0C09001B" w:tentative="1">
      <w:start w:val="1"/>
      <w:numFmt w:val="lowerRoman"/>
      <w:lvlText w:val="%9."/>
      <w:lvlJc w:val="right"/>
      <w:pPr>
        <w:ind w:left="5766" w:hanging="180"/>
      </w:pPr>
    </w:lvl>
  </w:abstractNum>
  <w:abstractNum w:abstractNumId="29">
    <w:nsid w:val="6B8633D0"/>
    <w:multiLevelType w:val="hybridMultilevel"/>
    <w:tmpl w:val="D19E4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BF1BFF"/>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5B26F3C"/>
    <w:multiLevelType w:val="multilevel"/>
    <w:tmpl w:val="FD08D20A"/>
    <w:lvl w:ilvl="0">
      <w:start w:val="1"/>
      <w:numFmt w:val="decimal"/>
      <w:lvlText w:val="%1.0"/>
      <w:lvlJc w:val="left"/>
      <w:pPr>
        <w:ind w:left="360" w:hanging="360"/>
      </w:pPr>
      <w:rPr>
        <w:rFonts w:hint="default"/>
        <w:b/>
        <w:bCs/>
      </w:rPr>
    </w:lvl>
    <w:lvl w:ilvl="1">
      <w:start w:val="1"/>
      <w:numFmt w:val="decimal"/>
      <w:lvlText w:val="%1.%2"/>
      <w:lvlJc w:val="left"/>
      <w:pPr>
        <w:ind w:left="1620" w:hanging="360"/>
      </w:pPr>
      <w:rPr>
        <w:rFonts w:hint="default"/>
        <w:b w:val="0"/>
        <w:bCs w:val="0"/>
      </w:rPr>
    </w:lvl>
    <w:lvl w:ilvl="2">
      <w:start w:val="1"/>
      <w:numFmt w:val="decimal"/>
      <w:lvlText w:val="%1.%2.%3"/>
      <w:lvlJc w:val="left"/>
      <w:pPr>
        <w:ind w:left="2445" w:hanging="720"/>
      </w:pPr>
      <w:rPr>
        <w:rFonts w:hint="default"/>
      </w:rPr>
    </w:lvl>
    <w:lvl w:ilvl="3">
      <w:start w:val="1"/>
      <w:numFmt w:val="decimal"/>
      <w:lvlText w:val="%1.%2.%3.%4"/>
      <w:lvlJc w:val="left"/>
      <w:pPr>
        <w:ind w:left="3165" w:hanging="720"/>
      </w:pPr>
      <w:rPr>
        <w:rFonts w:hint="default"/>
      </w:rPr>
    </w:lvl>
    <w:lvl w:ilvl="4">
      <w:start w:val="1"/>
      <w:numFmt w:val="decimal"/>
      <w:lvlText w:val="%1.%2.%3.%4.%5"/>
      <w:lvlJc w:val="left"/>
      <w:pPr>
        <w:ind w:left="4245" w:hanging="1080"/>
      </w:pPr>
      <w:rPr>
        <w:rFonts w:hint="default"/>
      </w:rPr>
    </w:lvl>
    <w:lvl w:ilvl="5">
      <w:start w:val="1"/>
      <w:numFmt w:val="decimal"/>
      <w:lvlText w:val="%1.%2.%3.%4.%5.%6"/>
      <w:lvlJc w:val="left"/>
      <w:pPr>
        <w:ind w:left="4965" w:hanging="1080"/>
      </w:pPr>
      <w:rPr>
        <w:rFonts w:hint="default"/>
      </w:rPr>
    </w:lvl>
    <w:lvl w:ilvl="6">
      <w:start w:val="1"/>
      <w:numFmt w:val="decimal"/>
      <w:lvlText w:val="%1.%2.%3.%4.%5.%6.%7"/>
      <w:lvlJc w:val="left"/>
      <w:pPr>
        <w:ind w:left="6045" w:hanging="1440"/>
      </w:pPr>
      <w:rPr>
        <w:rFonts w:hint="default"/>
      </w:rPr>
    </w:lvl>
    <w:lvl w:ilvl="7">
      <w:start w:val="1"/>
      <w:numFmt w:val="decimal"/>
      <w:lvlText w:val="%1.%2.%3.%4.%5.%6.%7.%8"/>
      <w:lvlJc w:val="left"/>
      <w:pPr>
        <w:ind w:left="6765" w:hanging="1440"/>
      </w:pPr>
      <w:rPr>
        <w:rFonts w:hint="default"/>
      </w:rPr>
    </w:lvl>
    <w:lvl w:ilvl="8">
      <w:start w:val="1"/>
      <w:numFmt w:val="decimal"/>
      <w:lvlText w:val="%1.%2.%3.%4.%5.%6.%7.%8.%9"/>
      <w:lvlJc w:val="left"/>
      <w:pPr>
        <w:ind w:left="7485" w:hanging="1440"/>
      </w:pPr>
      <w:rPr>
        <w:rFonts w:hint="default"/>
      </w:rPr>
    </w:lvl>
  </w:abstractNum>
  <w:num w:numId="1">
    <w:abstractNumId w:val="15"/>
  </w:num>
  <w:num w:numId="2">
    <w:abstractNumId w:val="31"/>
  </w:num>
  <w:num w:numId="3">
    <w:abstractNumId w:val="17"/>
  </w:num>
  <w:num w:numId="4">
    <w:abstractNumId w:val="23"/>
  </w:num>
  <w:num w:numId="5">
    <w:abstractNumId w:val="18"/>
  </w:num>
  <w:num w:numId="6">
    <w:abstractNumId w:val="13"/>
  </w:num>
  <w:num w:numId="7">
    <w:abstractNumId w:val="2"/>
  </w:num>
  <w:num w:numId="8">
    <w:abstractNumId w:val="11"/>
  </w:num>
  <w:num w:numId="9">
    <w:abstractNumId w:val="19"/>
  </w:num>
  <w:num w:numId="10">
    <w:abstractNumId w:val="7"/>
  </w:num>
  <w:num w:numId="11">
    <w:abstractNumId w:val="25"/>
  </w:num>
  <w:num w:numId="12">
    <w:abstractNumId w:val="26"/>
  </w:num>
  <w:num w:numId="13">
    <w:abstractNumId w:val="8"/>
  </w:num>
  <w:num w:numId="14">
    <w:abstractNumId w:val="27"/>
  </w:num>
  <w:num w:numId="15">
    <w:abstractNumId w:val="29"/>
  </w:num>
  <w:num w:numId="16">
    <w:abstractNumId w:val="24"/>
  </w:num>
  <w:num w:numId="17">
    <w:abstractNumId w:val="1"/>
  </w:num>
  <w:num w:numId="18">
    <w:abstractNumId w:val="20"/>
  </w:num>
  <w:num w:numId="19">
    <w:abstractNumId w:val="9"/>
  </w:num>
  <w:num w:numId="20">
    <w:abstractNumId w:val="22"/>
  </w:num>
  <w:num w:numId="21">
    <w:abstractNumId w:val="28"/>
  </w:num>
  <w:num w:numId="22">
    <w:abstractNumId w:val="4"/>
  </w:num>
  <w:num w:numId="23">
    <w:abstractNumId w:val="21"/>
  </w:num>
  <w:num w:numId="24">
    <w:abstractNumId w:val="10"/>
  </w:num>
  <w:num w:numId="25">
    <w:abstractNumId w:val="16"/>
  </w:num>
  <w:num w:numId="26">
    <w:abstractNumId w:val="14"/>
  </w:num>
  <w:num w:numId="27">
    <w:abstractNumId w:val="5"/>
  </w:num>
  <w:num w:numId="28">
    <w:abstractNumId w:val="6"/>
  </w:num>
  <w:num w:numId="29">
    <w:abstractNumId w:val="3"/>
  </w:num>
  <w:num w:numId="30">
    <w:abstractNumId w:val="30"/>
  </w:num>
  <w:num w:numId="31">
    <w:abstractNumId w:val="12"/>
  </w:num>
  <w:num w:numId="32">
    <w:abstractNumId w:val="0"/>
  </w:num>
  <w:num w:numId="33">
    <w:abstractNumId w:val="3"/>
    <w:lvlOverride w:ilvl="0">
      <w:startOverride w:val="2"/>
    </w:lvlOverride>
    <w:lvlOverride w:ilvl="1">
      <w:startOverride w:val="3"/>
    </w:lvlOverride>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E2970"/>
    <w:rsid w:val="00001AD6"/>
    <w:rsid w:val="00021CA1"/>
    <w:rsid w:val="000244FE"/>
    <w:rsid w:val="0002505E"/>
    <w:rsid w:val="00026E6F"/>
    <w:rsid w:val="00070D27"/>
    <w:rsid w:val="000753E4"/>
    <w:rsid w:val="0007566C"/>
    <w:rsid w:val="00084BD7"/>
    <w:rsid w:val="00096BE4"/>
    <w:rsid w:val="00097940"/>
    <w:rsid w:val="000A1E05"/>
    <w:rsid w:val="000A26C6"/>
    <w:rsid w:val="000B3D54"/>
    <w:rsid w:val="000D3EBD"/>
    <w:rsid w:val="000E3C54"/>
    <w:rsid w:val="000F0F05"/>
    <w:rsid w:val="00105AC7"/>
    <w:rsid w:val="00110376"/>
    <w:rsid w:val="00123559"/>
    <w:rsid w:val="00145629"/>
    <w:rsid w:val="001466E2"/>
    <w:rsid w:val="00150168"/>
    <w:rsid w:val="00155C87"/>
    <w:rsid w:val="001624C4"/>
    <w:rsid w:val="00166662"/>
    <w:rsid w:val="001673C2"/>
    <w:rsid w:val="001762AD"/>
    <w:rsid w:val="00176469"/>
    <w:rsid w:val="00187DDB"/>
    <w:rsid w:val="001C3CCE"/>
    <w:rsid w:val="001D6F94"/>
    <w:rsid w:val="001E5E0B"/>
    <w:rsid w:val="001E7600"/>
    <w:rsid w:val="002048DF"/>
    <w:rsid w:val="00210F30"/>
    <w:rsid w:val="002129A0"/>
    <w:rsid w:val="00214950"/>
    <w:rsid w:val="00217266"/>
    <w:rsid w:val="0023165A"/>
    <w:rsid w:val="00235560"/>
    <w:rsid w:val="002419C7"/>
    <w:rsid w:val="00250B61"/>
    <w:rsid w:val="0026200E"/>
    <w:rsid w:val="00277516"/>
    <w:rsid w:val="00286B19"/>
    <w:rsid w:val="00294658"/>
    <w:rsid w:val="00297310"/>
    <w:rsid w:val="002B5FAE"/>
    <w:rsid w:val="002B6B39"/>
    <w:rsid w:val="002D2C66"/>
    <w:rsid w:val="002D32B6"/>
    <w:rsid w:val="002D3D2D"/>
    <w:rsid w:val="002D4178"/>
    <w:rsid w:val="002E353E"/>
    <w:rsid w:val="002F2CFC"/>
    <w:rsid w:val="002F4630"/>
    <w:rsid w:val="00312D6A"/>
    <w:rsid w:val="00314F9E"/>
    <w:rsid w:val="003175DD"/>
    <w:rsid w:val="00331D49"/>
    <w:rsid w:val="003329CE"/>
    <w:rsid w:val="00345837"/>
    <w:rsid w:val="00370BDD"/>
    <w:rsid w:val="00370DEA"/>
    <w:rsid w:val="003712F0"/>
    <w:rsid w:val="00374682"/>
    <w:rsid w:val="003748DF"/>
    <w:rsid w:val="003838BC"/>
    <w:rsid w:val="003B1F39"/>
    <w:rsid w:val="003C6142"/>
    <w:rsid w:val="00401FA4"/>
    <w:rsid w:val="00404577"/>
    <w:rsid w:val="00414715"/>
    <w:rsid w:val="004365CE"/>
    <w:rsid w:val="0044339E"/>
    <w:rsid w:val="004436CD"/>
    <w:rsid w:val="0046246D"/>
    <w:rsid w:val="0047610C"/>
    <w:rsid w:val="004777A3"/>
    <w:rsid w:val="00480A44"/>
    <w:rsid w:val="0048688A"/>
    <w:rsid w:val="00491E5E"/>
    <w:rsid w:val="00497934"/>
    <w:rsid w:val="004A5F18"/>
    <w:rsid w:val="004C1BE7"/>
    <w:rsid w:val="004C557C"/>
    <w:rsid w:val="004C7852"/>
    <w:rsid w:val="004F6B7E"/>
    <w:rsid w:val="005042DA"/>
    <w:rsid w:val="00515C4C"/>
    <w:rsid w:val="005235F3"/>
    <w:rsid w:val="0053066A"/>
    <w:rsid w:val="00536EE7"/>
    <w:rsid w:val="00537415"/>
    <w:rsid w:val="00557866"/>
    <w:rsid w:val="00563784"/>
    <w:rsid w:val="00570968"/>
    <w:rsid w:val="00582482"/>
    <w:rsid w:val="00586622"/>
    <w:rsid w:val="00597E94"/>
    <w:rsid w:val="005A1452"/>
    <w:rsid w:val="005A63D1"/>
    <w:rsid w:val="005A79B3"/>
    <w:rsid w:val="005E34C4"/>
    <w:rsid w:val="005F28E2"/>
    <w:rsid w:val="00601DEC"/>
    <w:rsid w:val="00637951"/>
    <w:rsid w:val="006517D9"/>
    <w:rsid w:val="006621FB"/>
    <w:rsid w:val="006626EA"/>
    <w:rsid w:val="0067272C"/>
    <w:rsid w:val="00676B0D"/>
    <w:rsid w:val="00681328"/>
    <w:rsid w:val="00682ED4"/>
    <w:rsid w:val="00690C79"/>
    <w:rsid w:val="0069186B"/>
    <w:rsid w:val="006A056D"/>
    <w:rsid w:val="006B0139"/>
    <w:rsid w:val="006B2292"/>
    <w:rsid w:val="006D7FD0"/>
    <w:rsid w:val="006E1974"/>
    <w:rsid w:val="006E61B3"/>
    <w:rsid w:val="006E66BD"/>
    <w:rsid w:val="00701BF8"/>
    <w:rsid w:val="0070675F"/>
    <w:rsid w:val="0071577D"/>
    <w:rsid w:val="00743CF1"/>
    <w:rsid w:val="00743EC0"/>
    <w:rsid w:val="00747BD5"/>
    <w:rsid w:val="00754316"/>
    <w:rsid w:val="0076211F"/>
    <w:rsid w:val="007672FC"/>
    <w:rsid w:val="00771FE5"/>
    <w:rsid w:val="00774012"/>
    <w:rsid w:val="00774E19"/>
    <w:rsid w:val="0078248A"/>
    <w:rsid w:val="007B43D5"/>
    <w:rsid w:val="007C4BE4"/>
    <w:rsid w:val="007E0728"/>
    <w:rsid w:val="00805271"/>
    <w:rsid w:val="00817C1C"/>
    <w:rsid w:val="00826DE7"/>
    <w:rsid w:val="00826E8C"/>
    <w:rsid w:val="00833DD6"/>
    <w:rsid w:val="00854461"/>
    <w:rsid w:val="00870BF0"/>
    <w:rsid w:val="008919EF"/>
    <w:rsid w:val="008A78B3"/>
    <w:rsid w:val="008A7FB2"/>
    <w:rsid w:val="008F489C"/>
    <w:rsid w:val="009058B9"/>
    <w:rsid w:val="0091675C"/>
    <w:rsid w:val="00952A80"/>
    <w:rsid w:val="00955B40"/>
    <w:rsid w:val="00957A77"/>
    <w:rsid w:val="00973727"/>
    <w:rsid w:val="0099216F"/>
    <w:rsid w:val="009946AB"/>
    <w:rsid w:val="00997667"/>
    <w:rsid w:val="009B3892"/>
    <w:rsid w:val="009C3037"/>
    <w:rsid w:val="009E0639"/>
    <w:rsid w:val="009F0CBC"/>
    <w:rsid w:val="009F3E1D"/>
    <w:rsid w:val="009F5FF0"/>
    <w:rsid w:val="00A1743B"/>
    <w:rsid w:val="00A22A99"/>
    <w:rsid w:val="00A23E2D"/>
    <w:rsid w:val="00A2780B"/>
    <w:rsid w:val="00A3277E"/>
    <w:rsid w:val="00A360B4"/>
    <w:rsid w:val="00A41A51"/>
    <w:rsid w:val="00A624C0"/>
    <w:rsid w:val="00A83855"/>
    <w:rsid w:val="00A85D52"/>
    <w:rsid w:val="00A872C8"/>
    <w:rsid w:val="00AA41EC"/>
    <w:rsid w:val="00AA7628"/>
    <w:rsid w:val="00AB2846"/>
    <w:rsid w:val="00AB6E7A"/>
    <w:rsid w:val="00AC2C37"/>
    <w:rsid w:val="00AE1485"/>
    <w:rsid w:val="00AE29EF"/>
    <w:rsid w:val="00AE3952"/>
    <w:rsid w:val="00AF5CAF"/>
    <w:rsid w:val="00B30CC5"/>
    <w:rsid w:val="00B416D9"/>
    <w:rsid w:val="00B44615"/>
    <w:rsid w:val="00B47272"/>
    <w:rsid w:val="00B769BA"/>
    <w:rsid w:val="00B86CA7"/>
    <w:rsid w:val="00B87981"/>
    <w:rsid w:val="00BB4A31"/>
    <w:rsid w:val="00BB5B07"/>
    <w:rsid w:val="00BC38A0"/>
    <w:rsid w:val="00BD4168"/>
    <w:rsid w:val="00BE3195"/>
    <w:rsid w:val="00BE3881"/>
    <w:rsid w:val="00BF019F"/>
    <w:rsid w:val="00BF654E"/>
    <w:rsid w:val="00C03DFD"/>
    <w:rsid w:val="00C12B3C"/>
    <w:rsid w:val="00C26DEA"/>
    <w:rsid w:val="00C4747E"/>
    <w:rsid w:val="00C54ACE"/>
    <w:rsid w:val="00C65B58"/>
    <w:rsid w:val="00C80348"/>
    <w:rsid w:val="00C8081A"/>
    <w:rsid w:val="00C90B51"/>
    <w:rsid w:val="00CA4B17"/>
    <w:rsid w:val="00CA60F9"/>
    <w:rsid w:val="00CC6F26"/>
    <w:rsid w:val="00D05050"/>
    <w:rsid w:val="00D06DA6"/>
    <w:rsid w:val="00D20D15"/>
    <w:rsid w:val="00D246DB"/>
    <w:rsid w:val="00D25E20"/>
    <w:rsid w:val="00D306BB"/>
    <w:rsid w:val="00D37430"/>
    <w:rsid w:val="00D400B6"/>
    <w:rsid w:val="00D62C82"/>
    <w:rsid w:val="00D949AC"/>
    <w:rsid w:val="00DA0BF4"/>
    <w:rsid w:val="00DA392B"/>
    <w:rsid w:val="00DB0751"/>
    <w:rsid w:val="00DB6862"/>
    <w:rsid w:val="00DD0294"/>
    <w:rsid w:val="00DD4F71"/>
    <w:rsid w:val="00DF02BF"/>
    <w:rsid w:val="00DF606B"/>
    <w:rsid w:val="00E045E4"/>
    <w:rsid w:val="00E147E8"/>
    <w:rsid w:val="00E52BB8"/>
    <w:rsid w:val="00E610E7"/>
    <w:rsid w:val="00E62DD5"/>
    <w:rsid w:val="00E64199"/>
    <w:rsid w:val="00E668C7"/>
    <w:rsid w:val="00E76C82"/>
    <w:rsid w:val="00E80F50"/>
    <w:rsid w:val="00E90A23"/>
    <w:rsid w:val="00E93D08"/>
    <w:rsid w:val="00E97B26"/>
    <w:rsid w:val="00EA6B94"/>
    <w:rsid w:val="00ED0928"/>
    <w:rsid w:val="00EE2970"/>
    <w:rsid w:val="00EE41A9"/>
    <w:rsid w:val="00EF0962"/>
    <w:rsid w:val="00F35D7B"/>
    <w:rsid w:val="00F36A93"/>
    <w:rsid w:val="00F42669"/>
    <w:rsid w:val="00F53C36"/>
    <w:rsid w:val="00F578F8"/>
    <w:rsid w:val="00F60C37"/>
    <w:rsid w:val="00F7415E"/>
    <w:rsid w:val="00F85798"/>
    <w:rsid w:val="00F90679"/>
    <w:rsid w:val="00F97590"/>
    <w:rsid w:val="00FA1982"/>
    <w:rsid w:val="00FA6D23"/>
    <w:rsid w:val="00FC2D30"/>
    <w:rsid w:val="00FD2570"/>
    <w:rsid w:val="00FD56FA"/>
    <w:rsid w:val="00FE01C6"/>
    <w:rsid w:val="00FE1890"/>
    <w:rsid w:val="00FE4E74"/>
    <w:rsid w:val="00FF7D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FD0"/>
    <w:pPr>
      <w:spacing w:after="0" w:line="360" w:lineRule="auto"/>
      <w:jc w:val="both"/>
      <w:outlineLvl w:val="0"/>
    </w:pPr>
    <w:rPr>
      <w:rFonts w:ascii="Arial" w:hAnsi="Arial" w:cs="Arial"/>
      <w:sz w:val="24"/>
      <w:szCs w:val="24"/>
    </w:rPr>
  </w:style>
  <w:style w:type="paragraph" w:styleId="Heading1">
    <w:name w:val="heading 1"/>
    <w:aliases w:val="Faten Heading 1"/>
    <w:next w:val="Normal"/>
    <w:link w:val="Heading1Char"/>
    <w:uiPriority w:val="9"/>
    <w:qFormat/>
    <w:rsid w:val="006D7FD0"/>
    <w:pPr>
      <w:keepNext/>
      <w:keepLines/>
      <w:numPr>
        <w:numId w:val="34"/>
      </w:numPr>
      <w:tabs>
        <w:tab w:val="left" w:pos="1134"/>
      </w:tabs>
      <w:spacing w:before="520" w:after="360" w:line="240" w:lineRule="auto"/>
      <w:outlineLvl w:val="0"/>
    </w:pPr>
    <w:rPr>
      <w:rFonts w:ascii="Arial" w:eastAsiaTheme="majorEastAsia" w:hAnsi="Arial" w:cstheme="majorBidi"/>
      <w:b/>
      <w:bCs/>
      <w:caps/>
      <w:color w:val="000000" w:themeColor="text1"/>
      <w:sz w:val="36"/>
      <w:szCs w:val="28"/>
    </w:rPr>
  </w:style>
  <w:style w:type="paragraph" w:styleId="Heading2">
    <w:name w:val="heading 2"/>
    <w:basedOn w:val="Normal"/>
    <w:link w:val="Heading2Char"/>
    <w:uiPriority w:val="9"/>
    <w:unhideWhenUsed/>
    <w:qFormat/>
    <w:rsid w:val="00001AD6"/>
    <w:pPr>
      <w:keepNext/>
      <w:keepLines/>
      <w:numPr>
        <w:ilvl w:val="1"/>
        <w:numId w:val="34"/>
      </w:numPr>
      <w:tabs>
        <w:tab w:val="left" w:pos="1134"/>
      </w:tabs>
      <w:spacing w:before="480" w:after="320" w:line="240" w:lineRule="auto"/>
      <w:outlineLvl w:val="1"/>
    </w:pPr>
    <w:rPr>
      <w:rFonts w:eastAsiaTheme="majorEastAsia" w:cstheme="majorBidi"/>
      <w:bCs/>
      <w:i/>
      <w:color w:val="000000" w:themeColor="text1"/>
      <w:sz w:val="32"/>
      <w:szCs w:val="26"/>
    </w:rPr>
  </w:style>
  <w:style w:type="paragraph" w:styleId="Heading3">
    <w:name w:val="heading 3"/>
    <w:basedOn w:val="Normal"/>
    <w:link w:val="Heading3Char"/>
    <w:uiPriority w:val="9"/>
    <w:unhideWhenUsed/>
    <w:qFormat/>
    <w:rsid w:val="00A23E2D"/>
    <w:pPr>
      <w:keepNext/>
      <w:keepLines/>
      <w:numPr>
        <w:ilvl w:val="2"/>
        <w:numId w:val="34"/>
      </w:numPr>
      <w:tabs>
        <w:tab w:val="left" w:pos="1134"/>
      </w:tabs>
      <w:spacing w:before="420" w:after="280" w:line="240" w:lineRule="auto"/>
      <w:outlineLvl w:val="2"/>
    </w:pPr>
    <w:rPr>
      <w:rFonts w:eastAsiaTheme="majorEastAsia" w:cstheme="majorBidi"/>
      <w:bCs/>
      <w:color w:val="000000" w:themeColor="text1"/>
      <w:sz w:val="28"/>
    </w:rPr>
  </w:style>
  <w:style w:type="paragraph" w:styleId="Heading4">
    <w:name w:val="heading 4"/>
    <w:basedOn w:val="Normal"/>
    <w:next w:val="Normal"/>
    <w:link w:val="Heading4Char"/>
    <w:uiPriority w:val="9"/>
    <w:unhideWhenUsed/>
    <w:qFormat/>
    <w:rsid w:val="002D3D2D"/>
    <w:pPr>
      <w:keepNext/>
      <w:keepLines/>
      <w:numPr>
        <w:ilvl w:val="3"/>
        <w:numId w:val="3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D3D2D"/>
    <w:pPr>
      <w:keepNext/>
      <w:keepLines/>
      <w:numPr>
        <w:ilvl w:val="4"/>
        <w:numId w:val="3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D3D2D"/>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D3D2D"/>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D3D2D"/>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D3D2D"/>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3D1"/>
    <w:pPr>
      <w:ind w:left="720"/>
      <w:contextualSpacing/>
    </w:pPr>
    <w:rPr>
      <w:rFonts w:ascii="Calibri" w:eastAsia="Calibri" w:hAnsi="Calibri"/>
    </w:rPr>
  </w:style>
  <w:style w:type="paragraph" w:styleId="Header">
    <w:name w:val="header"/>
    <w:basedOn w:val="Normal"/>
    <w:link w:val="HeaderChar"/>
    <w:uiPriority w:val="99"/>
    <w:unhideWhenUsed/>
    <w:rsid w:val="00690C79"/>
    <w:pPr>
      <w:tabs>
        <w:tab w:val="center" w:pos="4320"/>
        <w:tab w:val="right" w:pos="8640"/>
      </w:tabs>
      <w:spacing w:line="240" w:lineRule="auto"/>
    </w:pPr>
  </w:style>
  <w:style w:type="character" w:customStyle="1" w:styleId="HeaderChar">
    <w:name w:val="Header Char"/>
    <w:basedOn w:val="DefaultParagraphFont"/>
    <w:link w:val="Header"/>
    <w:uiPriority w:val="99"/>
    <w:rsid w:val="00690C79"/>
  </w:style>
  <w:style w:type="paragraph" w:styleId="Footer">
    <w:name w:val="footer"/>
    <w:basedOn w:val="Normal"/>
    <w:link w:val="FooterChar"/>
    <w:uiPriority w:val="99"/>
    <w:unhideWhenUsed/>
    <w:rsid w:val="00690C79"/>
    <w:pPr>
      <w:tabs>
        <w:tab w:val="center" w:pos="4320"/>
        <w:tab w:val="right" w:pos="8640"/>
      </w:tabs>
      <w:spacing w:line="240" w:lineRule="auto"/>
    </w:pPr>
  </w:style>
  <w:style w:type="character" w:customStyle="1" w:styleId="FooterChar">
    <w:name w:val="Footer Char"/>
    <w:basedOn w:val="DefaultParagraphFont"/>
    <w:link w:val="Footer"/>
    <w:uiPriority w:val="99"/>
    <w:rsid w:val="00690C79"/>
  </w:style>
  <w:style w:type="paragraph" w:styleId="BalloonText">
    <w:name w:val="Balloon Text"/>
    <w:basedOn w:val="Normal"/>
    <w:link w:val="BalloonTextChar"/>
    <w:uiPriority w:val="99"/>
    <w:semiHidden/>
    <w:unhideWhenUsed/>
    <w:rsid w:val="0026200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00E"/>
    <w:rPr>
      <w:rFonts w:ascii="Tahoma" w:hAnsi="Tahoma" w:cs="Tahoma"/>
      <w:sz w:val="16"/>
      <w:szCs w:val="16"/>
    </w:rPr>
  </w:style>
  <w:style w:type="table" w:styleId="TableGrid">
    <w:name w:val="Table Grid"/>
    <w:basedOn w:val="TableNormal"/>
    <w:uiPriority w:val="59"/>
    <w:rsid w:val="002620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rsid w:val="004436CD"/>
    <w:rPr>
      <w:color w:val="0000FF"/>
      <w:u w:val="single"/>
    </w:rPr>
  </w:style>
  <w:style w:type="character" w:customStyle="1" w:styleId="Heading1Char">
    <w:name w:val="Heading 1 Char"/>
    <w:aliases w:val="Faten Heading 1 Char"/>
    <w:basedOn w:val="DefaultParagraphFont"/>
    <w:link w:val="Heading1"/>
    <w:uiPriority w:val="9"/>
    <w:rsid w:val="006D7FD0"/>
    <w:rPr>
      <w:rFonts w:ascii="Arial" w:eastAsiaTheme="majorEastAsia" w:hAnsi="Arial" w:cstheme="majorBidi"/>
      <w:b/>
      <w:bCs/>
      <w:caps/>
      <w:color w:val="000000" w:themeColor="text1"/>
      <w:sz w:val="36"/>
      <w:szCs w:val="28"/>
    </w:rPr>
  </w:style>
  <w:style w:type="character" w:customStyle="1" w:styleId="Heading2Char">
    <w:name w:val="Heading 2 Char"/>
    <w:basedOn w:val="DefaultParagraphFont"/>
    <w:link w:val="Heading2"/>
    <w:uiPriority w:val="9"/>
    <w:rsid w:val="00001AD6"/>
    <w:rPr>
      <w:rFonts w:ascii="Arial" w:eastAsiaTheme="majorEastAsia" w:hAnsi="Arial" w:cstheme="majorBidi"/>
      <w:bCs/>
      <w:i/>
      <w:color w:val="000000" w:themeColor="text1"/>
      <w:sz w:val="32"/>
      <w:szCs w:val="26"/>
    </w:rPr>
  </w:style>
  <w:style w:type="character" w:customStyle="1" w:styleId="Heading3Char">
    <w:name w:val="Heading 3 Char"/>
    <w:basedOn w:val="DefaultParagraphFont"/>
    <w:link w:val="Heading3"/>
    <w:uiPriority w:val="9"/>
    <w:rsid w:val="00A23E2D"/>
    <w:rPr>
      <w:rFonts w:ascii="Arial" w:eastAsiaTheme="majorEastAsia" w:hAnsi="Arial" w:cstheme="majorBidi"/>
      <w:bCs/>
      <w:color w:val="000000" w:themeColor="text1"/>
      <w:sz w:val="28"/>
    </w:rPr>
  </w:style>
  <w:style w:type="character" w:customStyle="1" w:styleId="Heading4Char">
    <w:name w:val="Heading 4 Char"/>
    <w:basedOn w:val="DefaultParagraphFont"/>
    <w:link w:val="Heading4"/>
    <w:uiPriority w:val="9"/>
    <w:rsid w:val="002D3D2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D3D2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D3D2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D3D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D3D2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D3D2D"/>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1466E2"/>
    <w:pPr>
      <w:tabs>
        <w:tab w:val="left" w:pos="660"/>
        <w:tab w:val="right" w:leader="dot" w:pos="9016"/>
      </w:tabs>
      <w:spacing w:after="100"/>
      <w:jc w:val="center"/>
    </w:pPr>
    <w:rPr>
      <w:b/>
      <w:sz w:val="28"/>
      <w:szCs w:val="28"/>
      <w:lang w:val="en-US"/>
    </w:rPr>
  </w:style>
  <w:style w:type="paragraph" w:styleId="TOC2">
    <w:name w:val="toc 2"/>
    <w:basedOn w:val="Normal"/>
    <w:next w:val="Normal"/>
    <w:autoRedefine/>
    <w:uiPriority w:val="39"/>
    <w:unhideWhenUsed/>
    <w:rsid w:val="001466E2"/>
    <w:pPr>
      <w:spacing w:after="100"/>
      <w:ind w:left="220"/>
    </w:pPr>
    <w:rPr>
      <w:i/>
    </w:rPr>
  </w:style>
  <w:style w:type="paragraph" w:styleId="TOC3">
    <w:name w:val="toc 3"/>
    <w:basedOn w:val="Normal"/>
    <w:next w:val="Normal"/>
    <w:autoRedefine/>
    <w:uiPriority w:val="39"/>
    <w:unhideWhenUsed/>
    <w:rsid w:val="001466E2"/>
    <w:pPr>
      <w:spacing w:after="100"/>
      <w:ind w:left="440"/>
    </w:pPr>
    <w:rPr>
      <w:sz w:val="20"/>
    </w:rPr>
  </w:style>
  <w:style w:type="paragraph" w:styleId="TOC4">
    <w:name w:val="toc 4"/>
    <w:basedOn w:val="Normal"/>
    <w:next w:val="Normal"/>
    <w:autoRedefine/>
    <w:uiPriority w:val="39"/>
    <w:unhideWhenUsed/>
    <w:rsid w:val="006D7FD0"/>
    <w:pPr>
      <w:spacing w:after="100" w:line="276" w:lineRule="auto"/>
      <w:ind w:left="660"/>
      <w:jc w:val="left"/>
      <w:outlineLvl w:val="9"/>
    </w:pPr>
    <w:rPr>
      <w:rFonts w:asciiTheme="minorHAnsi" w:eastAsiaTheme="minorEastAsia" w:hAnsiTheme="minorHAnsi" w:cstheme="minorBidi"/>
      <w:sz w:val="22"/>
      <w:szCs w:val="28"/>
      <w:lang w:val="en-US" w:bidi="th-TH"/>
    </w:rPr>
  </w:style>
  <w:style w:type="paragraph" w:styleId="TOC5">
    <w:name w:val="toc 5"/>
    <w:basedOn w:val="Normal"/>
    <w:next w:val="Normal"/>
    <w:autoRedefine/>
    <w:uiPriority w:val="39"/>
    <w:unhideWhenUsed/>
    <w:rsid w:val="006D7FD0"/>
    <w:pPr>
      <w:spacing w:after="100" w:line="276" w:lineRule="auto"/>
      <w:ind w:left="880"/>
      <w:jc w:val="left"/>
      <w:outlineLvl w:val="9"/>
    </w:pPr>
    <w:rPr>
      <w:rFonts w:asciiTheme="minorHAnsi" w:eastAsiaTheme="minorEastAsia" w:hAnsiTheme="minorHAnsi" w:cstheme="minorBidi"/>
      <w:sz w:val="22"/>
      <w:szCs w:val="28"/>
      <w:lang w:val="en-US" w:bidi="th-TH"/>
    </w:rPr>
  </w:style>
  <w:style w:type="paragraph" w:styleId="TOC6">
    <w:name w:val="toc 6"/>
    <w:basedOn w:val="Normal"/>
    <w:next w:val="Normal"/>
    <w:autoRedefine/>
    <w:uiPriority w:val="39"/>
    <w:unhideWhenUsed/>
    <w:rsid w:val="006D7FD0"/>
    <w:pPr>
      <w:spacing w:after="100" w:line="276" w:lineRule="auto"/>
      <w:ind w:left="1100"/>
      <w:jc w:val="left"/>
      <w:outlineLvl w:val="9"/>
    </w:pPr>
    <w:rPr>
      <w:rFonts w:asciiTheme="minorHAnsi" w:eastAsiaTheme="minorEastAsia" w:hAnsiTheme="minorHAnsi" w:cstheme="minorBidi"/>
      <w:sz w:val="22"/>
      <w:szCs w:val="28"/>
      <w:lang w:val="en-US" w:bidi="th-TH"/>
    </w:rPr>
  </w:style>
  <w:style w:type="paragraph" w:styleId="TOC7">
    <w:name w:val="toc 7"/>
    <w:basedOn w:val="Normal"/>
    <w:next w:val="Normal"/>
    <w:autoRedefine/>
    <w:uiPriority w:val="39"/>
    <w:unhideWhenUsed/>
    <w:rsid w:val="006D7FD0"/>
    <w:pPr>
      <w:spacing w:after="100" w:line="276" w:lineRule="auto"/>
      <w:ind w:left="1320"/>
      <w:jc w:val="left"/>
      <w:outlineLvl w:val="9"/>
    </w:pPr>
    <w:rPr>
      <w:rFonts w:asciiTheme="minorHAnsi" w:eastAsiaTheme="minorEastAsia" w:hAnsiTheme="minorHAnsi" w:cstheme="minorBidi"/>
      <w:sz w:val="22"/>
      <w:szCs w:val="28"/>
      <w:lang w:val="en-US" w:bidi="th-TH"/>
    </w:rPr>
  </w:style>
  <w:style w:type="paragraph" w:styleId="TOC8">
    <w:name w:val="toc 8"/>
    <w:basedOn w:val="Normal"/>
    <w:next w:val="Normal"/>
    <w:autoRedefine/>
    <w:uiPriority w:val="39"/>
    <w:unhideWhenUsed/>
    <w:rsid w:val="006D7FD0"/>
    <w:pPr>
      <w:spacing w:after="100" w:line="276" w:lineRule="auto"/>
      <w:ind w:left="1540"/>
      <w:jc w:val="left"/>
      <w:outlineLvl w:val="9"/>
    </w:pPr>
    <w:rPr>
      <w:rFonts w:asciiTheme="minorHAnsi" w:eastAsiaTheme="minorEastAsia" w:hAnsiTheme="minorHAnsi" w:cstheme="minorBidi"/>
      <w:sz w:val="22"/>
      <w:szCs w:val="28"/>
      <w:lang w:val="en-US" w:bidi="th-TH"/>
    </w:rPr>
  </w:style>
  <w:style w:type="paragraph" w:styleId="TOC9">
    <w:name w:val="toc 9"/>
    <w:basedOn w:val="Normal"/>
    <w:next w:val="Normal"/>
    <w:autoRedefine/>
    <w:uiPriority w:val="39"/>
    <w:unhideWhenUsed/>
    <w:rsid w:val="006D7FD0"/>
    <w:pPr>
      <w:spacing w:after="100" w:line="276" w:lineRule="auto"/>
      <w:ind w:left="1760"/>
      <w:jc w:val="left"/>
      <w:outlineLvl w:val="9"/>
    </w:pPr>
    <w:rPr>
      <w:rFonts w:asciiTheme="minorHAnsi" w:eastAsiaTheme="minorEastAsia" w:hAnsiTheme="minorHAnsi" w:cstheme="minorBidi"/>
      <w:sz w:val="22"/>
      <w:szCs w:val="28"/>
      <w:lang w:val="en-US" w:bidi="th-TH"/>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n.wikipedia.org/wiki/News_medi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Communica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Strategic_marketin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en.wikipedia.org/wiki/FIF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8EF0EDA-DFB4-4BEB-943A-9E8A7E0B7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Pages>
  <Words>2641</Words>
  <Characters>15054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Victoria University</Company>
  <LinksUpToDate>false</LinksUpToDate>
  <CharactersWithSpaces>17660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Use</dc:creator>
  <cp:keywords/>
  <dc:description/>
  <cp:lastModifiedBy>asus</cp:lastModifiedBy>
  <cp:revision>79</cp:revision>
  <cp:lastPrinted>2009-06-19T01:24:00Z</cp:lastPrinted>
  <dcterms:created xsi:type="dcterms:W3CDTF">2009-06-04T18:44:00Z</dcterms:created>
  <dcterms:modified xsi:type="dcterms:W3CDTF">2012-05-17T23:26:00Z</dcterms:modified>
</cp:coreProperties>
</file>