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8B0" w:rsidRDefault="009978B0" w:rsidP="009978B0">
      <w:pPr>
        <w:numPr>
          <w:ilvl w:val="0"/>
          <w:numId w:val="3"/>
        </w:numPr>
        <w:bidi w:val="0"/>
        <w:spacing w:before="120" w:after="120" w:line="360" w:lineRule="auto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The corrosion resistance of alloys is </w:t>
      </w:r>
      <w:proofErr w:type="spellStart"/>
      <w:r>
        <w:rPr>
          <w:sz w:val="28"/>
          <w:szCs w:val="28"/>
        </w:rPr>
        <w:t>dependant</w:t>
      </w:r>
      <w:proofErr w:type="spellEnd"/>
      <w:r>
        <w:rPr>
          <w:sz w:val="28"/>
          <w:szCs w:val="28"/>
        </w:rPr>
        <w:t xml:space="preserve"> on heat treatment.</w:t>
      </w:r>
    </w:p>
    <w:p w:rsidR="009978B0" w:rsidRDefault="009978B0" w:rsidP="009978B0">
      <w:pPr>
        <w:numPr>
          <w:ilvl w:val="0"/>
          <w:numId w:val="3"/>
        </w:numPr>
        <w:bidi w:val="0"/>
        <w:spacing w:before="120" w:after="120" w:line="360" w:lineRule="auto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Uniform corrosion is generally far more dangerous than localized corrosion.</w:t>
      </w:r>
    </w:p>
    <w:p w:rsidR="009978B0" w:rsidRDefault="009978B0" w:rsidP="009978B0">
      <w:pPr>
        <w:numPr>
          <w:ilvl w:val="0"/>
          <w:numId w:val="3"/>
        </w:numPr>
        <w:bidi w:val="0"/>
        <w:spacing w:before="120" w:after="120" w:line="360" w:lineRule="auto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Passivity means loss of chemical stability of metals and alloys.</w:t>
      </w:r>
    </w:p>
    <w:p w:rsidR="009978B0" w:rsidRDefault="009978B0" w:rsidP="009978B0">
      <w:pPr>
        <w:numPr>
          <w:ilvl w:val="0"/>
          <w:numId w:val="3"/>
        </w:numPr>
        <w:bidi w:val="0"/>
        <w:spacing w:line="360" w:lineRule="auto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Difference in composition of the parent alloy and solder alloy, may develop concentration cell corrosion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978B0" w:rsidRDefault="009978B0" w:rsidP="009978B0">
      <w:pPr>
        <w:bidi w:val="0"/>
        <w:jc w:val="lowKashida"/>
        <w:rPr>
          <w:sz w:val="28"/>
          <w:szCs w:val="28"/>
        </w:rPr>
      </w:pPr>
    </w:p>
    <w:p w:rsidR="009978B0" w:rsidRDefault="009978B0" w:rsidP="009978B0">
      <w:pPr>
        <w:numPr>
          <w:ilvl w:val="0"/>
          <w:numId w:val="3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Lower anode/cathode ratio may lead to localized corrosion </w:t>
      </w:r>
    </w:p>
    <w:p w:rsidR="009978B0" w:rsidRDefault="009978B0" w:rsidP="009978B0">
      <w:pPr>
        <w:bidi w:val="0"/>
        <w:jc w:val="lowKashida"/>
        <w:rPr>
          <w:sz w:val="28"/>
          <w:szCs w:val="28"/>
        </w:rPr>
      </w:pPr>
    </w:p>
    <w:p w:rsidR="009978B0" w:rsidRDefault="009978B0" w:rsidP="009978B0">
      <w:pPr>
        <w:numPr>
          <w:ilvl w:val="0"/>
          <w:numId w:val="3"/>
        </w:numPr>
        <w:bidi w:val="0"/>
        <w:ind w:right="0"/>
        <w:jc w:val="lowKashida"/>
        <w:rPr>
          <w:b/>
          <w:bCs/>
          <w:i/>
          <w:iCs/>
          <w:sz w:val="28"/>
          <w:szCs w:val="28"/>
          <w:u w:val="single"/>
        </w:rPr>
      </w:pPr>
      <w:r>
        <w:rPr>
          <w:sz w:val="28"/>
          <w:szCs w:val="28"/>
        </w:rPr>
        <w:t>To decrease the rate of corrosion, you should paint anode by varnish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978B0" w:rsidRDefault="009978B0" w:rsidP="009978B0">
      <w:pPr>
        <w:numPr>
          <w:ilvl w:val="0"/>
          <w:numId w:val="3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Tarnish is a sign of corrosion in a later stage.</w:t>
      </w:r>
    </w:p>
    <w:p w:rsidR="009978B0" w:rsidRDefault="009978B0" w:rsidP="009978B0">
      <w:pPr>
        <w:bidi w:val="0"/>
        <w:ind w:left="900"/>
        <w:jc w:val="lowKashida"/>
        <w:rPr>
          <w:sz w:val="28"/>
          <w:szCs w:val="28"/>
        </w:rPr>
      </w:pPr>
    </w:p>
    <w:p w:rsidR="009978B0" w:rsidRDefault="009978B0" w:rsidP="009978B0">
      <w:pPr>
        <w:numPr>
          <w:ilvl w:val="0"/>
          <w:numId w:val="3"/>
        </w:numPr>
        <w:bidi w:val="0"/>
        <w:ind w:right="0"/>
        <w:jc w:val="lowKashida"/>
        <w:rPr>
          <w:sz w:val="28"/>
          <w:szCs w:val="28"/>
        </w:rPr>
      </w:pPr>
      <w:proofErr w:type="spellStart"/>
      <w:r>
        <w:rPr>
          <w:sz w:val="28"/>
          <w:szCs w:val="28"/>
        </w:rPr>
        <w:t>Cathodic</w:t>
      </w:r>
      <w:proofErr w:type="spellEnd"/>
      <w:r>
        <w:rPr>
          <w:sz w:val="28"/>
          <w:szCs w:val="28"/>
        </w:rPr>
        <w:t xml:space="preserve"> reactions can be considered to be the primary driving face in electrolytic corrosion.</w:t>
      </w:r>
    </w:p>
    <w:p w:rsidR="009978B0" w:rsidRDefault="009978B0" w:rsidP="009978B0">
      <w:pPr>
        <w:bidi w:val="0"/>
        <w:ind w:left="900"/>
        <w:jc w:val="lowKashida"/>
        <w:rPr>
          <w:sz w:val="28"/>
          <w:szCs w:val="28"/>
        </w:rPr>
      </w:pPr>
    </w:p>
    <w:p w:rsidR="009978B0" w:rsidRDefault="009978B0" w:rsidP="009978B0">
      <w:pPr>
        <w:numPr>
          <w:ilvl w:val="0"/>
          <w:numId w:val="3"/>
        </w:numPr>
        <w:bidi w:val="0"/>
        <w:ind w:left="900" w:right="0" w:hanging="900"/>
        <w:jc w:val="lowKashida"/>
        <w:rPr>
          <w:sz w:val="28"/>
          <w:szCs w:val="28"/>
        </w:rPr>
      </w:pPr>
      <w:r>
        <w:rPr>
          <w:sz w:val="28"/>
          <w:szCs w:val="28"/>
        </w:rPr>
        <w:t>Tarnish layer may be protective and prevent further corrosion.</w:t>
      </w:r>
    </w:p>
    <w:p w:rsidR="009978B0" w:rsidRDefault="009978B0" w:rsidP="009978B0">
      <w:pPr>
        <w:bidi w:val="0"/>
        <w:ind w:left="900"/>
        <w:jc w:val="lowKashida"/>
        <w:rPr>
          <w:sz w:val="28"/>
          <w:szCs w:val="28"/>
        </w:rPr>
      </w:pPr>
    </w:p>
    <w:p w:rsidR="009978B0" w:rsidRDefault="009978B0" w:rsidP="009978B0">
      <w:pPr>
        <w:numPr>
          <w:ilvl w:val="0"/>
          <w:numId w:val="3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Corrosion tendency of metals and alloys increased when oxygen tension decreases.</w:t>
      </w:r>
    </w:p>
    <w:p w:rsidR="009978B0" w:rsidRDefault="009978B0" w:rsidP="009978B0">
      <w:pPr>
        <w:bidi w:val="0"/>
        <w:ind w:left="900" w:hanging="900"/>
        <w:jc w:val="lowKashida"/>
        <w:rPr>
          <w:sz w:val="28"/>
          <w:szCs w:val="28"/>
        </w:rPr>
      </w:pPr>
    </w:p>
    <w:p w:rsidR="009978B0" w:rsidRDefault="009978B0" w:rsidP="009978B0">
      <w:pPr>
        <w:numPr>
          <w:ilvl w:val="0"/>
          <w:numId w:val="3"/>
        </w:numPr>
        <w:bidi w:val="0"/>
        <w:ind w:left="900" w:right="0" w:hanging="900"/>
        <w:jc w:val="lowKashida"/>
        <w:rPr>
          <w:sz w:val="28"/>
          <w:szCs w:val="28"/>
        </w:rPr>
      </w:pPr>
      <w:r>
        <w:rPr>
          <w:sz w:val="28"/>
          <w:szCs w:val="28"/>
        </w:rPr>
        <w:t>Galvanic cell corrosion takes place only when two different metallic restorations are present opposing each other.</w:t>
      </w:r>
    </w:p>
    <w:p w:rsidR="009978B0" w:rsidRDefault="009978B0" w:rsidP="009978B0">
      <w:pPr>
        <w:bidi w:val="0"/>
        <w:jc w:val="lowKashida"/>
        <w:rPr>
          <w:sz w:val="28"/>
          <w:szCs w:val="28"/>
        </w:rPr>
      </w:pPr>
    </w:p>
    <w:p w:rsidR="009978B0" w:rsidRDefault="009978B0" w:rsidP="009978B0">
      <w:pPr>
        <w:numPr>
          <w:ilvl w:val="0"/>
          <w:numId w:val="3"/>
        </w:numPr>
        <w:bidi w:val="0"/>
        <w:ind w:left="900" w:right="0" w:hanging="900"/>
        <w:jc w:val="lowKashida"/>
        <w:rPr>
          <w:sz w:val="28"/>
          <w:szCs w:val="28"/>
        </w:rPr>
      </w:pPr>
      <w:r>
        <w:rPr>
          <w:sz w:val="28"/>
          <w:szCs w:val="28"/>
        </w:rPr>
        <w:t>Corrosion resistance of cold worked metals/alloys is lower than cast ones.</w:t>
      </w:r>
    </w:p>
    <w:p w:rsidR="009978B0" w:rsidRDefault="009978B0" w:rsidP="009978B0">
      <w:pPr>
        <w:bidi w:val="0"/>
        <w:jc w:val="lowKashida"/>
        <w:rPr>
          <w:sz w:val="28"/>
          <w:szCs w:val="28"/>
        </w:rPr>
      </w:pPr>
    </w:p>
    <w:p w:rsidR="009978B0" w:rsidRDefault="009978B0" w:rsidP="009978B0">
      <w:pPr>
        <w:numPr>
          <w:ilvl w:val="0"/>
          <w:numId w:val="3"/>
        </w:numPr>
        <w:bidi w:val="0"/>
        <w:ind w:left="900" w:right="0" w:hanging="900"/>
        <w:jc w:val="lowKashida"/>
        <w:rPr>
          <w:sz w:val="28"/>
          <w:szCs w:val="28"/>
        </w:rPr>
      </w:pPr>
      <w:r>
        <w:rPr>
          <w:sz w:val="28"/>
          <w:szCs w:val="28"/>
        </w:rPr>
        <w:t>A solid solution type of alloy is a homogenous structure which is highly a corrosion resistant.</w:t>
      </w:r>
    </w:p>
    <w:p w:rsidR="009978B0" w:rsidRDefault="009978B0" w:rsidP="009978B0">
      <w:pPr>
        <w:bidi w:val="0"/>
        <w:spacing w:before="120" w:after="120"/>
        <w:jc w:val="lowKashida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  <w:u w:val="single"/>
        </w:rPr>
        <w:t xml:space="preserve">Match the following </w:t>
      </w:r>
      <w:r>
        <w:rPr>
          <w:sz w:val="28"/>
          <w:szCs w:val="28"/>
        </w:rPr>
        <w:t>:</w:t>
      </w:r>
    </w:p>
    <w:tbl>
      <w:tblPr>
        <w:tblW w:w="8748" w:type="dxa"/>
        <w:tblLook w:val="01E0"/>
      </w:tblPr>
      <w:tblGrid>
        <w:gridCol w:w="3888"/>
        <w:gridCol w:w="4860"/>
      </w:tblGrid>
      <w:tr w:rsidR="009978B0" w:rsidTr="0095613D">
        <w:tc>
          <w:tcPr>
            <w:tcW w:w="3888" w:type="dxa"/>
          </w:tcPr>
          <w:p w:rsidR="009978B0" w:rsidRDefault="009978B0" w:rsidP="0095613D">
            <w:pPr>
              <w:bidi w:val="0"/>
              <w:jc w:val="lowKashid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Cathode.                        </w:t>
            </w:r>
          </w:p>
        </w:tc>
        <w:tc>
          <w:tcPr>
            <w:tcW w:w="4860" w:type="dxa"/>
          </w:tcPr>
          <w:p w:rsidR="009978B0" w:rsidRDefault="009978B0" w:rsidP="0095613D">
            <w:pPr>
              <w:bidi w:val="0"/>
              <w:jc w:val="lowKashid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a. More prone to corrosion.</w:t>
            </w:r>
          </w:p>
        </w:tc>
      </w:tr>
      <w:tr w:rsidR="009978B0" w:rsidTr="0095613D">
        <w:tc>
          <w:tcPr>
            <w:tcW w:w="3888" w:type="dxa"/>
          </w:tcPr>
          <w:p w:rsidR="009978B0" w:rsidRDefault="009978B0" w:rsidP="0095613D">
            <w:pPr>
              <w:bidi w:val="0"/>
              <w:jc w:val="lowKashid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Grain boundary zone.     </w:t>
            </w:r>
          </w:p>
        </w:tc>
        <w:tc>
          <w:tcPr>
            <w:tcW w:w="4860" w:type="dxa"/>
          </w:tcPr>
          <w:p w:rsidR="009978B0" w:rsidRDefault="009978B0" w:rsidP="0095613D">
            <w:pPr>
              <w:bidi w:val="0"/>
              <w:jc w:val="lowKashid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b. Limits reactivity of the alloy.</w:t>
            </w:r>
          </w:p>
        </w:tc>
      </w:tr>
      <w:tr w:rsidR="009978B0" w:rsidTr="0095613D">
        <w:tc>
          <w:tcPr>
            <w:tcW w:w="3888" w:type="dxa"/>
          </w:tcPr>
          <w:p w:rsidR="009978B0" w:rsidRDefault="009978B0" w:rsidP="0095613D">
            <w:pPr>
              <w:bidi w:val="0"/>
              <w:jc w:val="lowKashid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Oxidation of dental alloy </w:t>
            </w:r>
          </w:p>
        </w:tc>
        <w:tc>
          <w:tcPr>
            <w:tcW w:w="4860" w:type="dxa"/>
          </w:tcPr>
          <w:p w:rsidR="009978B0" w:rsidRDefault="009978B0" w:rsidP="0095613D">
            <w:pPr>
              <w:bidi w:val="0"/>
              <w:jc w:val="lowKashid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c. A type of uniform corrosion.</w:t>
            </w:r>
          </w:p>
        </w:tc>
      </w:tr>
      <w:tr w:rsidR="009978B0" w:rsidTr="0095613D">
        <w:tc>
          <w:tcPr>
            <w:tcW w:w="3888" w:type="dxa"/>
          </w:tcPr>
          <w:p w:rsidR="009978B0" w:rsidRDefault="009978B0" w:rsidP="0095613D">
            <w:pPr>
              <w:bidi w:val="0"/>
              <w:jc w:val="lowKashid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 Difference in electrolytic </w:t>
            </w:r>
          </w:p>
          <w:p w:rsidR="009978B0" w:rsidRDefault="009978B0" w:rsidP="0095613D">
            <w:pPr>
              <w:bidi w:val="0"/>
              <w:jc w:val="lowKashid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composition                   </w:t>
            </w:r>
          </w:p>
        </w:tc>
        <w:tc>
          <w:tcPr>
            <w:tcW w:w="4860" w:type="dxa"/>
          </w:tcPr>
          <w:p w:rsidR="009978B0" w:rsidRDefault="009978B0" w:rsidP="0095613D">
            <w:pPr>
              <w:bidi w:val="0"/>
              <w:jc w:val="lowKashid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d. A type of localized corrosion.</w:t>
            </w:r>
          </w:p>
        </w:tc>
      </w:tr>
      <w:tr w:rsidR="009978B0" w:rsidTr="0095613D">
        <w:tc>
          <w:tcPr>
            <w:tcW w:w="3888" w:type="dxa"/>
          </w:tcPr>
          <w:p w:rsidR="009978B0" w:rsidRDefault="009978B0" w:rsidP="0095613D">
            <w:pPr>
              <w:bidi w:val="0"/>
              <w:jc w:val="lowKashida"/>
              <w:rPr>
                <w:sz w:val="28"/>
                <w:szCs w:val="28"/>
              </w:rPr>
            </w:pPr>
          </w:p>
        </w:tc>
        <w:tc>
          <w:tcPr>
            <w:tcW w:w="4860" w:type="dxa"/>
          </w:tcPr>
          <w:p w:rsidR="009978B0" w:rsidRDefault="009978B0" w:rsidP="0095613D">
            <w:pPr>
              <w:bidi w:val="0"/>
              <w:jc w:val="lowKashid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e. Driving force in corrosion process.</w:t>
            </w:r>
          </w:p>
        </w:tc>
      </w:tr>
    </w:tbl>
    <w:p w:rsidR="009978B0" w:rsidRDefault="009978B0" w:rsidP="009978B0">
      <w:pPr>
        <w:bidi w:val="0"/>
        <w:spacing w:before="120" w:after="120"/>
        <w:jc w:val="lowKashida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  <w:u w:val="single"/>
        </w:rPr>
        <w:t>Choose the correct answer</w:t>
      </w:r>
      <w:r>
        <w:rPr>
          <w:sz w:val="28"/>
          <w:szCs w:val="28"/>
        </w:rPr>
        <w:t>:</w:t>
      </w:r>
    </w:p>
    <w:p w:rsidR="009978B0" w:rsidRDefault="009978B0" w:rsidP="009978B0">
      <w:pPr>
        <w:numPr>
          <w:ilvl w:val="0"/>
          <w:numId w:val="1"/>
        </w:numPr>
        <w:tabs>
          <w:tab w:val="clear" w:pos="1080"/>
          <w:tab w:val="num" w:pos="720"/>
        </w:tabs>
        <w:bidi w:val="0"/>
        <w:spacing w:before="120" w:after="120"/>
        <w:ind w:left="720" w:right="0"/>
        <w:jc w:val="lowKashida"/>
        <w:rPr>
          <w:sz w:val="28"/>
          <w:szCs w:val="28"/>
        </w:rPr>
      </w:pPr>
      <w:r>
        <w:rPr>
          <w:sz w:val="28"/>
          <w:szCs w:val="28"/>
        </w:rPr>
        <w:t>In electrolytic cell:</w:t>
      </w:r>
    </w:p>
    <w:p w:rsidR="009978B0" w:rsidRDefault="009978B0" w:rsidP="009978B0">
      <w:pPr>
        <w:numPr>
          <w:ilvl w:val="1"/>
          <w:numId w:val="1"/>
        </w:numPr>
        <w:bidi w:val="0"/>
        <w:spacing w:before="120" w:after="12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Anode has higher electrode potential.</w:t>
      </w:r>
    </w:p>
    <w:p w:rsidR="009978B0" w:rsidRDefault="009978B0" w:rsidP="009978B0">
      <w:pPr>
        <w:numPr>
          <w:ilvl w:val="1"/>
          <w:numId w:val="1"/>
        </w:numPr>
        <w:bidi w:val="0"/>
        <w:spacing w:before="120" w:after="12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lastRenderedPageBreak/>
        <w:t>Cathode has higher dissolution tendency.</w:t>
      </w:r>
    </w:p>
    <w:p w:rsidR="009978B0" w:rsidRDefault="009978B0" w:rsidP="009978B0">
      <w:pPr>
        <w:numPr>
          <w:ilvl w:val="1"/>
          <w:numId w:val="1"/>
        </w:numPr>
        <w:bidi w:val="0"/>
        <w:spacing w:before="120" w:after="12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Cathode has higher electrode potential.</w:t>
      </w:r>
    </w:p>
    <w:p w:rsidR="009978B0" w:rsidRDefault="009978B0" w:rsidP="009978B0">
      <w:pPr>
        <w:bidi w:val="0"/>
        <w:spacing w:before="120" w:after="120"/>
        <w:ind w:left="1080"/>
        <w:jc w:val="lowKashida"/>
        <w:rPr>
          <w:sz w:val="28"/>
          <w:szCs w:val="28"/>
        </w:rPr>
      </w:pPr>
    </w:p>
    <w:p w:rsidR="009978B0" w:rsidRDefault="009978B0" w:rsidP="009978B0">
      <w:pPr>
        <w:numPr>
          <w:ilvl w:val="0"/>
          <w:numId w:val="1"/>
        </w:numPr>
        <w:tabs>
          <w:tab w:val="clear" w:pos="1080"/>
          <w:tab w:val="num" w:pos="720"/>
        </w:tabs>
        <w:bidi w:val="0"/>
        <w:spacing w:before="120" w:after="120"/>
        <w:ind w:left="720" w:right="0"/>
        <w:jc w:val="lowKashida"/>
        <w:rPr>
          <w:sz w:val="28"/>
          <w:szCs w:val="28"/>
        </w:rPr>
      </w:pPr>
      <w:r>
        <w:rPr>
          <w:sz w:val="28"/>
          <w:szCs w:val="28"/>
        </w:rPr>
        <w:t>Due to the difference in composition of the parent alloy and solder   alloy the following may occur:</w:t>
      </w:r>
    </w:p>
    <w:p w:rsidR="009978B0" w:rsidRDefault="009978B0" w:rsidP="009978B0">
      <w:pPr>
        <w:numPr>
          <w:ilvl w:val="1"/>
          <w:numId w:val="1"/>
        </w:numPr>
        <w:bidi w:val="0"/>
        <w:spacing w:before="120" w:after="12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Concentration cell corrosion.</w:t>
      </w:r>
    </w:p>
    <w:p w:rsidR="009978B0" w:rsidRDefault="009978B0" w:rsidP="009978B0">
      <w:pPr>
        <w:numPr>
          <w:ilvl w:val="1"/>
          <w:numId w:val="1"/>
        </w:numPr>
        <w:bidi w:val="0"/>
        <w:spacing w:before="120" w:after="12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Galvanic cell corrosion.</w:t>
      </w:r>
    </w:p>
    <w:p w:rsidR="009978B0" w:rsidRDefault="009978B0" w:rsidP="009978B0">
      <w:pPr>
        <w:numPr>
          <w:ilvl w:val="1"/>
          <w:numId w:val="1"/>
        </w:numPr>
        <w:bidi w:val="0"/>
        <w:spacing w:before="120" w:after="12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Chemical corrosion.</w:t>
      </w:r>
    </w:p>
    <w:p w:rsidR="009978B0" w:rsidRDefault="009978B0" w:rsidP="009978B0">
      <w:pPr>
        <w:bidi w:val="0"/>
        <w:spacing w:before="120" w:after="120"/>
        <w:jc w:val="lowKashida"/>
        <w:rPr>
          <w:sz w:val="28"/>
          <w:szCs w:val="28"/>
        </w:rPr>
      </w:pPr>
    </w:p>
    <w:p w:rsidR="009978B0" w:rsidRDefault="009978B0" w:rsidP="009978B0">
      <w:pPr>
        <w:numPr>
          <w:ilvl w:val="0"/>
          <w:numId w:val="1"/>
        </w:numPr>
        <w:tabs>
          <w:tab w:val="clear" w:pos="1080"/>
          <w:tab w:val="num" w:pos="720"/>
        </w:tabs>
        <w:bidi w:val="0"/>
        <w:spacing w:before="120" w:after="120"/>
        <w:ind w:left="720" w:right="0"/>
        <w:jc w:val="lowKashida"/>
        <w:rPr>
          <w:sz w:val="28"/>
          <w:szCs w:val="28"/>
        </w:rPr>
      </w:pPr>
      <w:r>
        <w:rPr>
          <w:sz w:val="28"/>
          <w:szCs w:val="28"/>
        </w:rPr>
        <w:t>If consuming the electrons at the cathode is higher than the production of electrons at the anode.</w:t>
      </w:r>
    </w:p>
    <w:p w:rsidR="009978B0" w:rsidRDefault="009978B0" w:rsidP="009978B0">
      <w:pPr>
        <w:numPr>
          <w:ilvl w:val="1"/>
          <w:numId w:val="1"/>
        </w:numPr>
        <w:bidi w:val="0"/>
        <w:spacing w:before="120" w:after="12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The corrosion rate will be higher.</w:t>
      </w:r>
    </w:p>
    <w:p w:rsidR="009978B0" w:rsidRDefault="009978B0" w:rsidP="009978B0">
      <w:pPr>
        <w:numPr>
          <w:ilvl w:val="1"/>
          <w:numId w:val="1"/>
        </w:numPr>
        <w:bidi w:val="0"/>
        <w:spacing w:before="120" w:after="12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The corrosion rate will be lower.</w:t>
      </w:r>
    </w:p>
    <w:p w:rsidR="009978B0" w:rsidRDefault="009978B0" w:rsidP="009978B0">
      <w:pPr>
        <w:numPr>
          <w:ilvl w:val="1"/>
          <w:numId w:val="1"/>
        </w:numPr>
        <w:bidi w:val="0"/>
        <w:spacing w:before="120" w:after="12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The corrosion rate will not be affected.</w:t>
      </w:r>
    </w:p>
    <w:p w:rsidR="009978B0" w:rsidRDefault="009978B0" w:rsidP="009978B0">
      <w:pPr>
        <w:bidi w:val="0"/>
        <w:ind w:left="720"/>
        <w:jc w:val="lowKashida"/>
        <w:rPr>
          <w:sz w:val="28"/>
          <w:szCs w:val="28"/>
        </w:rPr>
      </w:pPr>
    </w:p>
    <w:p w:rsidR="009978B0" w:rsidRDefault="009978B0" w:rsidP="009978B0">
      <w:pPr>
        <w:bidi w:val="0"/>
        <w:spacing w:before="120" w:after="120"/>
        <w:jc w:val="lowKashida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  <w:u w:val="single"/>
        </w:rPr>
        <w:t>Give reasons for</w:t>
      </w:r>
      <w:r>
        <w:rPr>
          <w:sz w:val="28"/>
          <w:szCs w:val="28"/>
        </w:rPr>
        <w:t>:</w:t>
      </w:r>
    </w:p>
    <w:p w:rsidR="009978B0" w:rsidRDefault="009978B0" w:rsidP="009978B0">
      <w:pPr>
        <w:numPr>
          <w:ilvl w:val="0"/>
          <w:numId w:val="2"/>
        </w:numPr>
        <w:tabs>
          <w:tab w:val="clear" w:pos="1080"/>
          <w:tab w:val="num" w:pos="720"/>
        </w:tabs>
        <w:bidi w:val="0"/>
        <w:spacing w:before="120" w:after="120" w:line="360" w:lineRule="auto"/>
        <w:ind w:left="720" w:right="0"/>
        <w:jc w:val="lowKashida"/>
        <w:rPr>
          <w:sz w:val="28"/>
          <w:szCs w:val="28"/>
        </w:rPr>
      </w:pPr>
      <w:r>
        <w:rPr>
          <w:sz w:val="28"/>
          <w:szCs w:val="28"/>
        </w:rPr>
        <w:t>Corrosion resistance of cold worked structures is lower than cast ones.</w:t>
      </w:r>
    </w:p>
    <w:p w:rsidR="009978B0" w:rsidRDefault="009978B0" w:rsidP="009978B0">
      <w:pPr>
        <w:numPr>
          <w:ilvl w:val="0"/>
          <w:numId w:val="2"/>
        </w:numPr>
        <w:tabs>
          <w:tab w:val="clear" w:pos="1080"/>
          <w:tab w:val="num" w:pos="720"/>
        </w:tabs>
        <w:bidi w:val="0"/>
        <w:spacing w:before="120" w:after="120" w:line="360" w:lineRule="auto"/>
        <w:ind w:left="720" w:right="0"/>
        <w:jc w:val="lowKashida"/>
        <w:rPr>
          <w:sz w:val="28"/>
          <w:szCs w:val="28"/>
        </w:rPr>
      </w:pPr>
      <w:r>
        <w:rPr>
          <w:sz w:val="28"/>
          <w:szCs w:val="28"/>
        </w:rPr>
        <w:t>In case of presence of dissimilar metals, we must increase anode/ cathode area.</w:t>
      </w:r>
    </w:p>
    <w:p w:rsidR="009978B0" w:rsidRDefault="009978B0" w:rsidP="009978B0">
      <w:pPr>
        <w:numPr>
          <w:ilvl w:val="0"/>
          <w:numId w:val="2"/>
        </w:numPr>
        <w:tabs>
          <w:tab w:val="clear" w:pos="1080"/>
          <w:tab w:val="num" w:pos="720"/>
        </w:tabs>
        <w:bidi w:val="0"/>
        <w:spacing w:before="120" w:after="120" w:line="360" w:lineRule="auto"/>
        <w:ind w:left="720" w:right="0"/>
        <w:jc w:val="lowKashida"/>
        <w:rPr>
          <w:sz w:val="28"/>
          <w:szCs w:val="28"/>
        </w:rPr>
      </w:pPr>
      <w:r>
        <w:rPr>
          <w:sz w:val="28"/>
          <w:szCs w:val="28"/>
        </w:rPr>
        <w:t>Cleaning of base metal alloys using household bleaches must be avoided.</w:t>
      </w:r>
    </w:p>
    <w:p w:rsidR="009978B0" w:rsidRDefault="009978B0" w:rsidP="009978B0">
      <w:pPr>
        <w:numPr>
          <w:ilvl w:val="0"/>
          <w:numId w:val="2"/>
        </w:numPr>
        <w:tabs>
          <w:tab w:val="clear" w:pos="1080"/>
          <w:tab w:val="num" w:pos="720"/>
        </w:tabs>
        <w:bidi w:val="0"/>
        <w:spacing w:before="120" w:after="120" w:line="360" w:lineRule="auto"/>
        <w:ind w:left="720" w:right="0"/>
        <w:jc w:val="lowKashida"/>
        <w:rPr>
          <w:sz w:val="28"/>
          <w:szCs w:val="28"/>
        </w:rPr>
      </w:pPr>
      <w:r>
        <w:rPr>
          <w:sz w:val="28"/>
          <w:szCs w:val="28"/>
        </w:rPr>
        <w:t>Causes of concentration cell corrosion in patient's mouth and how to overcome.</w:t>
      </w:r>
    </w:p>
    <w:p w:rsidR="009978B0" w:rsidRDefault="009978B0" w:rsidP="009978B0">
      <w:pPr>
        <w:numPr>
          <w:ilvl w:val="0"/>
          <w:numId w:val="2"/>
        </w:numPr>
        <w:tabs>
          <w:tab w:val="clear" w:pos="1080"/>
          <w:tab w:val="num" w:pos="720"/>
        </w:tabs>
        <w:bidi w:val="0"/>
        <w:spacing w:line="360" w:lineRule="auto"/>
        <w:ind w:left="720" w:right="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The addition of chromium and/or titanium in dental base metal alloys is essential </w:t>
      </w:r>
    </w:p>
    <w:p w:rsidR="009978B0" w:rsidRDefault="009978B0" w:rsidP="009978B0">
      <w:pPr>
        <w:tabs>
          <w:tab w:val="num" w:pos="720"/>
        </w:tabs>
        <w:bidi w:val="0"/>
        <w:ind w:left="720" w:hanging="720"/>
        <w:jc w:val="lowKashida"/>
        <w:rPr>
          <w:sz w:val="28"/>
          <w:szCs w:val="28"/>
        </w:rPr>
      </w:pPr>
    </w:p>
    <w:p w:rsidR="009978B0" w:rsidRDefault="009978B0" w:rsidP="009978B0">
      <w:pPr>
        <w:numPr>
          <w:ilvl w:val="0"/>
          <w:numId w:val="2"/>
        </w:numPr>
        <w:tabs>
          <w:tab w:val="clear" w:pos="1080"/>
          <w:tab w:val="num" w:pos="720"/>
        </w:tabs>
        <w:bidi w:val="0"/>
        <w:ind w:left="720" w:right="0"/>
        <w:jc w:val="lowKashida"/>
        <w:rPr>
          <w:sz w:val="28"/>
          <w:szCs w:val="28"/>
        </w:rPr>
      </w:pPr>
      <w:r>
        <w:rPr>
          <w:sz w:val="28"/>
          <w:szCs w:val="28"/>
        </w:rPr>
        <w:t>All dental base metal alloys should contain chromium and/or titanium.</w:t>
      </w:r>
    </w:p>
    <w:p w:rsidR="009978B0" w:rsidRDefault="009978B0" w:rsidP="009978B0">
      <w:pPr>
        <w:tabs>
          <w:tab w:val="num" w:pos="720"/>
        </w:tabs>
        <w:bidi w:val="0"/>
        <w:ind w:left="720" w:hanging="720"/>
        <w:jc w:val="lowKashida"/>
        <w:rPr>
          <w:sz w:val="28"/>
          <w:szCs w:val="28"/>
        </w:rPr>
      </w:pPr>
    </w:p>
    <w:p w:rsidR="009978B0" w:rsidRDefault="009978B0" w:rsidP="009978B0">
      <w:pPr>
        <w:numPr>
          <w:ilvl w:val="0"/>
          <w:numId w:val="2"/>
        </w:numPr>
        <w:tabs>
          <w:tab w:val="clear" w:pos="1080"/>
          <w:tab w:val="num" w:pos="720"/>
        </w:tabs>
        <w:bidi w:val="0"/>
        <w:ind w:left="720" w:right="0"/>
        <w:jc w:val="lowKashida"/>
        <w:rPr>
          <w:sz w:val="28"/>
          <w:szCs w:val="28"/>
        </w:rPr>
      </w:pPr>
      <w:r>
        <w:rPr>
          <w:sz w:val="28"/>
          <w:szCs w:val="28"/>
        </w:rPr>
        <w:t>In dental standard, silver is not considered noble metal.</w:t>
      </w:r>
    </w:p>
    <w:p w:rsidR="009978B0" w:rsidRDefault="009978B0" w:rsidP="009978B0">
      <w:pPr>
        <w:tabs>
          <w:tab w:val="num" w:pos="720"/>
        </w:tabs>
        <w:bidi w:val="0"/>
        <w:ind w:left="720" w:hanging="720"/>
        <w:jc w:val="lowKashida"/>
        <w:rPr>
          <w:sz w:val="28"/>
          <w:szCs w:val="28"/>
        </w:rPr>
      </w:pPr>
    </w:p>
    <w:p w:rsidR="009978B0" w:rsidRDefault="009978B0" w:rsidP="009978B0">
      <w:pPr>
        <w:numPr>
          <w:ilvl w:val="0"/>
          <w:numId w:val="2"/>
        </w:numPr>
        <w:tabs>
          <w:tab w:val="clear" w:pos="1080"/>
          <w:tab w:val="num" w:pos="720"/>
        </w:tabs>
        <w:bidi w:val="0"/>
        <w:ind w:left="720" w:right="0"/>
        <w:jc w:val="lowKashida"/>
        <w:rPr>
          <w:sz w:val="28"/>
          <w:szCs w:val="28"/>
        </w:rPr>
      </w:pPr>
      <w:r>
        <w:rPr>
          <w:sz w:val="28"/>
          <w:szCs w:val="28"/>
        </w:rPr>
        <w:t>Dental amalgam alloy powder contains (Ag-Cu) eutectic alloy should be stored in cool-dry place.</w:t>
      </w:r>
    </w:p>
    <w:p w:rsidR="009978B0" w:rsidRDefault="009978B0" w:rsidP="009978B0">
      <w:pPr>
        <w:tabs>
          <w:tab w:val="num" w:pos="720"/>
        </w:tabs>
        <w:bidi w:val="0"/>
        <w:ind w:left="720" w:hanging="720"/>
        <w:jc w:val="lowKashida"/>
        <w:rPr>
          <w:sz w:val="28"/>
          <w:szCs w:val="28"/>
        </w:rPr>
      </w:pPr>
    </w:p>
    <w:p w:rsidR="009978B0" w:rsidRDefault="009978B0" w:rsidP="009978B0">
      <w:pPr>
        <w:numPr>
          <w:ilvl w:val="0"/>
          <w:numId w:val="2"/>
        </w:numPr>
        <w:tabs>
          <w:tab w:val="clear" w:pos="1080"/>
          <w:tab w:val="num" w:pos="720"/>
        </w:tabs>
        <w:bidi w:val="0"/>
        <w:ind w:left="720" w:right="0"/>
        <w:jc w:val="lowKashida"/>
        <w:rPr>
          <w:sz w:val="28"/>
          <w:szCs w:val="28"/>
        </w:rPr>
      </w:pPr>
      <w:r>
        <w:rPr>
          <w:sz w:val="28"/>
          <w:szCs w:val="28"/>
        </w:rPr>
        <w:t>Due to difference in composition of the parent alloy and solder alloy, concentration cell corrosion may develop.</w:t>
      </w:r>
    </w:p>
    <w:p w:rsidR="009978B0" w:rsidRDefault="009978B0" w:rsidP="009978B0">
      <w:pPr>
        <w:tabs>
          <w:tab w:val="num" w:pos="720"/>
        </w:tabs>
        <w:bidi w:val="0"/>
        <w:ind w:left="720" w:hanging="720"/>
        <w:jc w:val="lowKashida"/>
        <w:rPr>
          <w:sz w:val="28"/>
          <w:szCs w:val="28"/>
        </w:rPr>
      </w:pPr>
    </w:p>
    <w:p w:rsidR="009978B0" w:rsidRDefault="009978B0" w:rsidP="009978B0">
      <w:pPr>
        <w:numPr>
          <w:ilvl w:val="0"/>
          <w:numId w:val="2"/>
        </w:numPr>
        <w:tabs>
          <w:tab w:val="clear" w:pos="1080"/>
          <w:tab w:val="num" w:pos="720"/>
        </w:tabs>
        <w:bidi w:val="0"/>
        <w:ind w:left="720" w:right="0"/>
        <w:jc w:val="lowKashida"/>
        <w:rPr>
          <w:sz w:val="28"/>
          <w:szCs w:val="28"/>
        </w:rPr>
      </w:pPr>
      <w:r>
        <w:rPr>
          <w:sz w:val="28"/>
          <w:szCs w:val="28"/>
        </w:rPr>
        <w:t>The cored structure has lower tarnish and corrosion resistance than homogenized one.</w:t>
      </w:r>
    </w:p>
    <w:p w:rsidR="009978B0" w:rsidRDefault="009978B0" w:rsidP="009978B0">
      <w:pPr>
        <w:bidi w:val="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978B0" w:rsidRDefault="009978B0" w:rsidP="009978B0">
      <w:pPr>
        <w:numPr>
          <w:ilvl w:val="0"/>
          <w:numId w:val="2"/>
        </w:numPr>
        <w:tabs>
          <w:tab w:val="clear" w:pos="1080"/>
          <w:tab w:val="num" w:pos="720"/>
        </w:tabs>
        <w:bidi w:val="0"/>
        <w:ind w:left="720" w:right="0"/>
        <w:jc w:val="lowKashida"/>
        <w:rPr>
          <w:sz w:val="28"/>
          <w:szCs w:val="28"/>
        </w:rPr>
      </w:pPr>
      <w:r>
        <w:rPr>
          <w:sz w:val="28"/>
          <w:szCs w:val="28"/>
        </w:rPr>
        <w:t>Rate of corrosion depends on relative position of metals in electromotive force sense .</w:t>
      </w:r>
    </w:p>
    <w:p w:rsidR="009978B0" w:rsidRDefault="009978B0" w:rsidP="009978B0">
      <w:pPr>
        <w:tabs>
          <w:tab w:val="num" w:pos="720"/>
        </w:tabs>
        <w:bidi w:val="0"/>
        <w:ind w:left="720" w:hanging="720"/>
        <w:jc w:val="lowKashida"/>
        <w:rPr>
          <w:sz w:val="28"/>
          <w:szCs w:val="28"/>
        </w:rPr>
      </w:pPr>
    </w:p>
    <w:p w:rsidR="009978B0" w:rsidRDefault="009978B0" w:rsidP="009978B0">
      <w:pPr>
        <w:numPr>
          <w:ilvl w:val="0"/>
          <w:numId w:val="2"/>
        </w:numPr>
        <w:tabs>
          <w:tab w:val="clear" w:pos="1080"/>
          <w:tab w:val="num" w:pos="720"/>
        </w:tabs>
        <w:bidi w:val="0"/>
        <w:ind w:left="720" w:right="0"/>
        <w:jc w:val="lowKashida"/>
        <w:rPr>
          <w:sz w:val="28"/>
          <w:szCs w:val="28"/>
        </w:rPr>
      </w:pPr>
      <w:r>
        <w:rPr>
          <w:sz w:val="28"/>
          <w:szCs w:val="28"/>
        </w:rPr>
        <w:t>Proper polishing of dental metallic restoration is a must.</w:t>
      </w:r>
    </w:p>
    <w:p w:rsidR="009978B0" w:rsidRDefault="009978B0" w:rsidP="009978B0">
      <w:pPr>
        <w:tabs>
          <w:tab w:val="num" w:pos="720"/>
        </w:tabs>
        <w:bidi w:val="0"/>
        <w:ind w:left="720" w:hanging="720"/>
        <w:jc w:val="lowKashida"/>
        <w:rPr>
          <w:sz w:val="28"/>
          <w:szCs w:val="28"/>
        </w:rPr>
      </w:pPr>
    </w:p>
    <w:p w:rsidR="009978B0" w:rsidRDefault="009978B0" w:rsidP="009978B0">
      <w:pPr>
        <w:numPr>
          <w:ilvl w:val="0"/>
          <w:numId w:val="2"/>
        </w:numPr>
        <w:tabs>
          <w:tab w:val="clear" w:pos="1080"/>
          <w:tab w:val="num" w:pos="720"/>
        </w:tabs>
        <w:bidi w:val="0"/>
        <w:ind w:left="720" w:right="0"/>
        <w:jc w:val="lowKashida"/>
        <w:rPr>
          <w:sz w:val="28"/>
          <w:szCs w:val="28"/>
        </w:rPr>
      </w:pPr>
      <w:r>
        <w:rPr>
          <w:sz w:val="28"/>
          <w:szCs w:val="28"/>
        </w:rPr>
        <w:t>Ag/Pd ratio should be adjusted in case of cast gold alloys.</w:t>
      </w:r>
    </w:p>
    <w:p w:rsidR="009978B0" w:rsidRDefault="009978B0" w:rsidP="009978B0">
      <w:pPr>
        <w:tabs>
          <w:tab w:val="num" w:pos="720"/>
        </w:tabs>
        <w:bidi w:val="0"/>
        <w:ind w:left="720" w:hanging="720"/>
        <w:jc w:val="lowKashida"/>
        <w:rPr>
          <w:sz w:val="28"/>
          <w:szCs w:val="28"/>
        </w:rPr>
      </w:pPr>
    </w:p>
    <w:p w:rsidR="009978B0" w:rsidRDefault="009978B0" w:rsidP="009978B0">
      <w:pPr>
        <w:pStyle w:val="a5"/>
        <w:tabs>
          <w:tab w:val="num" w:pos="720"/>
        </w:tabs>
        <w:ind w:left="720" w:right="720" w:hanging="720"/>
      </w:pPr>
      <w:r>
        <w:t>14.    Tarnish layer may be protective and prevent further corrosion.</w:t>
      </w:r>
    </w:p>
    <w:p w:rsidR="009978B0" w:rsidRDefault="009978B0" w:rsidP="009978B0">
      <w:pPr>
        <w:tabs>
          <w:tab w:val="num" w:pos="720"/>
        </w:tabs>
        <w:bidi w:val="0"/>
        <w:ind w:left="720" w:hanging="720"/>
        <w:jc w:val="lowKashida"/>
        <w:rPr>
          <w:sz w:val="28"/>
          <w:szCs w:val="28"/>
        </w:rPr>
      </w:pPr>
    </w:p>
    <w:p w:rsidR="009978B0" w:rsidRDefault="009978B0" w:rsidP="009978B0">
      <w:pPr>
        <w:tabs>
          <w:tab w:val="num" w:pos="720"/>
        </w:tabs>
        <w:bidi w:val="0"/>
        <w:ind w:left="72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15.    Eutectic alloys have low resistance to tarnish and corrosion.</w:t>
      </w:r>
    </w:p>
    <w:p w:rsidR="009978B0" w:rsidRDefault="009978B0" w:rsidP="009978B0">
      <w:pPr>
        <w:tabs>
          <w:tab w:val="num" w:pos="720"/>
        </w:tabs>
        <w:bidi w:val="0"/>
        <w:ind w:left="720" w:hanging="720"/>
        <w:jc w:val="lowKashida"/>
        <w:rPr>
          <w:sz w:val="28"/>
          <w:szCs w:val="28"/>
        </w:rPr>
      </w:pPr>
    </w:p>
    <w:p w:rsidR="009978B0" w:rsidRDefault="009978B0" w:rsidP="009978B0">
      <w:pPr>
        <w:bidi w:val="0"/>
        <w:ind w:left="720" w:hanging="720"/>
        <w:jc w:val="lowKashida"/>
        <w:rPr>
          <w:sz w:val="28"/>
          <w:szCs w:val="28"/>
        </w:rPr>
      </w:pPr>
      <w:r>
        <w:rPr>
          <w:sz w:val="28"/>
          <w:szCs w:val="28"/>
        </w:rPr>
        <w:t>16.   Corrosion tendency of metals and/or alloys increases when oxygen tension decreases.</w:t>
      </w:r>
    </w:p>
    <w:p w:rsidR="009978B0" w:rsidRDefault="009978B0" w:rsidP="009978B0">
      <w:pPr>
        <w:bidi w:val="0"/>
        <w:jc w:val="lowKashida"/>
        <w:rPr>
          <w:sz w:val="28"/>
          <w:szCs w:val="28"/>
        </w:rPr>
      </w:pPr>
    </w:p>
    <w:p w:rsidR="009978B0" w:rsidRDefault="009978B0" w:rsidP="009978B0">
      <w:pPr>
        <w:tabs>
          <w:tab w:val="right" w:pos="540"/>
        </w:tabs>
        <w:bidi w:val="0"/>
        <w:ind w:left="540" w:hanging="540"/>
        <w:jc w:val="lowKashida"/>
        <w:rPr>
          <w:sz w:val="28"/>
          <w:szCs w:val="28"/>
        </w:rPr>
      </w:pPr>
      <w:r>
        <w:rPr>
          <w:sz w:val="28"/>
          <w:szCs w:val="28"/>
        </w:rPr>
        <w:t>17.   A highly stressed metallic structure is prone to corrosion than a non stressed one.</w:t>
      </w:r>
    </w:p>
    <w:p w:rsidR="009978B0" w:rsidRDefault="009978B0" w:rsidP="009978B0">
      <w:pPr>
        <w:bidi w:val="0"/>
        <w:jc w:val="lowKashida"/>
        <w:rPr>
          <w:sz w:val="28"/>
          <w:szCs w:val="28"/>
        </w:rPr>
      </w:pPr>
    </w:p>
    <w:p w:rsidR="009978B0" w:rsidRDefault="009978B0" w:rsidP="009978B0">
      <w:pPr>
        <w:bidi w:val="0"/>
        <w:jc w:val="lowKashida"/>
        <w:rPr>
          <w:sz w:val="28"/>
          <w:szCs w:val="28"/>
        </w:rPr>
      </w:pPr>
      <w:r>
        <w:rPr>
          <w:sz w:val="28"/>
          <w:szCs w:val="28"/>
        </w:rPr>
        <w:t>18.   Uses of eutectic alloys in patient's mouth should be limited.</w:t>
      </w:r>
    </w:p>
    <w:p w:rsidR="009978B0" w:rsidRDefault="009978B0" w:rsidP="009978B0">
      <w:pPr>
        <w:bidi w:val="0"/>
        <w:jc w:val="lowKashida"/>
        <w:rPr>
          <w:sz w:val="28"/>
          <w:szCs w:val="28"/>
        </w:rPr>
      </w:pPr>
    </w:p>
    <w:p w:rsidR="009978B0" w:rsidRDefault="009978B0" w:rsidP="009978B0">
      <w:pPr>
        <w:bidi w:val="0"/>
        <w:jc w:val="lowKashida"/>
        <w:rPr>
          <w:sz w:val="28"/>
          <w:szCs w:val="28"/>
        </w:rPr>
      </w:pPr>
      <w:r>
        <w:rPr>
          <w:sz w:val="28"/>
          <w:szCs w:val="28"/>
        </w:rPr>
        <w:t>19.   In cast structure, stress cell corrosion may develop.</w:t>
      </w:r>
    </w:p>
    <w:p w:rsidR="009978B0" w:rsidRDefault="009978B0" w:rsidP="009978B0">
      <w:pPr>
        <w:bidi w:val="0"/>
        <w:jc w:val="lowKashida"/>
        <w:rPr>
          <w:sz w:val="28"/>
          <w:szCs w:val="28"/>
        </w:rPr>
      </w:pPr>
    </w:p>
    <w:p w:rsidR="009978B0" w:rsidRDefault="009978B0" w:rsidP="009978B0">
      <w:pPr>
        <w:bidi w:val="0"/>
        <w:jc w:val="lowKashida"/>
        <w:rPr>
          <w:sz w:val="28"/>
          <w:szCs w:val="28"/>
        </w:rPr>
      </w:pPr>
      <w:r>
        <w:rPr>
          <w:sz w:val="28"/>
          <w:szCs w:val="28"/>
        </w:rPr>
        <w:t>20.   Localized corrosion is generally far more dangerous than uniform corrosion.</w:t>
      </w:r>
    </w:p>
    <w:p w:rsidR="009978B0" w:rsidRDefault="009978B0" w:rsidP="009978B0">
      <w:pPr>
        <w:bidi w:val="0"/>
        <w:jc w:val="lowKashida"/>
        <w:rPr>
          <w:sz w:val="28"/>
          <w:szCs w:val="28"/>
        </w:rPr>
      </w:pPr>
    </w:p>
    <w:p w:rsidR="009978B0" w:rsidRDefault="009978B0" w:rsidP="009978B0">
      <w:pPr>
        <w:bidi w:val="0"/>
        <w:jc w:val="lowKashida"/>
        <w:rPr>
          <w:sz w:val="28"/>
          <w:szCs w:val="28"/>
        </w:rPr>
      </w:pPr>
      <w:r>
        <w:rPr>
          <w:sz w:val="28"/>
          <w:szCs w:val="28"/>
        </w:rPr>
        <w:t>21.   Solder joints may corrode in patient’s mouth.</w:t>
      </w:r>
    </w:p>
    <w:p w:rsidR="009978B0" w:rsidRDefault="009978B0" w:rsidP="009978B0">
      <w:pPr>
        <w:bidi w:val="0"/>
        <w:jc w:val="lowKashida"/>
        <w:rPr>
          <w:sz w:val="28"/>
          <w:szCs w:val="28"/>
        </w:rPr>
      </w:pPr>
    </w:p>
    <w:p w:rsidR="009978B0" w:rsidRDefault="009978B0" w:rsidP="009978B0">
      <w:pPr>
        <w:bidi w:val="0"/>
        <w:jc w:val="lowKashida"/>
        <w:rPr>
          <w:sz w:val="28"/>
          <w:szCs w:val="28"/>
        </w:rPr>
      </w:pPr>
      <w:r>
        <w:rPr>
          <w:sz w:val="28"/>
          <w:szCs w:val="28"/>
        </w:rPr>
        <w:t>22.   All dental metallic alloys should have high tarnish and corrosion resistance.</w:t>
      </w:r>
    </w:p>
    <w:p w:rsidR="009978B0" w:rsidRDefault="009978B0" w:rsidP="009978B0">
      <w:pPr>
        <w:bidi w:val="0"/>
        <w:jc w:val="lowKashida"/>
        <w:rPr>
          <w:sz w:val="28"/>
          <w:szCs w:val="28"/>
        </w:rPr>
      </w:pPr>
    </w:p>
    <w:p w:rsidR="009978B0" w:rsidRDefault="009978B0" w:rsidP="009978B0">
      <w:pPr>
        <w:bidi w:val="0"/>
        <w:jc w:val="lowKashida"/>
        <w:rPr>
          <w:sz w:val="28"/>
          <w:szCs w:val="28"/>
        </w:rPr>
      </w:pPr>
      <w:r>
        <w:rPr>
          <w:sz w:val="28"/>
          <w:szCs w:val="28"/>
        </w:rPr>
        <w:t>23.   Oral cavity is very conductive to the formation of corrosion products.</w:t>
      </w:r>
    </w:p>
    <w:p w:rsidR="009978B0" w:rsidRDefault="009978B0" w:rsidP="009978B0">
      <w:pPr>
        <w:bidi w:val="0"/>
        <w:jc w:val="lowKashida"/>
        <w:rPr>
          <w:sz w:val="28"/>
          <w:szCs w:val="28"/>
        </w:rPr>
      </w:pPr>
    </w:p>
    <w:p w:rsidR="009978B0" w:rsidRDefault="009978B0" w:rsidP="009978B0">
      <w:pPr>
        <w:bidi w:val="0"/>
        <w:jc w:val="lowKashida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Give an account on :</w:t>
      </w:r>
    </w:p>
    <w:p w:rsidR="009978B0" w:rsidRDefault="009978B0" w:rsidP="009978B0">
      <w:pPr>
        <w:bidi w:val="0"/>
        <w:jc w:val="lowKashida"/>
        <w:rPr>
          <w:b/>
          <w:bCs/>
          <w:i/>
          <w:iCs/>
          <w:sz w:val="28"/>
          <w:szCs w:val="28"/>
          <w:u w:val="single"/>
        </w:rPr>
      </w:pPr>
    </w:p>
    <w:p w:rsidR="009978B0" w:rsidRDefault="009978B0" w:rsidP="009978B0">
      <w:pPr>
        <w:pStyle w:val="a5"/>
        <w:spacing w:line="360" w:lineRule="auto"/>
      </w:pPr>
      <w:r>
        <w:t>The different types of corrosion that may occur in the dental amalgam inside and outside the patient's mouth and how to overcome?</w:t>
      </w:r>
    </w:p>
    <w:p w:rsidR="009978B0" w:rsidRDefault="009978B0" w:rsidP="009978B0">
      <w:pPr>
        <w:pStyle w:val="a5"/>
        <w:spacing w:line="360" w:lineRule="auto"/>
      </w:pPr>
    </w:p>
    <w:p w:rsidR="009978B0" w:rsidRDefault="009978B0" w:rsidP="009978B0">
      <w:pPr>
        <w:bidi w:val="0"/>
        <w:jc w:val="lowKashida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Complete the following:</w:t>
      </w:r>
    </w:p>
    <w:p w:rsidR="009978B0" w:rsidRDefault="009978B0" w:rsidP="009978B0">
      <w:pPr>
        <w:bidi w:val="0"/>
        <w:jc w:val="lowKashida"/>
        <w:rPr>
          <w:b/>
          <w:bCs/>
          <w:i/>
          <w:iCs/>
          <w:sz w:val="28"/>
          <w:szCs w:val="28"/>
          <w:u w:val="single"/>
        </w:rPr>
      </w:pPr>
    </w:p>
    <w:p w:rsidR="009978B0" w:rsidRDefault="009978B0" w:rsidP="009978B0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Rate of corrosion in patient's mouth depends on:</w:t>
      </w:r>
    </w:p>
    <w:p w:rsidR="009978B0" w:rsidRDefault="009978B0" w:rsidP="009978B0">
      <w:pPr>
        <w:bidi w:val="0"/>
        <w:ind w:left="720"/>
        <w:jc w:val="lowKashida"/>
        <w:rPr>
          <w:sz w:val="28"/>
          <w:szCs w:val="28"/>
        </w:rPr>
      </w:pPr>
      <w:r>
        <w:rPr>
          <w:sz w:val="28"/>
          <w:szCs w:val="28"/>
        </w:rPr>
        <w:t>a…………………………………………….</w:t>
      </w:r>
      <w:r>
        <w:rPr>
          <w:sz w:val="28"/>
          <w:szCs w:val="28"/>
        </w:rPr>
        <w:tab/>
      </w:r>
    </w:p>
    <w:p w:rsidR="009978B0" w:rsidRDefault="009978B0" w:rsidP="009978B0">
      <w:pPr>
        <w:bidi w:val="0"/>
        <w:ind w:left="720"/>
        <w:jc w:val="lowKashida"/>
        <w:rPr>
          <w:sz w:val="28"/>
          <w:szCs w:val="28"/>
        </w:rPr>
      </w:pPr>
      <w:r>
        <w:rPr>
          <w:sz w:val="28"/>
          <w:szCs w:val="28"/>
        </w:rPr>
        <w:t>b…………………………………………….</w:t>
      </w:r>
      <w:r>
        <w:rPr>
          <w:sz w:val="28"/>
          <w:szCs w:val="28"/>
        </w:rPr>
        <w:tab/>
      </w:r>
    </w:p>
    <w:p w:rsidR="009978B0" w:rsidRDefault="009978B0" w:rsidP="009978B0">
      <w:pPr>
        <w:bidi w:val="0"/>
        <w:ind w:left="720"/>
        <w:jc w:val="lowKashida"/>
        <w:rPr>
          <w:sz w:val="28"/>
          <w:szCs w:val="28"/>
        </w:rPr>
      </w:pPr>
      <w:r>
        <w:rPr>
          <w:sz w:val="28"/>
          <w:szCs w:val="28"/>
        </w:rPr>
        <w:lastRenderedPageBreak/>
        <w:t>c…………………………………………….</w:t>
      </w:r>
      <w:r>
        <w:rPr>
          <w:sz w:val="28"/>
          <w:szCs w:val="28"/>
        </w:rPr>
        <w:tab/>
      </w:r>
    </w:p>
    <w:p w:rsidR="009978B0" w:rsidRDefault="009978B0" w:rsidP="009978B0">
      <w:pPr>
        <w:bidi w:val="0"/>
        <w:ind w:left="720"/>
        <w:jc w:val="lowKashida"/>
        <w:rPr>
          <w:sz w:val="28"/>
          <w:szCs w:val="28"/>
        </w:rPr>
      </w:pPr>
      <w:r>
        <w:rPr>
          <w:sz w:val="28"/>
          <w:szCs w:val="28"/>
        </w:rPr>
        <w:t>d……………………………………………..</w:t>
      </w:r>
      <w:r>
        <w:rPr>
          <w:sz w:val="28"/>
          <w:szCs w:val="28"/>
        </w:rPr>
        <w:tab/>
      </w:r>
    </w:p>
    <w:p w:rsidR="009978B0" w:rsidRDefault="009978B0" w:rsidP="009978B0">
      <w:pPr>
        <w:bidi w:val="0"/>
        <w:ind w:left="720"/>
        <w:jc w:val="lowKashida"/>
        <w:rPr>
          <w:sz w:val="28"/>
          <w:szCs w:val="28"/>
        </w:rPr>
      </w:pPr>
      <w:r>
        <w:rPr>
          <w:sz w:val="28"/>
          <w:szCs w:val="28"/>
        </w:rPr>
        <w:t>e……………………………………………..</w:t>
      </w:r>
    </w:p>
    <w:p w:rsidR="009978B0" w:rsidRDefault="009978B0" w:rsidP="009978B0">
      <w:pPr>
        <w:bidi w:val="0"/>
        <w:ind w:left="720"/>
        <w:jc w:val="lowKashida"/>
        <w:rPr>
          <w:sz w:val="28"/>
          <w:szCs w:val="28"/>
        </w:rPr>
      </w:pPr>
    </w:p>
    <w:p w:rsidR="009978B0" w:rsidRDefault="009978B0" w:rsidP="009978B0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Stress cell corrosion may occur due to the presence of  …………………… or …………………………</w:t>
      </w:r>
    </w:p>
    <w:p w:rsidR="009978B0" w:rsidRDefault="009978B0" w:rsidP="009978B0">
      <w:pPr>
        <w:bidi w:val="0"/>
        <w:jc w:val="lowKashida"/>
        <w:rPr>
          <w:sz w:val="28"/>
          <w:szCs w:val="28"/>
        </w:rPr>
      </w:pPr>
    </w:p>
    <w:p w:rsidR="009978B0" w:rsidRDefault="009978B0" w:rsidP="009978B0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Tarnish is …………………………………………………………….</w:t>
      </w:r>
    </w:p>
    <w:p w:rsidR="009978B0" w:rsidRDefault="009978B0" w:rsidP="009978B0">
      <w:pPr>
        <w:bidi w:val="0"/>
        <w:ind w:left="720"/>
        <w:jc w:val="lowKashida"/>
        <w:rPr>
          <w:sz w:val="28"/>
          <w:szCs w:val="28"/>
        </w:rPr>
      </w:pPr>
      <w:r>
        <w:rPr>
          <w:sz w:val="28"/>
          <w:szCs w:val="28"/>
        </w:rPr>
        <w:t>While corrosion is ……………………………………………………</w:t>
      </w:r>
    </w:p>
    <w:p w:rsidR="009978B0" w:rsidRDefault="009978B0" w:rsidP="009978B0">
      <w:pPr>
        <w:bidi w:val="0"/>
        <w:ind w:left="720"/>
        <w:jc w:val="lowKashida"/>
        <w:rPr>
          <w:sz w:val="28"/>
          <w:szCs w:val="28"/>
        </w:rPr>
      </w:pPr>
    </w:p>
    <w:p w:rsidR="009978B0" w:rsidRDefault="009978B0" w:rsidP="009978B0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The passivity is …………………………………………………………</w:t>
      </w:r>
    </w:p>
    <w:p w:rsidR="009978B0" w:rsidRDefault="009978B0" w:rsidP="009978B0">
      <w:pPr>
        <w:bidi w:val="0"/>
        <w:ind w:left="720"/>
        <w:jc w:val="lowKashida"/>
        <w:rPr>
          <w:sz w:val="28"/>
          <w:szCs w:val="28"/>
        </w:rPr>
      </w:pPr>
      <w:r>
        <w:rPr>
          <w:sz w:val="28"/>
          <w:szCs w:val="28"/>
        </w:rPr>
        <w:t xml:space="preserve">It's essential for…………………………………………………………. </w:t>
      </w:r>
    </w:p>
    <w:p w:rsidR="009978B0" w:rsidRDefault="009978B0" w:rsidP="009978B0">
      <w:pPr>
        <w:bidi w:val="0"/>
        <w:jc w:val="lowKashida"/>
        <w:rPr>
          <w:sz w:val="28"/>
          <w:szCs w:val="28"/>
        </w:rPr>
      </w:pPr>
    </w:p>
    <w:p w:rsidR="009978B0" w:rsidRDefault="009978B0" w:rsidP="009978B0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In the oral cavity, presence of different alloys causes ………… corrosion. However, presence of different electrolyte composition causes ……………. corrosion.</w:t>
      </w:r>
    </w:p>
    <w:p w:rsidR="009978B0" w:rsidRDefault="009978B0" w:rsidP="009978B0">
      <w:pPr>
        <w:bidi w:val="0"/>
        <w:jc w:val="lowKashida"/>
        <w:rPr>
          <w:sz w:val="28"/>
          <w:szCs w:val="28"/>
        </w:rPr>
      </w:pPr>
    </w:p>
    <w:p w:rsidR="009978B0" w:rsidRDefault="009978B0" w:rsidP="009978B0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The elements …………… or …………… should be added to base metal alloys for protecting against ……….. they are responsible for ………………</w:t>
      </w:r>
    </w:p>
    <w:p w:rsidR="009978B0" w:rsidRDefault="009978B0" w:rsidP="009978B0">
      <w:pPr>
        <w:bidi w:val="0"/>
        <w:jc w:val="lowKashida"/>
        <w:rPr>
          <w:sz w:val="28"/>
          <w:szCs w:val="28"/>
        </w:rPr>
      </w:pPr>
    </w:p>
    <w:p w:rsidR="009978B0" w:rsidRDefault="009978B0" w:rsidP="009978B0">
      <w:pPr>
        <w:numPr>
          <w:ilvl w:val="0"/>
          <w:numId w:val="4"/>
        </w:numPr>
        <w:bidi w:val="0"/>
        <w:ind w:right="0"/>
        <w:jc w:val="lowKashida"/>
        <w:rPr>
          <w:sz w:val="28"/>
          <w:szCs w:val="28"/>
        </w:rPr>
      </w:pPr>
      <w:r>
        <w:rPr>
          <w:sz w:val="28"/>
          <w:szCs w:val="28"/>
        </w:rPr>
        <w:t>Types of corrosion are…………………………………………………….</w:t>
      </w:r>
    </w:p>
    <w:p w:rsidR="009978B0" w:rsidRDefault="009978B0" w:rsidP="009978B0">
      <w:pPr>
        <w:pStyle w:val="3"/>
      </w:pPr>
    </w:p>
    <w:p w:rsidR="009978B0" w:rsidRDefault="009978B0" w:rsidP="009978B0">
      <w:pPr>
        <w:bidi w:val="0"/>
        <w:spacing w:before="120" w:after="120"/>
        <w:jc w:val="lowKashida"/>
        <w:rPr>
          <w:sz w:val="28"/>
          <w:szCs w:val="28"/>
        </w:rPr>
      </w:pPr>
    </w:p>
    <w:p w:rsidR="00240525" w:rsidRDefault="00240525">
      <w:pPr>
        <w:rPr>
          <w:rFonts w:hint="cs"/>
        </w:rPr>
      </w:pPr>
    </w:p>
    <w:sectPr w:rsidR="00240525">
      <w:footerReference w:type="even" r:id="rId5"/>
      <w:footerReference w:type="default" r:id="rId6"/>
      <w:pgSz w:w="11906" w:h="16838"/>
      <w:pgMar w:top="1134" w:right="1134" w:bottom="1134" w:left="1620" w:header="709" w:footer="709" w:gutter="0"/>
      <w:pgNumType w:start="1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60F" w:rsidRDefault="009978B0">
    <w:pPr>
      <w:pStyle w:val="a3"/>
      <w:framePr w:wrap="around" w:vAnchor="text" w:hAnchor="margin" w:xAlign="center" w:y="1"/>
      <w:rPr>
        <w:rStyle w:val="a4"/>
        <w:rtl/>
      </w:rPr>
    </w:pPr>
    <w:r>
      <w:rPr>
        <w:rStyle w:val="a4"/>
        <w:rtl/>
      </w:rPr>
      <w:fldChar w:fldCharType="begin"/>
    </w:r>
    <w:r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FC460F" w:rsidRDefault="009978B0">
    <w:pPr>
      <w:pStyle w:val="a3"/>
      <w:rPr>
        <w:rtl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460F" w:rsidRDefault="009978B0">
    <w:pPr>
      <w:pStyle w:val="a3"/>
      <w:framePr w:wrap="around" w:vAnchor="text" w:hAnchor="margin" w:xAlign="center" w:y="1"/>
      <w:rPr>
        <w:rStyle w:val="a4"/>
        <w:rtl/>
      </w:rPr>
    </w:pPr>
    <w:r>
      <w:rPr>
        <w:rStyle w:val="a4"/>
        <w:rtl/>
      </w:rPr>
      <w:fldChar w:fldCharType="begin"/>
    </w:r>
    <w:r>
      <w:rPr>
        <w:rStyle w:val="a4"/>
      </w:rPr>
      <w:instrText xml:space="preserve">PAGE  </w:instrText>
    </w:r>
    <w:r>
      <w:rPr>
        <w:rStyle w:val="a4"/>
        <w:rtl/>
      </w:rPr>
      <w:fldChar w:fldCharType="separate"/>
    </w:r>
    <w:r>
      <w:rPr>
        <w:rStyle w:val="a4"/>
        <w:noProof/>
        <w:rtl/>
      </w:rPr>
      <w:t>2</w:t>
    </w:r>
    <w:r>
      <w:rPr>
        <w:rStyle w:val="a4"/>
        <w:rtl/>
      </w:rPr>
      <w:fldChar w:fldCharType="end"/>
    </w:r>
  </w:p>
  <w:p w:rsidR="00FC460F" w:rsidRDefault="009978B0">
    <w:pPr>
      <w:pStyle w:val="a3"/>
      <w:rPr>
        <w:rtl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73022"/>
    <w:multiLevelType w:val="hybridMultilevel"/>
    <w:tmpl w:val="A246D35C"/>
    <w:lvl w:ilvl="0" w:tplc="1616B612">
      <w:start w:val="1"/>
      <w:numFmt w:val="decimal"/>
      <w:lvlText w:val="%1.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1" w:tplc="04010019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">
    <w:nsid w:val="3C3D3F1D"/>
    <w:multiLevelType w:val="hybridMultilevel"/>
    <w:tmpl w:val="9DEA9816"/>
    <w:lvl w:ilvl="0" w:tplc="1616B612">
      <w:start w:val="1"/>
      <w:numFmt w:val="decimal"/>
      <w:lvlText w:val="%1."/>
      <w:lvlJc w:val="left"/>
      <w:pPr>
        <w:tabs>
          <w:tab w:val="num" w:pos="1080"/>
        </w:tabs>
        <w:ind w:left="1080" w:righ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">
    <w:nsid w:val="6CAB20AB"/>
    <w:multiLevelType w:val="hybridMultilevel"/>
    <w:tmpl w:val="95DA37DC"/>
    <w:lvl w:ilvl="0" w:tplc="1616B612">
      <w:start w:val="1"/>
      <w:numFmt w:val="decimal"/>
      <w:lvlText w:val="%1."/>
      <w:lvlJc w:val="left"/>
      <w:pPr>
        <w:tabs>
          <w:tab w:val="num" w:pos="1080"/>
        </w:tabs>
        <w:ind w:left="1080" w:right="1080" w:hanging="720"/>
      </w:pPr>
      <w:rPr>
        <w:rFonts w:hint="default"/>
      </w:rPr>
    </w:lvl>
    <w:lvl w:ilvl="1" w:tplc="9410D26A">
      <w:start w:val="1"/>
      <w:numFmt w:val="lowerLetter"/>
      <w:lvlText w:val="%2."/>
      <w:lvlJc w:val="left"/>
      <w:pPr>
        <w:tabs>
          <w:tab w:val="num" w:pos="1800"/>
        </w:tabs>
        <w:ind w:left="1800" w:right="1800" w:hanging="720"/>
      </w:pPr>
      <w:rPr>
        <w:rFonts w:hint="default"/>
      </w:rPr>
    </w:lvl>
    <w:lvl w:ilvl="2" w:tplc="560A1470">
      <w:start w:val="1"/>
      <w:numFmt w:val="lowerLetter"/>
      <w:lvlText w:val="(%3)"/>
      <w:lvlJc w:val="left"/>
      <w:pPr>
        <w:tabs>
          <w:tab w:val="num" w:pos="2355"/>
        </w:tabs>
        <w:ind w:left="2355" w:right="2355" w:hanging="37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3">
    <w:nsid w:val="7A794CCA"/>
    <w:multiLevelType w:val="hybridMultilevel"/>
    <w:tmpl w:val="53AA351E"/>
    <w:lvl w:ilvl="0" w:tplc="1616B612">
      <w:start w:val="1"/>
      <w:numFmt w:val="decimal"/>
      <w:lvlText w:val="%1."/>
      <w:lvlJc w:val="left"/>
      <w:pPr>
        <w:tabs>
          <w:tab w:val="num" w:pos="720"/>
        </w:tabs>
        <w:ind w:left="720" w:right="720" w:hanging="72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978B0"/>
    <w:rsid w:val="00240525"/>
    <w:rsid w:val="00783343"/>
    <w:rsid w:val="00997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8B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Char"/>
    <w:qFormat/>
    <w:rsid w:val="009978B0"/>
    <w:pPr>
      <w:keepNext/>
      <w:bidi w:val="0"/>
      <w:jc w:val="center"/>
      <w:outlineLvl w:val="2"/>
    </w:pPr>
    <w:rPr>
      <w:b/>
      <w:bCs/>
      <w:sz w:val="36"/>
      <w:szCs w:val="36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rsid w:val="009978B0"/>
    <w:rPr>
      <w:rFonts w:ascii="Times New Roman" w:eastAsia="Times New Roman" w:hAnsi="Times New Roman" w:cs="Times New Roman"/>
      <w:b/>
      <w:bCs/>
      <w:sz w:val="36"/>
      <w:szCs w:val="36"/>
      <w:u w:val="single"/>
      <w:lang w:eastAsia="ar-SA"/>
    </w:rPr>
  </w:style>
  <w:style w:type="paragraph" w:styleId="a3">
    <w:name w:val="footer"/>
    <w:basedOn w:val="a"/>
    <w:link w:val="Char"/>
    <w:rsid w:val="009978B0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9978B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page number"/>
    <w:basedOn w:val="a0"/>
    <w:rsid w:val="009978B0"/>
  </w:style>
  <w:style w:type="paragraph" w:styleId="a5">
    <w:name w:val="Body Text"/>
    <w:basedOn w:val="a"/>
    <w:link w:val="Char0"/>
    <w:rsid w:val="009978B0"/>
    <w:pPr>
      <w:bidi w:val="0"/>
      <w:jc w:val="lowKashida"/>
    </w:pPr>
    <w:rPr>
      <w:sz w:val="28"/>
      <w:szCs w:val="28"/>
    </w:rPr>
  </w:style>
  <w:style w:type="character" w:customStyle="1" w:styleId="Char0">
    <w:name w:val="نص أساسي Char"/>
    <w:basedOn w:val="a0"/>
    <w:link w:val="a5"/>
    <w:rsid w:val="009978B0"/>
    <w:rPr>
      <w:rFonts w:ascii="Times New Roman" w:eastAsia="Times New Roman" w:hAnsi="Times New Roman" w:cs="Times New Roman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692</Words>
  <Characters>3948</Characters>
  <Application>Microsoft Office Word</Application>
  <DocSecurity>0</DocSecurity>
  <Lines>32</Lines>
  <Paragraphs>9</Paragraphs>
  <ScaleCrop>false</ScaleCrop>
  <Company/>
  <LinksUpToDate>false</LinksUpToDate>
  <CharactersWithSpaces>4631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Sultan</dc:creator>
  <cp:keywords/>
  <dc:description/>
  <cp:lastModifiedBy>Sultan</cp:lastModifiedBy>
  <cp:revision>2</cp:revision>
  <dcterms:created xsi:type="dcterms:W3CDTF">2013-11-27T19:32:00Z</dcterms:created>
  <dcterms:modified xsi:type="dcterms:W3CDTF">2013-11-27T19:32:00Z</dcterms:modified>
</cp:coreProperties>
</file>