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  <w:u w:val="single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  <w:u w:val="single"/>
        </w:rPr>
        <w:t>Questions ( 1-  6 )are about dengue fever (DF) and Dengue hemorrhagic fever ( DHF) :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t>1- Common Viral Hemorrhagic Fevers include: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</w:t>
      </w:r>
      <w:r w:rsidRPr="00924CE8">
        <w:rPr>
          <w:rFonts w:asciiTheme="majorBidi" w:hAnsiTheme="majorBidi" w:cstheme="majorBidi"/>
          <w:sz w:val="44"/>
          <w:szCs w:val="44"/>
        </w:rPr>
        <w:t>a.  Rift valley fever.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b.  Dengue fever.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c.  </w:t>
      </w:r>
      <w:proofErr w:type="spellStart"/>
      <w:r w:rsidRPr="00924CE8">
        <w:rPr>
          <w:rFonts w:asciiTheme="majorBidi" w:hAnsiTheme="majorBidi" w:cstheme="majorBidi"/>
          <w:sz w:val="44"/>
          <w:szCs w:val="44"/>
        </w:rPr>
        <w:t>Bovilian</w:t>
      </w:r>
      <w:proofErr w:type="spellEnd"/>
      <w:r w:rsidRPr="00924CE8">
        <w:rPr>
          <w:rFonts w:asciiTheme="majorBidi" w:hAnsiTheme="majorBidi" w:cstheme="majorBidi"/>
          <w:sz w:val="44"/>
          <w:szCs w:val="44"/>
        </w:rPr>
        <w:t xml:space="preserve"> fever.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d.  Marburg viral disease.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color w:val="FF0000"/>
          <w:sz w:val="44"/>
          <w:szCs w:val="44"/>
        </w:rPr>
      </w:pPr>
      <w:r w:rsidRPr="00924CE8">
        <w:rPr>
          <w:rFonts w:asciiTheme="majorBidi" w:hAnsiTheme="majorBidi" w:cstheme="majorBidi"/>
          <w:color w:val="FF0000"/>
          <w:sz w:val="44"/>
          <w:szCs w:val="44"/>
        </w:rPr>
        <w:t xml:space="preserve"> </w:t>
      </w:r>
      <w:r w:rsidRPr="00924CE8">
        <w:rPr>
          <w:rFonts w:asciiTheme="majorBidi" w:hAnsiTheme="majorBidi" w:cstheme="majorBidi"/>
          <w:b/>
          <w:bCs/>
          <w:color w:val="FF0000"/>
          <w:sz w:val="44"/>
          <w:szCs w:val="44"/>
        </w:rPr>
        <w:t>e.   All of the above.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t>2- Which of the following is incorrect about the epidemiology of DHF ?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924CE8">
        <w:rPr>
          <w:rFonts w:asciiTheme="majorBidi" w:hAnsiTheme="majorBidi" w:cstheme="majorBidi"/>
          <w:color w:val="FF0000"/>
          <w:sz w:val="44"/>
          <w:szCs w:val="44"/>
        </w:rPr>
        <w:t xml:space="preserve">   </w:t>
      </w:r>
      <w:r w:rsidRPr="00924CE8">
        <w:rPr>
          <w:rFonts w:asciiTheme="majorBidi" w:hAnsiTheme="majorBidi" w:cstheme="majorBidi"/>
          <w:b/>
          <w:bCs/>
          <w:color w:val="FF0000"/>
          <w:sz w:val="44"/>
          <w:szCs w:val="44"/>
        </w:rPr>
        <w:t xml:space="preserve">a.  Average case fatality rate of DHF is about 50 %.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</w:t>
      </w:r>
      <w:r>
        <w:rPr>
          <w:rFonts w:asciiTheme="majorBidi" w:hAnsiTheme="majorBidi" w:cstheme="majorBidi"/>
          <w:sz w:val="44"/>
          <w:szCs w:val="44"/>
        </w:rPr>
        <w:t xml:space="preserve"> </w:t>
      </w:r>
      <w:r w:rsidRPr="00924CE8">
        <w:rPr>
          <w:rFonts w:asciiTheme="majorBidi" w:hAnsiTheme="majorBidi" w:cstheme="majorBidi"/>
          <w:sz w:val="44"/>
          <w:szCs w:val="44"/>
        </w:rPr>
        <w:t xml:space="preserve"> b.  About  2.5 billion people are at risk world-wide. </w:t>
      </w:r>
    </w:p>
    <w:p w:rsidR="00924CE8" w:rsidRPr="00924CE8" w:rsidRDefault="00924CE8" w:rsidP="00924CE8">
      <w:pPr>
        <w:tabs>
          <w:tab w:val="left" w:pos="0"/>
          <w:tab w:val="left" w:pos="720"/>
          <w:tab w:val="left" w:pos="900"/>
          <w:tab w:val="left" w:pos="990"/>
          <w:tab w:val="left" w:pos="1080"/>
        </w:tabs>
        <w:ind w:left="540" w:hanging="45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 </w:t>
      </w:r>
      <w:r w:rsidRPr="00924CE8">
        <w:rPr>
          <w:rFonts w:asciiTheme="majorBidi" w:hAnsiTheme="majorBidi" w:cstheme="majorBidi"/>
          <w:sz w:val="44"/>
          <w:szCs w:val="44"/>
        </w:rPr>
        <w:t xml:space="preserve">c. Dengue transmission and frequency of epidemics has </w:t>
      </w:r>
      <w:r>
        <w:rPr>
          <w:rFonts w:asciiTheme="majorBidi" w:hAnsiTheme="majorBidi" w:cstheme="majorBidi"/>
          <w:sz w:val="44"/>
          <w:szCs w:val="44"/>
        </w:rPr>
        <w:t xml:space="preserve">      </w:t>
      </w:r>
      <w:r w:rsidRPr="00924CE8">
        <w:rPr>
          <w:rFonts w:asciiTheme="majorBidi" w:hAnsiTheme="majorBidi" w:cstheme="majorBidi"/>
          <w:sz w:val="44"/>
          <w:szCs w:val="44"/>
        </w:rPr>
        <w:t>increased in last two decades.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 </w:t>
      </w:r>
      <w:r w:rsidRPr="00924CE8">
        <w:rPr>
          <w:rFonts w:asciiTheme="majorBidi" w:hAnsiTheme="majorBidi" w:cstheme="majorBidi"/>
          <w:sz w:val="44"/>
          <w:szCs w:val="44"/>
        </w:rPr>
        <w:t>d. It is a resurgent disease worldwide in the tropic.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 </w:t>
      </w:r>
      <w:r w:rsidRPr="00924CE8">
        <w:rPr>
          <w:rFonts w:asciiTheme="majorBidi" w:hAnsiTheme="majorBidi" w:cstheme="majorBidi"/>
          <w:sz w:val="44"/>
          <w:szCs w:val="44"/>
        </w:rPr>
        <w:t>e. All of the above.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b/>
          <w:bCs/>
          <w:sz w:val="44"/>
          <w:szCs w:val="44"/>
        </w:rPr>
        <w:t xml:space="preserve"> </w:t>
      </w:r>
      <w:r w:rsidRPr="00924CE8">
        <w:rPr>
          <w:rFonts w:asciiTheme="majorBidi" w:hAnsiTheme="majorBidi" w:cstheme="majorBidi"/>
          <w:b/>
          <w:bCs/>
          <w:sz w:val="44"/>
          <w:szCs w:val="44"/>
        </w:rPr>
        <w:t>3-Factors contributing to the emergence of arthropod-borne diseases include all Except: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  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b/>
          <w:bCs/>
          <w:sz w:val="44"/>
          <w:szCs w:val="44"/>
        </w:rPr>
        <w:t xml:space="preserve">  </w:t>
      </w:r>
      <w:r w:rsidRPr="00924CE8">
        <w:rPr>
          <w:rFonts w:asciiTheme="majorBidi" w:hAnsiTheme="majorBidi" w:cstheme="majorBidi"/>
          <w:sz w:val="44"/>
          <w:szCs w:val="44"/>
        </w:rPr>
        <w:t>a</w:t>
      </w:r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. </w:t>
      </w:r>
      <w:r w:rsidRPr="00924CE8">
        <w:rPr>
          <w:rFonts w:asciiTheme="majorBidi" w:hAnsiTheme="majorBidi" w:cstheme="majorBidi"/>
          <w:sz w:val="44"/>
          <w:szCs w:val="44"/>
        </w:rPr>
        <w:t xml:space="preserve">Urbanization. 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</w:t>
      </w:r>
      <w:r w:rsidRPr="00924CE8">
        <w:rPr>
          <w:rFonts w:asciiTheme="majorBidi" w:hAnsiTheme="majorBidi" w:cstheme="majorBidi"/>
          <w:sz w:val="44"/>
          <w:szCs w:val="44"/>
        </w:rPr>
        <w:t>b. Population growth.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</w:t>
      </w:r>
      <w:r w:rsidRPr="00924CE8">
        <w:rPr>
          <w:rFonts w:asciiTheme="majorBidi" w:hAnsiTheme="majorBidi" w:cstheme="majorBidi"/>
          <w:sz w:val="44"/>
          <w:szCs w:val="44"/>
        </w:rPr>
        <w:t xml:space="preserve"> c. Increased travel by airplane . 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</w:t>
      </w:r>
      <w:r w:rsidRPr="00924CE8">
        <w:rPr>
          <w:rFonts w:asciiTheme="majorBidi" w:hAnsiTheme="majorBidi" w:cstheme="majorBidi"/>
          <w:sz w:val="44"/>
          <w:szCs w:val="44"/>
        </w:rPr>
        <w:t>d. Poor environmental sanitation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color w:val="FF0000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</w:t>
      </w:r>
      <w:r w:rsidRPr="00924CE8">
        <w:rPr>
          <w:rFonts w:asciiTheme="majorBidi" w:hAnsiTheme="majorBidi" w:cstheme="majorBidi"/>
          <w:b/>
          <w:bCs/>
          <w:color w:val="FF0000"/>
          <w:sz w:val="44"/>
          <w:szCs w:val="44"/>
        </w:rPr>
        <w:t>e. Adequate mosquito control services.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lastRenderedPageBreak/>
        <w:t>4- Reported risk factors for DHF include all Except: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       </w:t>
      </w:r>
      <w:r w:rsidRPr="00924CE8">
        <w:rPr>
          <w:rFonts w:asciiTheme="majorBidi" w:hAnsiTheme="majorBidi" w:cstheme="majorBidi"/>
          <w:sz w:val="44"/>
          <w:szCs w:val="44"/>
        </w:rPr>
        <w:t xml:space="preserve">a. Pre-existing anti-dengue antibody.      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  b.  Host genetics.            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924CE8">
        <w:rPr>
          <w:rFonts w:asciiTheme="majorBidi" w:hAnsiTheme="majorBidi" w:cstheme="majorBidi"/>
          <w:color w:val="FF0000"/>
          <w:sz w:val="44"/>
          <w:szCs w:val="44"/>
        </w:rPr>
        <w:t xml:space="preserve">       </w:t>
      </w:r>
      <w:r w:rsidRPr="00924CE8">
        <w:rPr>
          <w:rFonts w:asciiTheme="majorBidi" w:hAnsiTheme="majorBidi" w:cstheme="majorBidi"/>
          <w:b/>
          <w:bCs/>
          <w:color w:val="FF0000"/>
          <w:sz w:val="44"/>
          <w:szCs w:val="44"/>
        </w:rPr>
        <w:t xml:space="preserve">c.  Older age groups.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  d.  Higher risk in secondary infections.                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  e. Hyper - endemic transmission.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</w:t>
      </w:r>
      <w:r w:rsidRPr="00924CE8">
        <w:rPr>
          <w:rFonts w:asciiTheme="majorBidi" w:hAnsiTheme="majorBidi" w:cstheme="majorBidi"/>
          <w:b/>
          <w:bCs/>
          <w:sz w:val="44"/>
          <w:szCs w:val="44"/>
        </w:rPr>
        <w:t>5- The most effective long term vector control method in DHF is: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       a.  </w:t>
      </w:r>
      <w:r w:rsidRPr="00924CE8">
        <w:rPr>
          <w:rFonts w:asciiTheme="majorBidi" w:hAnsiTheme="majorBidi" w:cstheme="majorBidi"/>
          <w:sz w:val="44"/>
          <w:szCs w:val="44"/>
        </w:rPr>
        <w:t xml:space="preserve">Biological control.                                          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924CE8">
        <w:rPr>
          <w:rFonts w:asciiTheme="majorBidi" w:hAnsiTheme="majorBidi" w:cstheme="majorBidi"/>
          <w:color w:val="FF0000"/>
          <w:sz w:val="44"/>
          <w:szCs w:val="44"/>
        </w:rPr>
        <w:t xml:space="preserve">       </w:t>
      </w:r>
      <w:r w:rsidRPr="00924CE8">
        <w:rPr>
          <w:rFonts w:asciiTheme="majorBidi" w:hAnsiTheme="majorBidi" w:cstheme="majorBidi"/>
          <w:b/>
          <w:bCs/>
          <w:color w:val="FF0000"/>
          <w:sz w:val="44"/>
          <w:szCs w:val="44"/>
        </w:rPr>
        <w:t xml:space="preserve">b. Environmental control.         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       </w:t>
      </w:r>
      <w:r w:rsidRPr="00924CE8">
        <w:rPr>
          <w:rFonts w:asciiTheme="majorBidi" w:hAnsiTheme="majorBidi" w:cstheme="majorBidi"/>
          <w:sz w:val="44"/>
          <w:szCs w:val="44"/>
        </w:rPr>
        <w:t>c. Chemical control.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  d. Physical control.                                           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  e. Industrial control.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t>6- The key in the prevention of DF and mosquito control is: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</w:t>
      </w:r>
      <w:r w:rsidRPr="00924CE8">
        <w:rPr>
          <w:rFonts w:asciiTheme="majorBidi" w:hAnsiTheme="majorBidi" w:cstheme="majorBidi"/>
          <w:b/>
          <w:bCs/>
          <w:color w:val="FF0000"/>
          <w:sz w:val="44"/>
          <w:szCs w:val="44"/>
        </w:rPr>
        <w:t>a. Active community involvement to reduce larval breeding sources.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b. Educating  the public about the basics of dengue.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c. Patients education regarding  reducing  exposure to mosquitoes 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d. Mass vaccination of the public.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e.  None of the above.</w:t>
      </w:r>
    </w:p>
    <w:p w:rsidR="00E16AB9" w:rsidRPr="00924CE8" w:rsidRDefault="00E16AB9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sectPr w:rsidR="00E16AB9" w:rsidRPr="00924CE8" w:rsidSect="00924CE8">
      <w:pgSz w:w="12240" w:h="15840"/>
      <w:pgMar w:top="540" w:right="630" w:bottom="36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characterSpacingControl w:val="doNotCompress"/>
  <w:compat/>
  <w:rsids>
    <w:rsidRoot w:val="00914D64"/>
    <w:rsid w:val="00077B31"/>
    <w:rsid w:val="007B5412"/>
    <w:rsid w:val="0082159D"/>
    <w:rsid w:val="00914D64"/>
    <w:rsid w:val="00924CE8"/>
    <w:rsid w:val="00926F69"/>
    <w:rsid w:val="00AC3594"/>
    <w:rsid w:val="00B12412"/>
    <w:rsid w:val="00B564DB"/>
    <w:rsid w:val="00B86D7F"/>
    <w:rsid w:val="00CE7830"/>
    <w:rsid w:val="00D77847"/>
    <w:rsid w:val="00E16AB9"/>
    <w:rsid w:val="00EE6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08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F6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F6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14D64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14D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5279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36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2909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3875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081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463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66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478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748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65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8663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704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292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134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497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986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5325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839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781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37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008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9323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133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565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002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934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519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194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256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413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303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457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746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79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146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047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388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763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748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773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8565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557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546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530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556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934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0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Mahwish Shaukat Khan</dc:creator>
  <cp:keywords/>
  <dc:description/>
  <cp:lastModifiedBy>Mahwish Shaukat Khan</cp:lastModifiedBy>
  <cp:revision>5</cp:revision>
  <dcterms:created xsi:type="dcterms:W3CDTF">2013-06-30T09:46:00Z</dcterms:created>
  <dcterms:modified xsi:type="dcterms:W3CDTF">2013-06-30T09:57:00Z</dcterms:modified>
</cp:coreProperties>
</file>