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46" w:rsidRPr="00DE68D4" w:rsidRDefault="00D64367" w:rsidP="00D34F05">
      <w:pPr>
        <w:jc w:val="right"/>
        <w:rPr>
          <w:u w:val="single"/>
          <w:rtl/>
        </w:rPr>
      </w:pPr>
      <w:r w:rsidRPr="00DE68D4">
        <w:rPr>
          <w:u w:val="single"/>
        </w:rPr>
        <w:t>Experiment number one:</w:t>
      </w:r>
    </w:p>
    <w:p w:rsidR="00D64367" w:rsidRPr="00D34F05" w:rsidRDefault="00D64367" w:rsidP="00D64367">
      <w:pPr>
        <w:jc w:val="center"/>
        <w:rPr>
          <w:b/>
          <w:bCs/>
          <w:u w:val="single"/>
        </w:rPr>
      </w:pPr>
      <w:r w:rsidRPr="00D34F05">
        <w:rPr>
          <w:b/>
          <w:bCs/>
          <w:u w:val="single"/>
        </w:rPr>
        <w:t>THE EFFECT OF EXPOSURE FACTORS VARIATION ON THE IMAGE QUALITY</w:t>
      </w:r>
    </w:p>
    <w:p w:rsidR="00D64367" w:rsidRPr="00D34F05" w:rsidRDefault="00D64367" w:rsidP="00D64367">
      <w:pPr>
        <w:jc w:val="right"/>
        <w:rPr>
          <w:b/>
          <w:bCs/>
          <w:rtl/>
        </w:rPr>
      </w:pPr>
      <w:r w:rsidRPr="00D34F05">
        <w:rPr>
          <w:b/>
          <w:bCs/>
          <w:u w:val="single"/>
        </w:rPr>
        <w:t>Objective</w:t>
      </w:r>
      <w:r w:rsidRPr="00D34F05">
        <w:rPr>
          <w:b/>
          <w:bCs/>
        </w:rPr>
        <w:t>:</w:t>
      </w:r>
    </w:p>
    <w:p w:rsidR="00D64367" w:rsidRDefault="00D64367" w:rsidP="00D64367">
      <w:pPr>
        <w:jc w:val="right"/>
      </w:pPr>
      <w:r>
        <w:t xml:space="preserve">The influence of the variation of exposure factors </w:t>
      </w:r>
      <w:proofErr w:type="gramStart"/>
      <w:r>
        <w:t>( KV</w:t>
      </w:r>
      <w:proofErr w:type="gramEnd"/>
      <w:r>
        <w:t xml:space="preserve"> , </w:t>
      </w:r>
      <w:proofErr w:type="spellStart"/>
      <w:r>
        <w:t>mAs</w:t>
      </w:r>
      <w:proofErr w:type="spellEnd"/>
      <w:r>
        <w:t xml:space="preserve"> and time) on the image quality</w:t>
      </w:r>
      <w:r w:rsidR="00885BDB">
        <w:t>.</w:t>
      </w:r>
    </w:p>
    <w:p w:rsidR="00D64367" w:rsidRPr="00D34F05" w:rsidRDefault="00D64367" w:rsidP="00D64367">
      <w:pPr>
        <w:jc w:val="right"/>
        <w:rPr>
          <w:b/>
          <w:bCs/>
        </w:rPr>
      </w:pPr>
      <w:r w:rsidRPr="00D34F05">
        <w:rPr>
          <w:b/>
          <w:bCs/>
          <w:u w:val="single"/>
        </w:rPr>
        <w:t>Procedure</w:t>
      </w:r>
      <w:r w:rsidRPr="00D34F05">
        <w:rPr>
          <w:b/>
          <w:bCs/>
        </w:rPr>
        <w:t>:</w:t>
      </w:r>
    </w:p>
    <w:p w:rsidR="00D64367" w:rsidRDefault="00D64367" w:rsidP="00DD26BC">
      <w:pPr>
        <w:jc w:val="right"/>
      </w:pPr>
      <w:r>
        <w:t xml:space="preserve">Expose the hand </w:t>
      </w:r>
      <w:r w:rsidR="00DD26BC">
        <w:t xml:space="preserve">       </w:t>
      </w:r>
      <w:r>
        <w:t xml:space="preserve"> position) and vary one factor while the other two factors are constant.</w:t>
      </w:r>
    </w:p>
    <w:p w:rsidR="00D64367" w:rsidRPr="00D34F05" w:rsidRDefault="00885BDB" w:rsidP="00D64367">
      <w:pPr>
        <w:jc w:val="right"/>
        <w:rPr>
          <w:b/>
          <w:bCs/>
          <w:u w:val="single"/>
          <w:rtl/>
        </w:rPr>
      </w:pPr>
      <w:r w:rsidRPr="00D34F05">
        <w:rPr>
          <w:b/>
          <w:bCs/>
          <w:u w:val="single"/>
        </w:rPr>
        <w:t>Effect of KV:</w:t>
      </w:r>
    </w:p>
    <w:p w:rsidR="00D64367" w:rsidRDefault="00D64367" w:rsidP="00D64367">
      <w:pPr>
        <w:jc w:val="right"/>
      </w:pPr>
      <w:r>
        <w:t>Select different tube voltage (KV) at constant tube current (</w:t>
      </w:r>
      <w:proofErr w:type="spellStart"/>
      <w:r>
        <w:t>mA</w:t>
      </w:r>
      <w:proofErr w:type="spellEnd"/>
      <w:r>
        <w:t>) and exposure time.</w:t>
      </w:r>
    </w:p>
    <w:p w:rsidR="00D64367" w:rsidRDefault="00D64367" w:rsidP="00D64367">
      <w:pPr>
        <w:jc w:val="right"/>
      </w:pPr>
      <w:r>
        <w:t>Follow table number 1:</w:t>
      </w:r>
    </w:p>
    <w:tbl>
      <w:tblPr>
        <w:tblStyle w:val="a4"/>
        <w:bidiVisual/>
        <w:tblW w:w="6209" w:type="dxa"/>
        <w:tblInd w:w="2110" w:type="dxa"/>
        <w:tblLook w:val="04A0"/>
      </w:tblPr>
      <w:tblGrid>
        <w:gridCol w:w="2069"/>
        <w:gridCol w:w="2070"/>
        <w:gridCol w:w="2070"/>
      </w:tblGrid>
      <w:tr w:rsidR="00D64367" w:rsidTr="00CB6481">
        <w:trPr>
          <w:trHeight w:val="331"/>
        </w:trPr>
        <w:tc>
          <w:tcPr>
            <w:tcW w:w="2069" w:type="dxa"/>
          </w:tcPr>
          <w:p w:rsidR="00D64367" w:rsidRDefault="00D64367" w:rsidP="00D64367">
            <w:pPr>
              <w:jc w:val="center"/>
            </w:pPr>
            <w:r>
              <w:t>time</w:t>
            </w:r>
          </w:p>
        </w:tc>
        <w:tc>
          <w:tcPr>
            <w:tcW w:w="2070" w:type="dxa"/>
          </w:tcPr>
          <w:p w:rsidR="00D64367" w:rsidRDefault="00D64367" w:rsidP="00D64367">
            <w:pPr>
              <w:jc w:val="center"/>
            </w:pPr>
            <w:proofErr w:type="spellStart"/>
            <w:r>
              <w:t>mA</w:t>
            </w:r>
            <w:proofErr w:type="spellEnd"/>
          </w:p>
        </w:tc>
        <w:tc>
          <w:tcPr>
            <w:tcW w:w="2070" w:type="dxa"/>
          </w:tcPr>
          <w:p w:rsidR="00D64367" w:rsidRDefault="00D64367" w:rsidP="00D64367">
            <w:pPr>
              <w:jc w:val="center"/>
            </w:pPr>
            <w:r>
              <w:t>KV</w:t>
            </w:r>
          </w:p>
        </w:tc>
      </w:tr>
      <w:tr w:rsidR="00D64367" w:rsidTr="00CB6481">
        <w:trPr>
          <w:trHeight w:val="351"/>
        </w:trPr>
        <w:tc>
          <w:tcPr>
            <w:tcW w:w="2069" w:type="dxa"/>
          </w:tcPr>
          <w:p w:rsidR="00D64367" w:rsidRDefault="00D64367" w:rsidP="00885BDB">
            <w:pPr>
              <w:jc w:val="center"/>
              <w:rPr>
                <w:rtl/>
              </w:rPr>
            </w:pPr>
            <w:r>
              <w:t>0.0</w:t>
            </w:r>
            <w:r w:rsidR="00885BDB">
              <w:t>25</w:t>
            </w:r>
          </w:p>
        </w:tc>
        <w:tc>
          <w:tcPr>
            <w:tcW w:w="2070" w:type="dxa"/>
          </w:tcPr>
          <w:p w:rsidR="00D64367" w:rsidRDefault="00D64367" w:rsidP="00D64367">
            <w:pPr>
              <w:jc w:val="center"/>
              <w:rPr>
                <w:rtl/>
              </w:rPr>
            </w:pPr>
            <w:r>
              <w:t>100</w:t>
            </w:r>
          </w:p>
        </w:tc>
        <w:tc>
          <w:tcPr>
            <w:tcW w:w="2070" w:type="dxa"/>
          </w:tcPr>
          <w:p w:rsidR="00D64367" w:rsidRDefault="00D64367" w:rsidP="00241576">
            <w:pPr>
              <w:jc w:val="center"/>
            </w:pPr>
            <w:r>
              <w:t>4</w:t>
            </w:r>
            <w:r w:rsidR="00241576">
              <w:t>5</w:t>
            </w:r>
          </w:p>
        </w:tc>
      </w:tr>
      <w:tr w:rsidR="00D64367" w:rsidTr="00CB6481">
        <w:trPr>
          <w:trHeight w:val="331"/>
        </w:trPr>
        <w:tc>
          <w:tcPr>
            <w:tcW w:w="2069" w:type="dxa"/>
          </w:tcPr>
          <w:p w:rsidR="00D64367" w:rsidRDefault="00D64367" w:rsidP="00D64367">
            <w:pPr>
              <w:jc w:val="center"/>
              <w:rPr>
                <w:rtl/>
              </w:rPr>
            </w:pPr>
            <w:r>
              <w:t>0.0</w:t>
            </w:r>
            <w:r w:rsidR="00885BDB">
              <w:t>2</w:t>
            </w:r>
            <w:r>
              <w:t>5</w:t>
            </w:r>
          </w:p>
        </w:tc>
        <w:tc>
          <w:tcPr>
            <w:tcW w:w="2070" w:type="dxa"/>
          </w:tcPr>
          <w:p w:rsidR="00D64367" w:rsidRDefault="00D64367" w:rsidP="00D64367">
            <w:pPr>
              <w:jc w:val="center"/>
            </w:pPr>
            <w:r>
              <w:t>100</w:t>
            </w:r>
          </w:p>
        </w:tc>
        <w:tc>
          <w:tcPr>
            <w:tcW w:w="2070" w:type="dxa"/>
          </w:tcPr>
          <w:p w:rsidR="00D64367" w:rsidRDefault="00241576" w:rsidP="00D64367">
            <w:pPr>
              <w:jc w:val="center"/>
              <w:rPr>
                <w:rtl/>
              </w:rPr>
            </w:pPr>
            <w:r>
              <w:t>50</w:t>
            </w:r>
          </w:p>
        </w:tc>
      </w:tr>
      <w:tr w:rsidR="00D64367" w:rsidTr="00CB6481">
        <w:trPr>
          <w:trHeight w:val="351"/>
        </w:trPr>
        <w:tc>
          <w:tcPr>
            <w:tcW w:w="2069" w:type="dxa"/>
          </w:tcPr>
          <w:p w:rsidR="00D64367" w:rsidRDefault="00D64367" w:rsidP="00D64367">
            <w:pPr>
              <w:jc w:val="center"/>
              <w:rPr>
                <w:rtl/>
              </w:rPr>
            </w:pPr>
            <w:r>
              <w:t>0.0</w:t>
            </w:r>
            <w:r w:rsidR="00885BDB">
              <w:t>2</w:t>
            </w:r>
            <w:r>
              <w:t>5</w:t>
            </w:r>
          </w:p>
        </w:tc>
        <w:tc>
          <w:tcPr>
            <w:tcW w:w="2070" w:type="dxa"/>
          </w:tcPr>
          <w:p w:rsidR="00D64367" w:rsidRDefault="00D64367" w:rsidP="00D64367">
            <w:pPr>
              <w:jc w:val="center"/>
            </w:pPr>
            <w:r>
              <w:t>100</w:t>
            </w:r>
          </w:p>
        </w:tc>
        <w:tc>
          <w:tcPr>
            <w:tcW w:w="2070" w:type="dxa"/>
          </w:tcPr>
          <w:p w:rsidR="00D64367" w:rsidRDefault="00D64367" w:rsidP="00241576">
            <w:pPr>
              <w:jc w:val="center"/>
            </w:pPr>
            <w:r>
              <w:t>5</w:t>
            </w:r>
            <w:r w:rsidR="00241576">
              <w:t>5</w:t>
            </w:r>
          </w:p>
        </w:tc>
      </w:tr>
    </w:tbl>
    <w:p w:rsidR="00D64367" w:rsidRDefault="00D64367" w:rsidP="00D64367">
      <w:pPr>
        <w:jc w:val="right"/>
        <w:rPr>
          <w:rtl/>
        </w:rPr>
      </w:pPr>
    </w:p>
    <w:p w:rsidR="00D64367" w:rsidRPr="00D34F05" w:rsidRDefault="00885BDB" w:rsidP="00885BDB">
      <w:pPr>
        <w:jc w:val="right"/>
        <w:rPr>
          <w:b/>
          <w:bCs/>
          <w:u w:val="single"/>
        </w:rPr>
      </w:pPr>
      <w:r w:rsidRPr="00D34F05">
        <w:rPr>
          <w:b/>
          <w:bCs/>
          <w:u w:val="single"/>
        </w:rPr>
        <w:t>Effect of tube current (</w:t>
      </w:r>
      <w:proofErr w:type="spellStart"/>
      <w:r w:rsidRPr="00D34F05">
        <w:rPr>
          <w:b/>
          <w:bCs/>
          <w:u w:val="single"/>
        </w:rPr>
        <w:t>mA</w:t>
      </w:r>
      <w:proofErr w:type="spellEnd"/>
      <w:r w:rsidRPr="00D34F05">
        <w:rPr>
          <w:b/>
          <w:bCs/>
          <w:u w:val="single"/>
        </w:rPr>
        <w:t>):</w:t>
      </w:r>
    </w:p>
    <w:p w:rsidR="00885BDB" w:rsidRDefault="00885BDB" w:rsidP="00885BDB">
      <w:pPr>
        <w:jc w:val="right"/>
      </w:pPr>
      <w:r>
        <w:t>Select different tube current at constant KV and time.</w:t>
      </w:r>
    </w:p>
    <w:p w:rsidR="00885BDB" w:rsidRDefault="00885BDB" w:rsidP="00885BDB">
      <w:pPr>
        <w:jc w:val="right"/>
      </w:pPr>
      <w:r>
        <w:t>Follow table 2:</w:t>
      </w:r>
    </w:p>
    <w:tbl>
      <w:tblPr>
        <w:tblStyle w:val="a4"/>
        <w:tblpPr w:leftFromText="180" w:rightFromText="180" w:vertAnchor="text" w:horzAnchor="margin" w:tblpY="187"/>
        <w:bidiVisual/>
        <w:tblW w:w="5906" w:type="dxa"/>
        <w:tblLook w:val="04A0"/>
      </w:tblPr>
      <w:tblGrid>
        <w:gridCol w:w="1968"/>
        <w:gridCol w:w="1969"/>
        <w:gridCol w:w="1969"/>
      </w:tblGrid>
      <w:tr w:rsidR="00CB6481" w:rsidTr="00CB6481">
        <w:trPr>
          <w:trHeight w:val="334"/>
        </w:trPr>
        <w:tc>
          <w:tcPr>
            <w:tcW w:w="1968" w:type="dxa"/>
          </w:tcPr>
          <w:p w:rsidR="00CB6481" w:rsidRDefault="00CB6481" w:rsidP="00CB6481">
            <w:pPr>
              <w:jc w:val="center"/>
              <w:rPr>
                <w:rtl/>
              </w:rPr>
            </w:pPr>
            <w:r>
              <w:t>time</w:t>
            </w:r>
          </w:p>
        </w:tc>
        <w:tc>
          <w:tcPr>
            <w:tcW w:w="1969" w:type="dxa"/>
          </w:tcPr>
          <w:p w:rsidR="00CB6481" w:rsidRDefault="00CB6481" w:rsidP="00CB6481">
            <w:pPr>
              <w:jc w:val="center"/>
            </w:pPr>
            <w:proofErr w:type="spellStart"/>
            <w:r>
              <w:t>mA</w:t>
            </w:r>
            <w:proofErr w:type="spellEnd"/>
          </w:p>
        </w:tc>
        <w:tc>
          <w:tcPr>
            <w:tcW w:w="1969" w:type="dxa"/>
          </w:tcPr>
          <w:p w:rsidR="00CB6481" w:rsidRDefault="00CB6481" w:rsidP="00CB6481">
            <w:pPr>
              <w:jc w:val="center"/>
            </w:pPr>
            <w:r>
              <w:t>KV</w:t>
            </w:r>
          </w:p>
        </w:tc>
      </w:tr>
      <w:tr w:rsidR="00CB6481" w:rsidTr="00CB6481">
        <w:trPr>
          <w:trHeight w:val="354"/>
        </w:trPr>
        <w:tc>
          <w:tcPr>
            <w:tcW w:w="1968" w:type="dxa"/>
          </w:tcPr>
          <w:p w:rsidR="00CB6481" w:rsidRDefault="00CB6481" w:rsidP="00CB6481">
            <w:pPr>
              <w:jc w:val="center"/>
              <w:rPr>
                <w:rtl/>
              </w:rPr>
            </w:pPr>
            <w:r>
              <w:t>0.025</w:t>
            </w:r>
          </w:p>
        </w:tc>
        <w:tc>
          <w:tcPr>
            <w:tcW w:w="1969" w:type="dxa"/>
          </w:tcPr>
          <w:p w:rsidR="00CB6481" w:rsidRDefault="00CB6481" w:rsidP="00CB6481">
            <w:pPr>
              <w:jc w:val="center"/>
            </w:pPr>
            <w:r>
              <w:t>40</w:t>
            </w:r>
          </w:p>
        </w:tc>
        <w:tc>
          <w:tcPr>
            <w:tcW w:w="1969" w:type="dxa"/>
          </w:tcPr>
          <w:p w:rsidR="00CB6481" w:rsidRDefault="00241576" w:rsidP="00CB6481">
            <w:pPr>
              <w:jc w:val="center"/>
            </w:pPr>
            <w:r>
              <w:t>50</w:t>
            </w:r>
          </w:p>
        </w:tc>
      </w:tr>
      <w:tr w:rsidR="00CB6481" w:rsidTr="00CB6481">
        <w:trPr>
          <w:trHeight w:val="334"/>
        </w:trPr>
        <w:tc>
          <w:tcPr>
            <w:tcW w:w="1968" w:type="dxa"/>
          </w:tcPr>
          <w:p w:rsidR="00CB6481" w:rsidRDefault="00CB6481" w:rsidP="00CB6481">
            <w:pPr>
              <w:jc w:val="center"/>
              <w:rPr>
                <w:rtl/>
              </w:rPr>
            </w:pPr>
            <w:r>
              <w:t>0.025</w:t>
            </w:r>
          </w:p>
        </w:tc>
        <w:tc>
          <w:tcPr>
            <w:tcW w:w="1969" w:type="dxa"/>
          </w:tcPr>
          <w:p w:rsidR="00CB6481" w:rsidRDefault="00CB6481" w:rsidP="00CB6481">
            <w:pPr>
              <w:jc w:val="center"/>
            </w:pPr>
            <w:r>
              <w:t>100</w:t>
            </w:r>
          </w:p>
        </w:tc>
        <w:tc>
          <w:tcPr>
            <w:tcW w:w="1969" w:type="dxa"/>
          </w:tcPr>
          <w:p w:rsidR="00CB6481" w:rsidRDefault="00241576" w:rsidP="00CB6481">
            <w:pPr>
              <w:jc w:val="center"/>
            </w:pPr>
            <w:r>
              <w:t>50</w:t>
            </w:r>
          </w:p>
        </w:tc>
      </w:tr>
      <w:tr w:rsidR="00CB6481" w:rsidTr="00CB6481">
        <w:trPr>
          <w:trHeight w:val="354"/>
        </w:trPr>
        <w:tc>
          <w:tcPr>
            <w:tcW w:w="1968" w:type="dxa"/>
          </w:tcPr>
          <w:p w:rsidR="00CB6481" w:rsidRDefault="00CB6481" w:rsidP="00CB6481">
            <w:pPr>
              <w:jc w:val="center"/>
              <w:rPr>
                <w:rtl/>
              </w:rPr>
            </w:pPr>
            <w:r>
              <w:t>0.025</w:t>
            </w:r>
          </w:p>
        </w:tc>
        <w:tc>
          <w:tcPr>
            <w:tcW w:w="1969" w:type="dxa"/>
          </w:tcPr>
          <w:p w:rsidR="00CB6481" w:rsidRDefault="00CB6481" w:rsidP="00CB6481">
            <w:pPr>
              <w:jc w:val="center"/>
            </w:pPr>
            <w:r>
              <w:t>160</w:t>
            </w:r>
          </w:p>
        </w:tc>
        <w:tc>
          <w:tcPr>
            <w:tcW w:w="1969" w:type="dxa"/>
          </w:tcPr>
          <w:p w:rsidR="00CB6481" w:rsidRDefault="00241576" w:rsidP="00CB6481">
            <w:pPr>
              <w:jc w:val="center"/>
              <w:rPr>
                <w:rtl/>
              </w:rPr>
            </w:pPr>
            <w:r>
              <w:t>50</w:t>
            </w:r>
          </w:p>
        </w:tc>
      </w:tr>
    </w:tbl>
    <w:p w:rsidR="00885BDB" w:rsidRDefault="00885BDB" w:rsidP="00885BDB">
      <w:pPr>
        <w:jc w:val="right"/>
      </w:pPr>
    </w:p>
    <w:p w:rsidR="00885BDB" w:rsidRDefault="00885BDB" w:rsidP="00885BDB">
      <w:pPr>
        <w:jc w:val="right"/>
        <w:rPr>
          <w:rtl/>
        </w:rPr>
      </w:pPr>
    </w:p>
    <w:p w:rsidR="00CB6481" w:rsidRDefault="00CB6481" w:rsidP="00885BDB">
      <w:pPr>
        <w:jc w:val="right"/>
      </w:pPr>
    </w:p>
    <w:p w:rsidR="00CB6481" w:rsidRDefault="00CB6481" w:rsidP="00885BDB">
      <w:pPr>
        <w:jc w:val="right"/>
      </w:pPr>
    </w:p>
    <w:p w:rsidR="00885BDB" w:rsidRPr="00D34F05" w:rsidRDefault="00885BDB" w:rsidP="00885BDB">
      <w:pPr>
        <w:jc w:val="right"/>
        <w:rPr>
          <w:b/>
          <w:bCs/>
          <w:u w:val="single"/>
        </w:rPr>
      </w:pPr>
      <w:proofErr w:type="gramStart"/>
      <w:r w:rsidRPr="00D34F05">
        <w:rPr>
          <w:b/>
          <w:bCs/>
          <w:u w:val="single"/>
        </w:rPr>
        <w:t>Effect of exposure time at constant KV and Ma.</w:t>
      </w:r>
      <w:proofErr w:type="gramEnd"/>
    </w:p>
    <w:p w:rsidR="00885BDB" w:rsidRDefault="00885BDB" w:rsidP="00CB6481">
      <w:pPr>
        <w:jc w:val="right"/>
      </w:pPr>
      <w:r>
        <w:t>Follow table 3:</w:t>
      </w:r>
    </w:p>
    <w:tbl>
      <w:tblPr>
        <w:tblStyle w:val="a4"/>
        <w:bidiVisual/>
        <w:tblW w:w="5801" w:type="dxa"/>
        <w:tblInd w:w="2515" w:type="dxa"/>
        <w:tblLook w:val="04A0"/>
      </w:tblPr>
      <w:tblGrid>
        <w:gridCol w:w="1933"/>
        <w:gridCol w:w="1934"/>
        <w:gridCol w:w="1934"/>
      </w:tblGrid>
      <w:tr w:rsidR="00885BDB" w:rsidTr="00CB6481">
        <w:trPr>
          <w:trHeight w:val="324"/>
        </w:trPr>
        <w:tc>
          <w:tcPr>
            <w:tcW w:w="1933" w:type="dxa"/>
          </w:tcPr>
          <w:p w:rsidR="00885BDB" w:rsidRDefault="00885BDB" w:rsidP="00135F20">
            <w:pPr>
              <w:jc w:val="center"/>
            </w:pPr>
            <w:r>
              <w:t>time</w:t>
            </w:r>
          </w:p>
        </w:tc>
        <w:tc>
          <w:tcPr>
            <w:tcW w:w="1934" w:type="dxa"/>
          </w:tcPr>
          <w:p w:rsidR="00885BDB" w:rsidRDefault="00885BDB" w:rsidP="00135F20">
            <w:pPr>
              <w:jc w:val="center"/>
            </w:pPr>
            <w:proofErr w:type="spellStart"/>
            <w:r>
              <w:t>mA</w:t>
            </w:r>
            <w:proofErr w:type="spellEnd"/>
          </w:p>
        </w:tc>
        <w:tc>
          <w:tcPr>
            <w:tcW w:w="1934" w:type="dxa"/>
          </w:tcPr>
          <w:p w:rsidR="00885BDB" w:rsidRDefault="00885BDB" w:rsidP="00135F20">
            <w:pPr>
              <w:jc w:val="center"/>
            </w:pPr>
            <w:r>
              <w:t>KV</w:t>
            </w:r>
          </w:p>
        </w:tc>
      </w:tr>
      <w:tr w:rsidR="00885BDB" w:rsidTr="00CB6481">
        <w:trPr>
          <w:trHeight w:val="343"/>
        </w:trPr>
        <w:tc>
          <w:tcPr>
            <w:tcW w:w="1933" w:type="dxa"/>
          </w:tcPr>
          <w:p w:rsidR="00885BDB" w:rsidRDefault="00885BDB" w:rsidP="00CB6481">
            <w:pPr>
              <w:jc w:val="center"/>
              <w:rPr>
                <w:rtl/>
              </w:rPr>
            </w:pPr>
            <w:r>
              <w:t>0.0</w:t>
            </w:r>
            <w:r w:rsidR="00CB6481">
              <w:t>0</w:t>
            </w:r>
            <w:r>
              <w:t>5</w:t>
            </w:r>
          </w:p>
        </w:tc>
        <w:tc>
          <w:tcPr>
            <w:tcW w:w="1934" w:type="dxa"/>
          </w:tcPr>
          <w:p w:rsidR="00885BDB" w:rsidRDefault="00885BDB" w:rsidP="00135F20">
            <w:pPr>
              <w:jc w:val="center"/>
              <w:rPr>
                <w:rtl/>
              </w:rPr>
            </w:pPr>
            <w:r>
              <w:t>100</w:t>
            </w:r>
          </w:p>
        </w:tc>
        <w:tc>
          <w:tcPr>
            <w:tcW w:w="1934" w:type="dxa"/>
          </w:tcPr>
          <w:p w:rsidR="00885BDB" w:rsidRDefault="00241576" w:rsidP="00885BDB">
            <w:pPr>
              <w:jc w:val="center"/>
            </w:pPr>
            <w:r>
              <w:t>50</w:t>
            </w:r>
          </w:p>
        </w:tc>
      </w:tr>
      <w:tr w:rsidR="00885BDB" w:rsidTr="00CB6481">
        <w:trPr>
          <w:trHeight w:val="324"/>
        </w:trPr>
        <w:tc>
          <w:tcPr>
            <w:tcW w:w="1933" w:type="dxa"/>
          </w:tcPr>
          <w:p w:rsidR="00885BDB" w:rsidRDefault="00885BDB" w:rsidP="00CB6481">
            <w:pPr>
              <w:jc w:val="center"/>
              <w:rPr>
                <w:rtl/>
              </w:rPr>
            </w:pPr>
            <w:r>
              <w:t>0.0</w:t>
            </w:r>
            <w:r w:rsidR="00CB6481">
              <w:t>1</w:t>
            </w:r>
          </w:p>
        </w:tc>
        <w:tc>
          <w:tcPr>
            <w:tcW w:w="1934" w:type="dxa"/>
          </w:tcPr>
          <w:p w:rsidR="00885BDB" w:rsidRDefault="00885BDB" w:rsidP="00135F20">
            <w:pPr>
              <w:jc w:val="center"/>
            </w:pPr>
            <w:r>
              <w:t>100</w:t>
            </w:r>
          </w:p>
        </w:tc>
        <w:tc>
          <w:tcPr>
            <w:tcW w:w="1934" w:type="dxa"/>
          </w:tcPr>
          <w:p w:rsidR="00885BDB" w:rsidRDefault="00241576" w:rsidP="00135F20">
            <w:pPr>
              <w:jc w:val="center"/>
            </w:pPr>
            <w:r>
              <w:t>50</w:t>
            </w:r>
          </w:p>
        </w:tc>
      </w:tr>
      <w:tr w:rsidR="00885BDB" w:rsidTr="00CB6481">
        <w:trPr>
          <w:trHeight w:val="343"/>
        </w:trPr>
        <w:tc>
          <w:tcPr>
            <w:tcW w:w="1933" w:type="dxa"/>
          </w:tcPr>
          <w:p w:rsidR="00885BDB" w:rsidRDefault="00885BDB" w:rsidP="00CB6481">
            <w:pPr>
              <w:jc w:val="center"/>
              <w:rPr>
                <w:rtl/>
              </w:rPr>
            </w:pPr>
            <w:r>
              <w:t>0.02</w:t>
            </w:r>
          </w:p>
        </w:tc>
        <w:tc>
          <w:tcPr>
            <w:tcW w:w="1934" w:type="dxa"/>
          </w:tcPr>
          <w:p w:rsidR="00885BDB" w:rsidRDefault="00885BDB" w:rsidP="00135F20">
            <w:pPr>
              <w:jc w:val="center"/>
            </w:pPr>
            <w:r>
              <w:t>100</w:t>
            </w:r>
          </w:p>
        </w:tc>
        <w:tc>
          <w:tcPr>
            <w:tcW w:w="1934" w:type="dxa"/>
          </w:tcPr>
          <w:p w:rsidR="00885BDB" w:rsidRDefault="00241576" w:rsidP="00885BDB">
            <w:pPr>
              <w:jc w:val="center"/>
              <w:rPr>
                <w:rtl/>
              </w:rPr>
            </w:pPr>
            <w:r>
              <w:t>50</w:t>
            </w:r>
          </w:p>
        </w:tc>
      </w:tr>
    </w:tbl>
    <w:p w:rsidR="00DE68D4" w:rsidRDefault="00DE68D4" w:rsidP="00DE68D4">
      <w:pPr>
        <w:spacing w:after="0"/>
        <w:rPr>
          <w:rFonts w:hint="cs"/>
          <w:i/>
          <w:iCs/>
          <w:sz w:val="20"/>
          <w:szCs w:val="20"/>
          <w:u w:val="single"/>
          <w:rtl/>
        </w:rPr>
      </w:pPr>
    </w:p>
    <w:p w:rsidR="00DE68D4" w:rsidRDefault="00DE68D4" w:rsidP="00DE68D4">
      <w:pPr>
        <w:jc w:val="right"/>
        <w:rPr>
          <w:rtl/>
        </w:rPr>
      </w:pPr>
    </w:p>
    <w:sectPr w:rsidR="00DE68D4" w:rsidSect="00D34F05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D3" w:rsidRDefault="000552D3" w:rsidP="00885BDB">
      <w:pPr>
        <w:spacing w:after="0" w:line="240" w:lineRule="auto"/>
      </w:pPr>
      <w:r>
        <w:separator/>
      </w:r>
    </w:p>
  </w:endnote>
  <w:endnote w:type="continuationSeparator" w:id="0">
    <w:p w:rsidR="000552D3" w:rsidRDefault="000552D3" w:rsidP="0088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D3" w:rsidRDefault="000552D3" w:rsidP="00885BDB">
      <w:pPr>
        <w:spacing w:after="0" w:line="240" w:lineRule="auto"/>
      </w:pPr>
      <w:r>
        <w:separator/>
      </w:r>
    </w:p>
  </w:footnote>
  <w:footnote w:type="continuationSeparator" w:id="0">
    <w:p w:rsidR="000552D3" w:rsidRDefault="000552D3" w:rsidP="0088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B54"/>
    <w:multiLevelType w:val="hybridMultilevel"/>
    <w:tmpl w:val="5CA23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6778"/>
    <w:multiLevelType w:val="hybridMultilevel"/>
    <w:tmpl w:val="B16C21FE"/>
    <w:lvl w:ilvl="0" w:tplc="2EB404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54873"/>
    <w:multiLevelType w:val="hybridMultilevel"/>
    <w:tmpl w:val="BED2F36A"/>
    <w:lvl w:ilvl="0" w:tplc="B4501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67"/>
    <w:rsid w:val="000552D3"/>
    <w:rsid w:val="00241576"/>
    <w:rsid w:val="00332A9F"/>
    <w:rsid w:val="004315CE"/>
    <w:rsid w:val="0057724F"/>
    <w:rsid w:val="00634942"/>
    <w:rsid w:val="007D52F3"/>
    <w:rsid w:val="00885BDB"/>
    <w:rsid w:val="008B6010"/>
    <w:rsid w:val="00AE155A"/>
    <w:rsid w:val="00B104BD"/>
    <w:rsid w:val="00B848E9"/>
    <w:rsid w:val="00C56A79"/>
    <w:rsid w:val="00CB6481"/>
    <w:rsid w:val="00D34F05"/>
    <w:rsid w:val="00D64367"/>
    <w:rsid w:val="00DD26BC"/>
    <w:rsid w:val="00DE68D4"/>
    <w:rsid w:val="00E63446"/>
    <w:rsid w:val="00F0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67"/>
    <w:pPr>
      <w:ind w:left="720"/>
      <w:contextualSpacing/>
    </w:pPr>
  </w:style>
  <w:style w:type="table" w:styleId="a4">
    <w:name w:val="Table Grid"/>
    <w:basedOn w:val="a1"/>
    <w:uiPriority w:val="59"/>
    <w:rsid w:val="00D6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85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85BDB"/>
  </w:style>
  <w:style w:type="paragraph" w:styleId="a6">
    <w:name w:val="footer"/>
    <w:basedOn w:val="a"/>
    <w:link w:val="Char0"/>
    <w:uiPriority w:val="99"/>
    <w:semiHidden/>
    <w:unhideWhenUsed/>
    <w:rsid w:val="00885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8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R.A.T</dc:creator>
  <cp:lastModifiedBy>ksu</cp:lastModifiedBy>
  <cp:revision>9</cp:revision>
  <cp:lastPrinted>2011-02-25T11:47:00Z</cp:lastPrinted>
  <dcterms:created xsi:type="dcterms:W3CDTF">2011-02-25T11:21:00Z</dcterms:created>
  <dcterms:modified xsi:type="dcterms:W3CDTF">2013-02-06T10:00:00Z</dcterms:modified>
</cp:coreProperties>
</file>