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86" w:rsidRDefault="00B62286" w:rsidP="00B6228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4345C"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44476" cy="688374"/>
            <wp:effectExtent l="76200" t="19050" r="46074" b="3552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6" cy="68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B62286" w:rsidRPr="00B62286" w:rsidRDefault="00B62286" w:rsidP="00B62286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B62286">
        <w:rPr>
          <w:rFonts w:cs="Times New Roman"/>
          <w:b/>
          <w:color w:val="0070C0"/>
          <w:sz w:val="28"/>
          <w:szCs w:val="28"/>
        </w:rPr>
        <w:t>KING SAUD UNIVERSITY</w:t>
      </w:r>
    </w:p>
    <w:p w:rsidR="00B62286" w:rsidRPr="003E407C" w:rsidRDefault="00B62286" w:rsidP="00B62286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3E407C">
        <w:rPr>
          <w:rFonts w:cs="Times New Roman"/>
          <w:b/>
          <w:color w:val="0070C0"/>
          <w:sz w:val="28"/>
          <w:szCs w:val="28"/>
        </w:rPr>
        <w:t>College of Computer and Information Sciences</w:t>
      </w:r>
    </w:p>
    <w:p w:rsidR="00B62286" w:rsidRPr="003E407C" w:rsidRDefault="00B62286" w:rsidP="00CE6718">
      <w:pPr>
        <w:pBdr>
          <w:bottom w:val="single" w:sz="4" w:space="1" w:color="auto"/>
        </w:pBdr>
        <w:spacing w:after="0" w:line="240" w:lineRule="auto"/>
        <w:ind w:left="720" w:hanging="720"/>
        <w:jc w:val="center"/>
        <w:rPr>
          <w:rFonts w:cs="Times New Roman"/>
          <w:b/>
          <w:color w:val="0070C0"/>
          <w:sz w:val="28"/>
          <w:szCs w:val="28"/>
        </w:rPr>
      </w:pPr>
      <w:r w:rsidRPr="003E407C">
        <w:rPr>
          <w:rFonts w:cs="Times New Roman"/>
          <w:b/>
          <w:color w:val="0070C0"/>
          <w:sz w:val="28"/>
          <w:szCs w:val="28"/>
        </w:rPr>
        <w:t xml:space="preserve">Department of </w:t>
      </w:r>
      <w:r w:rsidR="00CE6718">
        <w:rPr>
          <w:rFonts w:cs="Times New Roman"/>
          <w:b/>
          <w:color w:val="0070C0"/>
          <w:sz w:val="28"/>
          <w:szCs w:val="28"/>
        </w:rPr>
        <w:t>Information Technology</w:t>
      </w:r>
    </w:p>
    <w:p w:rsidR="00B62286" w:rsidRPr="00103C46" w:rsidRDefault="00B62286" w:rsidP="00B62286">
      <w:pPr>
        <w:pStyle w:val="ABETInstructions"/>
        <w:spacing w:after="0"/>
        <w:jc w:val="center"/>
        <w:rPr>
          <w:b/>
          <w:bCs/>
          <w:color w:val="auto"/>
          <w:sz w:val="16"/>
          <w:szCs w:val="16"/>
        </w:rPr>
      </w:pPr>
    </w:p>
    <w:p w:rsidR="00513F21" w:rsidRDefault="00513F21" w:rsidP="00B62286">
      <w:pPr>
        <w:pStyle w:val="ABETInstructions"/>
        <w:spacing w:after="0"/>
        <w:jc w:val="center"/>
        <w:rPr>
          <w:b/>
          <w:bCs/>
          <w:color w:val="17365D" w:themeColor="text2" w:themeShade="BF"/>
          <w:sz w:val="28"/>
          <w:szCs w:val="28"/>
        </w:rPr>
      </w:pPr>
      <w:r w:rsidRPr="00CA1849">
        <w:rPr>
          <w:b/>
          <w:bCs/>
          <w:color w:val="17365D" w:themeColor="text2" w:themeShade="BF"/>
          <w:sz w:val="28"/>
          <w:szCs w:val="28"/>
        </w:rPr>
        <w:t>Faculty Member Resume</w:t>
      </w:r>
    </w:p>
    <w:p w:rsidR="00CE6718" w:rsidRPr="00CE6718" w:rsidRDefault="00CE6718" w:rsidP="00CE6718"/>
    <w:tbl>
      <w:tblPr>
        <w:tblStyle w:val="TableGrid"/>
        <w:tblW w:w="0" w:type="auto"/>
        <w:tblLook w:val="04A0"/>
      </w:tblPr>
      <w:tblGrid>
        <w:gridCol w:w="3270"/>
        <w:gridCol w:w="3059"/>
        <w:gridCol w:w="3247"/>
      </w:tblGrid>
      <w:tr w:rsidR="00513F21" w:rsidTr="00513F21">
        <w:tc>
          <w:tcPr>
            <w:tcW w:w="3270" w:type="dxa"/>
          </w:tcPr>
          <w:p w:rsidR="00513F21" w:rsidRPr="00513F21" w:rsidRDefault="00CE6718" w:rsidP="00CE6718">
            <w:pPr>
              <w:tabs>
                <w:tab w:val="center" w:pos="1527"/>
              </w:tabs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Full name</w:t>
            </w:r>
          </w:p>
        </w:tc>
        <w:tc>
          <w:tcPr>
            <w:tcW w:w="3059" w:type="dxa"/>
          </w:tcPr>
          <w:p w:rsidR="00513F21" w:rsidRPr="00513F21" w:rsidRDefault="00CE6718" w:rsidP="00B6228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Highest degree</w:t>
            </w:r>
          </w:p>
        </w:tc>
        <w:tc>
          <w:tcPr>
            <w:tcW w:w="3247" w:type="dxa"/>
          </w:tcPr>
          <w:p w:rsidR="00513F21" w:rsidRPr="00513F21" w:rsidRDefault="00CE6718" w:rsidP="00CE671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Academic rank</w:t>
            </w:r>
          </w:p>
        </w:tc>
      </w:tr>
      <w:tr w:rsidR="00513F21" w:rsidTr="00513F21">
        <w:tc>
          <w:tcPr>
            <w:tcW w:w="3270" w:type="dxa"/>
          </w:tcPr>
          <w:p w:rsidR="00513F21" w:rsidRPr="00513F21" w:rsidRDefault="000E6DDE" w:rsidP="00B62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 Mohamed Mokhtar</w:t>
            </w:r>
          </w:p>
        </w:tc>
        <w:tc>
          <w:tcPr>
            <w:tcW w:w="3059" w:type="dxa"/>
          </w:tcPr>
          <w:p w:rsidR="00513F21" w:rsidRPr="00513F21" w:rsidRDefault="000E6DDE" w:rsidP="00B62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3247" w:type="dxa"/>
          </w:tcPr>
          <w:p w:rsidR="00513F21" w:rsidRPr="00513F21" w:rsidRDefault="000E6DDE" w:rsidP="00B62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 Professor</w:t>
            </w:r>
          </w:p>
        </w:tc>
      </w:tr>
    </w:tbl>
    <w:p w:rsidR="00513F21" w:rsidRDefault="00513F21" w:rsidP="00B62286">
      <w:pPr>
        <w:pStyle w:val="ABETInstructions"/>
        <w:spacing w:after="0"/>
        <w:rPr>
          <w:b/>
          <w:bCs/>
          <w:color w:val="1F497D" w:themeColor="text2"/>
        </w:rPr>
      </w:pPr>
    </w:p>
    <w:p w:rsidR="000C30A2" w:rsidRDefault="000C30A2" w:rsidP="00CE6718">
      <w:pPr>
        <w:pStyle w:val="ABETInstructions"/>
        <w:numPr>
          <w:ilvl w:val="0"/>
          <w:numId w:val="9"/>
        </w:numPr>
        <w:spacing w:after="0"/>
        <w:rPr>
          <w:color w:val="auto"/>
        </w:rPr>
      </w:pPr>
      <w:r w:rsidRPr="00D61B12">
        <w:rPr>
          <w:b/>
          <w:bCs/>
          <w:color w:val="1F497D" w:themeColor="text2"/>
        </w:rPr>
        <w:t>Degrees with fields, institution, and date</w:t>
      </w:r>
      <w:r w:rsidR="004F1329">
        <w:rPr>
          <w:color w:val="auto"/>
        </w:rPr>
        <w:t>:</w:t>
      </w:r>
    </w:p>
    <w:p w:rsidR="000E6DDE" w:rsidRDefault="000E6DDE" w:rsidP="000E6DDE">
      <w:pPr>
        <w:pStyle w:val="BodyText"/>
        <w:numPr>
          <w:ilvl w:val="0"/>
          <w:numId w:val="11"/>
        </w:numPr>
      </w:pPr>
      <w:r>
        <w:t xml:space="preserve">Nov. 99 - Mar. 03  : Ph.D. in Computer Science, Liverpool John Moores University, UK </w:t>
      </w:r>
    </w:p>
    <w:p w:rsidR="000E6DDE" w:rsidRDefault="000E6DDE" w:rsidP="000E6DDE">
      <w:pPr>
        <w:widowControl w:val="0"/>
        <w:numPr>
          <w:ilvl w:val="0"/>
          <w:numId w:val="11"/>
        </w:numPr>
        <w:spacing w:after="0" w:line="240" w:lineRule="auto"/>
        <w:jc w:val="lowKashida"/>
        <w:rPr>
          <w:b/>
          <w:bCs/>
          <w:sz w:val="24"/>
        </w:rPr>
      </w:pPr>
      <w:r>
        <w:rPr>
          <w:b/>
          <w:bCs/>
          <w:sz w:val="24"/>
        </w:rPr>
        <w:t>Sep. 99 – Dec. 99  : PGCert in Software Tech., Liverpool University, UK</w:t>
      </w:r>
    </w:p>
    <w:p w:rsidR="000E6DDE" w:rsidRPr="000E6DDE" w:rsidRDefault="000E6DDE" w:rsidP="000E6DDE">
      <w:pPr>
        <w:widowControl w:val="0"/>
        <w:spacing w:after="0" w:line="240" w:lineRule="auto"/>
        <w:ind w:left="1080"/>
        <w:jc w:val="lowKashida"/>
        <w:rPr>
          <w:b/>
          <w:bCs/>
          <w:sz w:val="24"/>
        </w:rPr>
      </w:pPr>
      <w:r w:rsidRPr="000E6DDE">
        <w:rPr>
          <w:sz w:val="24"/>
        </w:rPr>
        <w:t>Grade A.</w:t>
      </w:r>
    </w:p>
    <w:p w:rsidR="000E6DDE" w:rsidRPr="00C15FFE" w:rsidRDefault="000E6DDE" w:rsidP="000E6DDE">
      <w:pPr>
        <w:widowControl w:val="0"/>
        <w:numPr>
          <w:ilvl w:val="0"/>
          <w:numId w:val="11"/>
        </w:numPr>
        <w:spacing w:after="0" w:line="240" w:lineRule="auto"/>
        <w:jc w:val="lowKashida"/>
        <w:rPr>
          <w:b/>
          <w:bCs/>
          <w:sz w:val="24"/>
        </w:rPr>
      </w:pPr>
      <w:r>
        <w:rPr>
          <w:b/>
          <w:bCs/>
          <w:sz w:val="24"/>
        </w:rPr>
        <w:t>1992 - 1996: M.Sc. in Computer Engineering, Assiut University, Egypt</w:t>
      </w:r>
    </w:p>
    <w:p w:rsidR="000E6DDE" w:rsidRDefault="000E6DDE" w:rsidP="000E6DDE">
      <w:pPr>
        <w:widowControl w:val="0"/>
        <w:numPr>
          <w:ilvl w:val="0"/>
          <w:numId w:val="11"/>
        </w:numPr>
        <w:spacing w:after="0" w:line="240" w:lineRule="auto"/>
        <w:jc w:val="lowKashida"/>
        <w:rPr>
          <w:sz w:val="24"/>
        </w:rPr>
      </w:pPr>
      <w:r>
        <w:rPr>
          <w:b/>
          <w:bCs/>
          <w:sz w:val="24"/>
        </w:rPr>
        <w:t>1985 - 1990: B.Sc. in Electrical Eng. (Communication), Assiut Univ., Egypt</w:t>
      </w:r>
    </w:p>
    <w:p w:rsidR="00CE6718" w:rsidRPr="00CE6718" w:rsidRDefault="00CE6718" w:rsidP="00CE6718"/>
    <w:p w:rsidR="000C30A2" w:rsidRPr="00103C46" w:rsidRDefault="000C30A2" w:rsidP="00B62286">
      <w:pPr>
        <w:pStyle w:val="ABETInstructions"/>
        <w:spacing w:after="0"/>
        <w:rPr>
          <w:rFonts w:asciiTheme="majorBidi" w:hAnsiTheme="majorBidi" w:cstheme="majorBidi"/>
          <w:color w:val="auto"/>
          <w:sz w:val="16"/>
          <w:szCs w:val="16"/>
          <w:rtl/>
        </w:rPr>
      </w:pPr>
    </w:p>
    <w:p w:rsidR="00A80B31" w:rsidRDefault="00513F21" w:rsidP="00CE6718">
      <w:pPr>
        <w:pStyle w:val="ABETInstructions"/>
        <w:numPr>
          <w:ilvl w:val="0"/>
          <w:numId w:val="9"/>
        </w:numPr>
        <w:spacing w:after="0"/>
        <w:rPr>
          <w:color w:val="auto"/>
        </w:rPr>
      </w:pPr>
      <w:r>
        <w:rPr>
          <w:b/>
          <w:bCs/>
          <w:color w:val="17365D" w:themeColor="text2" w:themeShade="BF"/>
        </w:rPr>
        <w:t>Y</w:t>
      </w:r>
      <w:r w:rsidR="000C30A2" w:rsidRPr="00D61B12">
        <w:rPr>
          <w:b/>
          <w:bCs/>
          <w:color w:val="17365D" w:themeColor="text2" w:themeShade="BF"/>
        </w:rPr>
        <w:t>e</w:t>
      </w:r>
      <w:r>
        <w:rPr>
          <w:b/>
          <w:bCs/>
          <w:color w:val="17365D" w:themeColor="text2" w:themeShade="BF"/>
        </w:rPr>
        <w:t>ars of service (</w:t>
      </w:r>
      <w:r w:rsidR="000C30A2" w:rsidRPr="00D61B12">
        <w:rPr>
          <w:b/>
          <w:bCs/>
          <w:color w:val="17365D" w:themeColor="text2" w:themeShade="BF"/>
        </w:rPr>
        <w:t xml:space="preserve">including date of original appointment </w:t>
      </w:r>
      <w:r w:rsidR="004F1329" w:rsidRPr="00D61B12">
        <w:rPr>
          <w:b/>
          <w:bCs/>
          <w:color w:val="17365D" w:themeColor="text2" w:themeShade="BF"/>
        </w:rPr>
        <w:t>and</w:t>
      </w:r>
      <w:r w:rsidR="000C30A2" w:rsidRPr="00D61B12">
        <w:rPr>
          <w:b/>
          <w:bCs/>
          <w:color w:val="17365D" w:themeColor="text2" w:themeShade="BF"/>
        </w:rPr>
        <w:t xml:space="preserve"> dates of </w:t>
      </w:r>
      <w:r w:rsidR="004F1329" w:rsidRPr="00D61B12">
        <w:rPr>
          <w:b/>
          <w:bCs/>
          <w:color w:val="17365D" w:themeColor="text2" w:themeShade="BF"/>
        </w:rPr>
        <w:t>promotion)</w:t>
      </w:r>
      <w:r w:rsidR="004F1329">
        <w:rPr>
          <w:color w:val="auto"/>
        </w:rPr>
        <w:t>:</w:t>
      </w:r>
    </w:p>
    <w:p w:rsidR="000E6DDE" w:rsidRPr="000E6DDE" w:rsidRDefault="000E6DDE" w:rsidP="000E6DDE">
      <w:pPr>
        <w:widowControl w:val="0"/>
        <w:numPr>
          <w:ilvl w:val="0"/>
          <w:numId w:val="13"/>
        </w:numPr>
        <w:spacing w:after="0" w:line="240" w:lineRule="auto"/>
        <w:jc w:val="lowKashida"/>
        <w:rPr>
          <w:b/>
          <w:sz w:val="24"/>
          <w:szCs w:val="24"/>
        </w:rPr>
      </w:pPr>
      <w:r w:rsidRPr="000E6DDE">
        <w:rPr>
          <w:b/>
          <w:sz w:val="24"/>
          <w:szCs w:val="24"/>
        </w:rPr>
        <w:t xml:space="preserve">Oct 2010 - </w:t>
      </w:r>
      <w:r>
        <w:rPr>
          <w:b/>
          <w:sz w:val="24"/>
          <w:szCs w:val="24"/>
        </w:rPr>
        <w:t xml:space="preserve">  : </w:t>
      </w:r>
      <w:r w:rsidRPr="000E6DDE">
        <w:rPr>
          <w:sz w:val="24"/>
          <w:szCs w:val="24"/>
        </w:rPr>
        <w:t xml:space="preserve">Associate </w:t>
      </w:r>
      <w:r>
        <w:rPr>
          <w:sz w:val="24"/>
          <w:szCs w:val="24"/>
        </w:rPr>
        <w:t>professor in Computing, King Saud University, Riyadh, SA</w:t>
      </w:r>
    </w:p>
    <w:p w:rsidR="000E6DDE" w:rsidRPr="000E6DDE" w:rsidRDefault="000E6DDE" w:rsidP="000E6DDE">
      <w:pPr>
        <w:widowControl w:val="0"/>
        <w:numPr>
          <w:ilvl w:val="0"/>
          <w:numId w:val="13"/>
        </w:numPr>
        <w:spacing w:after="0" w:line="240" w:lineRule="auto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Aug </w:t>
      </w:r>
      <w:r w:rsidRPr="00100361">
        <w:rPr>
          <w:b/>
          <w:bCs/>
          <w:sz w:val="24"/>
          <w:szCs w:val="24"/>
        </w:rPr>
        <w:t xml:space="preserve">2002 </w:t>
      </w:r>
      <w:r>
        <w:rPr>
          <w:b/>
          <w:bCs/>
          <w:sz w:val="24"/>
          <w:szCs w:val="24"/>
        </w:rPr>
        <w:t xml:space="preserve">– Sep </w:t>
      </w:r>
      <w:r w:rsidRPr="00100361">
        <w:rPr>
          <w:b/>
          <w:bCs/>
          <w:sz w:val="24"/>
          <w:szCs w:val="24"/>
        </w:rPr>
        <w:t>2010:</w:t>
      </w:r>
      <w:r w:rsidRPr="00C14626">
        <w:rPr>
          <w:sz w:val="24"/>
          <w:szCs w:val="24"/>
        </w:rPr>
        <w:tab/>
        <w:t>L/S</w:t>
      </w:r>
      <w:r>
        <w:rPr>
          <w:sz w:val="24"/>
          <w:szCs w:val="24"/>
        </w:rPr>
        <w:t>L</w:t>
      </w:r>
      <w:r w:rsidRPr="00C14626">
        <w:rPr>
          <w:sz w:val="24"/>
          <w:szCs w:val="24"/>
        </w:rPr>
        <w:t xml:space="preserve">  in Comput</w:t>
      </w:r>
      <w:r>
        <w:rPr>
          <w:sz w:val="24"/>
          <w:szCs w:val="24"/>
        </w:rPr>
        <w:t>ing</w:t>
      </w:r>
      <w:r w:rsidRPr="00C146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School of Computing   </w:t>
      </w:r>
      <w:r w:rsidRPr="000E6DDE">
        <w:rPr>
          <w:sz w:val="24"/>
          <w:szCs w:val="24"/>
        </w:rPr>
        <w:t>and Mathematical Sciences, Liverpool John Moores   University</w:t>
      </w:r>
      <w:r>
        <w:rPr>
          <w:sz w:val="24"/>
          <w:szCs w:val="24"/>
        </w:rPr>
        <w:t>, UK</w:t>
      </w:r>
    </w:p>
    <w:p w:rsidR="000E6DDE" w:rsidRPr="000E6DDE" w:rsidRDefault="000E6DDE" w:rsidP="000E6DDE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2001</w:t>
      </w:r>
      <w:r w:rsidRPr="00100361">
        <w:rPr>
          <w:b/>
          <w:bCs/>
          <w:sz w:val="24"/>
          <w:szCs w:val="24"/>
        </w:rPr>
        <w:t xml:space="preserve"> – 2002</w:t>
      </w:r>
      <w:r>
        <w:rPr>
          <w:sz w:val="24"/>
          <w:szCs w:val="24"/>
        </w:rPr>
        <w:t>:</w:t>
      </w:r>
      <w:r w:rsidRPr="00C1462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14626">
        <w:rPr>
          <w:sz w:val="24"/>
          <w:szCs w:val="24"/>
        </w:rPr>
        <w:t xml:space="preserve">nstructor </w:t>
      </w:r>
      <w:r>
        <w:rPr>
          <w:sz w:val="24"/>
          <w:szCs w:val="24"/>
        </w:rPr>
        <w:t xml:space="preserve"> </w:t>
      </w:r>
      <w:r w:rsidRPr="00C1462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Mathematics &amp; </w:t>
      </w:r>
      <w:r w:rsidRPr="00C14626">
        <w:rPr>
          <w:sz w:val="24"/>
          <w:szCs w:val="24"/>
        </w:rPr>
        <w:t xml:space="preserve">Computing, School of </w:t>
      </w:r>
      <w:r>
        <w:rPr>
          <w:sz w:val="24"/>
          <w:szCs w:val="24"/>
        </w:rPr>
        <w:t xml:space="preserve">Computing </w:t>
      </w:r>
      <w:r w:rsidRPr="000E6DDE">
        <w:rPr>
          <w:sz w:val="24"/>
          <w:szCs w:val="24"/>
        </w:rPr>
        <w:t>and Mathematical Sciences, Liverpool John Moores University    (Part-time).</w:t>
      </w:r>
    </w:p>
    <w:p w:rsidR="00103C46" w:rsidRPr="00103C46" w:rsidRDefault="00103C46" w:rsidP="00B62286">
      <w:pPr>
        <w:pStyle w:val="ABETInstructions"/>
        <w:spacing w:after="0"/>
        <w:rPr>
          <w:b/>
          <w:bCs/>
          <w:color w:val="17365D" w:themeColor="text2" w:themeShade="BF"/>
          <w:sz w:val="16"/>
          <w:szCs w:val="16"/>
        </w:rPr>
      </w:pPr>
    </w:p>
    <w:p w:rsidR="000E6DDE" w:rsidRPr="000E6DDE" w:rsidRDefault="000E6DDE" w:rsidP="000E6DDE">
      <w:pPr>
        <w:pStyle w:val="ABETInstructions"/>
        <w:spacing w:after="0"/>
        <w:ind w:left="720"/>
        <w:rPr>
          <w:color w:val="auto"/>
        </w:rPr>
      </w:pPr>
    </w:p>
    <w:p w:rsidR="000C30A2" w:rsidRDefault="004F1329" w:rsidP="00CE6718">
      <w:pPr>
        <w:pStyle w:val="ABETInstructions"/>
        <w:numPr>
          <w:ilvl w:val="0"/>
          <w:numId w:val="9"/>
        </w:numPr>
        <w:spacing w:after="0"/>
        <w:rPr>
          <w:color w:val="auto"/>
        </w:rPr>
      </w:pPr>
      <w:r w:rsidRPr="00D61B12">
        <w:rPr>
          <w:b/>
          <w:bCs/>
          <w:color w:val="17365D" w:themeColor="text2" w:themeShade="BF"/>
        </w:rPr>
        <w:t>Other related experience (</w:t>
      </w:r>
      <w:r w:rsidR="000C30A2" w:rsidRPr="00D61B12">
        <w:rPr>
          <w:b/>
          <w:bCs/>
          <w:color w:val="17365D" w:themeColor="text2" w:themeShade="BF"/>
        </w:rPr>
        <w:t>teaching, industrial, etc</w:t>
      </w:r>
      <w:r w:rsidR="000C30A2" w:rsidRPr="003A3363">
        <w:rPr>
          <w:b/>
          <w:bCs/>
          <w:color w:val="365F91" w:themeColor="accent1" w:themeShade="BF"/>
        </w:rPr>
        <w:t>.</w:t>
      </w:r>
      <w:r w:rsidRPr="00D61B12">
        <w:rPr>
          <w:b/>
          <w:bCs/>
          <w:color w:val="17365D" w:themeColor="text2" w:themeShade="BF"/>
        </w:rPr>
        <w:t>)</w:t>
      </w:r>
      <w:r>
        <w:rPr>
          <w:color w:val="auto"/>
        </w:rPr>
        <w:t>:</w:t>
      </w:r>
    </w:p>
    <w:p w:rsidR="000E6DDE" w:rsidRPr="000E6DDE" w:rsidRDefault="000E6DDE" w:rsidP="000E6DDE">
      <w:pPr>
        <w:ind w:left="360"/>
        <w:rPr>
          <w:b/>
          <w:sz w:val="28"/>
          <w:szCs w:val="28"/>
        </w:rPr>
      </w:pPr>
      <w:r w:rsidRPr="000E6DDE">
        <w:rPr>
          <w:b/>
          <w:sz w:val="28"/>
          <w:szCs w:val="28"/>
        </w:rPr>
        <w:t>Training &amp; Workshops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 xml:space="preserve">Statistical Analysis &amp; SPSS, </w:t>
      </w:r>
      <w:r w:rsidRPr="000E6DDE">
        <w:rPr>
          <w:rFonts w:cs="Times New Roman"/>
          <w:sz w:val="24"/>
          <w:szCs w:val="24"/>
        </w:rPr>
        <w:t>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 xml:space="preserve">Microsoft Project 2007, </w:t>
      </w:r>
      <w:r w:rsidRPr="000E6DDE">
        <w:rPr>
          <w:rFonts w:cs="Times New Roman"/>
          <w:sz w:val="24"/>
          <w:szCs w:val="24"/>
        </w:rPr>
        <w:t>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 xml:space="preserve">.NET framework &amp; C# programming, </w:t>
      </w:r>
      <w:r w:rsidRPr="000E6DDE">
        <w:rPr>
          <w:rFonts w:cs="Times New Roman"/>
          <w:sz w:val="24"/>
          <w:szCs w:val="24"/>
        </w:rPr>
        <w:t>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>EPSRC Early Career Workshop in Information Communication Technology (ICT), Warwick 13-14 Nov. 2008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>Research Bid training – Bid Writing Workshop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0E6DDE">
        <w:rPr>
          <w:sz w:val="24"/>
          <w:szCs w:val="24"/>
        </w:rPr>
        <w:t>Teaching in large groups, 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0E6DDE">
        <w:rPr>
          <w:rFonts w:cs="Times New Roman"/>
          <w:sz w:val="24"/>
          <w:szCs w:val="24"/>
        </w:rPr>
        <w:t>Applying &amp; Managing research Grants, 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E6DDE">
        <w:rPr>
          <w:rFonts w:cs="Times New Roman"/>
          <w:sz w:val="24"/>
          <w:szCs w:val="24"/>
        </w:rPr>
        <w:t>Intellectual Property (IP) Workshop, Liverpool John Moores University</w:t>
      </w:r>
    </w:p>
    <w:p w:rsidR="000E6DDE" w:rsidRPr="000E6DDE" w:rsidRDefault="000E6DDE" w:rsidP="000E6DDE">
      <w:pPr>
        <w:pStyle w:val="ListParagraph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E6DDE">
        <w:rPr>
          <w:rFonts w:cs="Times New Roman"/>
          <w:sz w:val="24"/>
          <w:szCs w:val="24"/>
        </w:rPr>
        <w:lastRenderedPageBreak/>
        <w:t>Diversity in the work place course, Liverpool John Moores University</w:t>
      </w:r>
    </w:p>
    <w:p w:rsidR="000E6DDE" w:rsidRDefault="000E6DDE" w:rsidP="000E6DDE">
      <w:pPr>
        <w:rPr>
          <w:b/>
          <w:sz w:val="28"/>
          <w:szCs w:val="28"/>
        </w:rPr>
      </w:pPr>
    </w:p>
    <w:p w:rsidR="000E6DDE" w:rsidRPr="000E6DDE" w:rsidRDefault="000E6DDE" w:rsidP="000E6DDE">
      <w:pPr>
        <w:rPr>
          <w:b/>
          <w:sz w:val="28"/>
          <w:szCs w:val="28"/>
        </w:rPr>
      </w:pPr>
      <w:r w:rsidRPr="000E6DDE">
        <w:rPr>
          <w:b/>
          <w:sz w:val="28"/>
          <w:szCs w:val="28"/>
        </w:rPr>
        <w:t>Funded Projects</w:t>
      </w:r>
    </w:p>
    <w:p w:rsidR="000E6DDE" w:rsidRPr="00F871EC" w:rsidRDefault="000E6DDE" w:rsidP="000E6DDE">
      <w:pPr>
        <w:widowControl w:val="0"/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Hala Mokhtar (PI)</w:t>
      </w:r>
      <w:r w:rsidRPr="00D63EC0">
        <w:rPr>
          <w:sz w:val="24"/>
          <w:szCs w:val="24"/>
        </w:rPr>
        <w:t xml:space="preserve">, “A Monitoring and Controlling Framework for Wireless Sensor/Actor Networks”, £128k (Jan. </w:t>
      </w:r>
      <w:r w:rsidRPr="00D63EC0">
        <w:rPr>
          <w:bCs/>
          <w:sz w:val="24"/>
          <w:szCs w:val="24"/>
        </w:rPr>
        <w:t>2006 – Dec. 2008)</w:t>
      </w:r>
      <w:r w:rsidRPr="00CC08F8">
        <w:rPr>
          <w:sz w:val="24"/>
          <w:szCs w:val="24"/>
        </w:rPr>
        <w:t xml:space="preserve"> </w:t>
      </w:r>
      <w:r w:rsidRPr="00F871EC">
        <w:rPr>
          <w:sz w:val="24"/>
          <w:szCs w:val="24"/>
        </w:rPr>
        <w:t>Engineering and Physical Sciences Research Council (EPSRC)</w:t>
      </w:r>
    </w:p>
    <w:p w:rsidR="000E6DDE" w:rsidRDefault="000E6DDE" w:rsidP="000E6DDE">
      <w:pPr>
        <w:widowControl w:val="0"/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Hala Mokhtar (PI), “Integration of Wireless Sensor Networks &amp; the Internet,” LJMU Faculty Bid, July 2007</w:t>
      </w:r>
    </w:p>
    <w:p w:rsidR="000E6DDE" w:rsidRPr="00D63EC0" w:rsidRDefault="000E6DDE" w:rsidP="000E6DDE">
      <w:pPr>
        <w:widowControl w:val="0"/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Hala Mokhtar (PI), “Investigation of Cross-Layer Design for Wireless Sensor Networks,” LJMU University Research Fund, June 2006</w:t>
      </w:r>
    </w:p>
    <w:p w:rsidR="00CE6718" w:rsidRPr="00CE6718" w:rsidRDefault="00CE6718" w:rsidP="00CE6718"/>
    <w:p w:rsidR="00103C46" w:rsidRPr="00CE6718" w:rsidRDefault="00103C46" w:rsidP="00CE6718">
      <w:pPr>
        <w:pStyle w:val="ABETInstructions"/>
        <w:spacing w:after="0"/>
        <w:rPr>
          <w:color w:val="auto"/>
          <w:rtl/>
        </w:rPr>
      </w:pPr>
    </w:p>
    <w:p w:rsidR="000C30A2" w:rsidRDefault="000C30A2" w:rsidP="00CE6718">
      <w:pPr>
        <w:pStyle w:val="ABETInstructions"/>
        <w:numPr>
          <w:ilvl w:val="0"/>
          <w:numId w:val="9"/>
        </w:numPr>
        <w:spacing w:after="0"/>
        <w:rPr>
          <w:color w:val="auto"/>
        </w:rPr>
      </w:pPr>
      <w:r w:rsidRPr="00D61B12">
        <w:rPr>
          <w:b/>
          <w:bCs/>
          <w:color w:val="17365D" w:themeColor="text2" w:themeShade="BF"/>
        </w:rPr>
        <w:t xml:space="preserve">Principal publications </w:t>
      </w:r>
      <w:r w:rsidR="00C3675E" w:rsidRPr="00D61B12">
        <w:rPr>
          <w:b/>
          <w:bCs/>
          <w:color w:val="17365D" w:themeColor="text2" w:themeShade="BF"/>
        </w:rPr>
        <w:t>(</w:t>
      </w:r>
      <w:r w:rsidRPr="00D61B12">
        <w:rPr>
          <w:b/>
          <w:bCs/>
          <w:color w:val="17365D" w:themeColor="text2" w:themeShade="BF"/>
        </w:rPr>
        <w:t>last five years</w:t>
      </w:r>
      <w:r w:rsidR="00C3675E" w:rsidRPr="00D61B12">
        <w:rPr>
          <w:b/>
          <w:bCs/>
          <w:color w:val="17365D" w:themeColor="text2" w:themeShade="BF"/>
        </w:rPr>
        <w:t>)</w:t>
      </w:r>
      <w:r w:rsidR="004F1329">
        <w:rPr>
          <w:color w:val="auto"/>
        </w:rPr>
        <w:t>:</w:t>
      </w:r>
    </w:p>
    <w:p w:rsidR="000E6DDE" w:rsidRDefault="000E6DDE" w:rsidP="000E6D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4"/>
        </w:rPr>
      </w:pPr>
    </w:p>
    <w:p w:rsidR="000E6DDE" w:rsidRDefault="000E6DDE" w:rsidP="000E6D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</w:t>
      </w:r>
      <w:r w:rsidRPr="000E6DDE">
        <w:rPr>
          <w:b/>
          <w:color w:val="000000"/>
          <w:sz w:val="24"/>
        </w:rPr>
        <w:t>Book Chapters</w:t>
      </w:r>
    </w:p>
    <w:p w:rsidR="000E6DDE" w:rsidRPr="003B7967" w:rsidRDefault="000E6DDE" w:rsidP="000E6D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4"/>
        <w:rPr>
          <w:rStyle w:val="listtitle"/>
          <w:sz w:val="24"/>
          <w:szCs w:val="24"/>
        </w:rPr>
      </w:pPr>
      <w:r>
        <w:rPr>
          <w:b/>
          <w:color w:val="000000"/>
          <w:sz w:val="24"/>
        </w:rPr>
        <w:tab/>
      </w:r>
      <w:r w:rsidRPr="003B7967">
        <w:rPr>
          <w:sz w:val="24"/>
          <w:szCs w:val="24"/>
        </w:rPr>
        <w:t xml:space="preserve">M. Yu, H. Mokhtar, and M. Merabti, “Autonomic Networking in Wireless Sensor Networks,” </w:t>
      </w:r>
      <w:r w:rsidRPr="003B7967">
        <w:rPr>
          <w:rStyle w:val="listtitle"/>
          <w:sz w:val="24"/>
          <w:szCs w:val="24"/>
        </w:rPr>
        <w:t>Book Chapter on "Autonomic Computing and Networking", Springer, USA,  2009.</w:t>
      </w:r>
    </w:p>
    <w:p w:rsidR="000E6DDE" w:rsidRPr="000E6DDE" w:rsidRDefault="000E6DDE" w:rsidP="000E6DDE">
      <w:pPr>
        <w:pStyle w:val="ListParagraph"/>
        <w:autoSpaceDE w:val="0"/>
        <w:autoSpaceDN w:val="0"/>
        <w:adjustRightInd w:val="0"/>
        <w:spacing w:before="480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DDE">
        <w:rPr>
          <w:rStyle w:val="listtitle"/>
          <w:b/>
          <w:sz w:val="24"/>
          <w:szCs w:val="24"/>
        </w:rPr>
        <w:t>Journal Papers</w:t>
      </w:r>
    </w:p>
    <w:p w:rsidR="000E6DDE" w:rsidRPr="00874A42" w:rsidRDefault="000E6DDE" w:rsidP="00874A42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A7D39">
        <w:rPr>
          <w:rFonts w:ascii="Times New Roman" w:hAnsi="Times New Roman" w:cs="Times New Roman"/>
          <w:sz w:val="24"/>
          <w:szCs w:val="24"/>
        </w:rPr>
        <w:t>M. Asim, H. Mokhtar, and M. Merabti, "</w:t>
      </w:r>
      <w:r w:rsidRPr="006A7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D39">
        <w:rPr>
          <w:rFonts w:ascii="Times New Roman" w:hAnsi="Times New Roman" w:cs="Times New Roman"/>
          <w:bCs/>
          <w:sz w:val="24"/>
          <w:szCs w:val="24"/>
        </w:rPr>
        <w:t>A self-managing fault management mechanism</w:t>
      </w:r>
      <w:r>
        <w:rPr>
          <w:rFonts w:cs="Times New Roman"/>
          <w:bCs/>
          <w:sz w:val="24"/>
          <w:szCs w:val="24"/>
        </w:rPr>
        <w:t xml:space="preserve"> </w:t>
      </w:r>
      <w:r w:rsidRPr="006A7D39">
        <w:rPr>
          <w:rFonts w:ascii="Times New Roman" w:hAnsi="Times New Roman" w:cs="Times New Roman"/>
          <w:bCs/>
          <w:sz w:val="24"/>
          <w:szCs w:val="24"/>
        </w:rPr>
        <w:t>for wireless sensor networks</w:t>
      </w:r>
      <w:r w:rsidRPr="006A7D39">
        <w:rPr>
          <w:rFonts w:ascii="Times New Roman" w:hAnsi="Times New Roman" w:cs="Times New Roman"/>
          <w:sz w:val="24"/>
          <w:szCs w:val="24"/>
        </w:rPr>
        <w:t xml:space="preserve">” International Journal of Wireless &amp; Mobile Networks </w:t>
      </w:r>
      <w:r w:rsidRPr="00874A42">
        <w:rPr>
          <w:rFonts w:asciiTheme="majorBidi" w:hAnsiTheme="majorBidi" w:cstheme="majorBidi"/>
          <w:sz w:val="24"/>
          <w:szCs w:val="24"/>
        </w:rPr>
        <w:t xml:space="preserve">(IJWMN) </w:t>
      </w:r>
      <w:r w:rsidR="00874A42" w:rsidRPr="00874A42">
        <w:rPr>
          <w:rFonts w:asciiTheme="majorBidi" w:hAnsiTheme="majorBidi" w:cstheme="majorBidi"/>
          <w:sz w:val="24"/>
          <w:szCs w:val="24"/>
        </w:rPr>
        <w:t>Vol. 2, No. 4, Nov 2010</w:t>
      </w:r>
    </w:p>
    <w:p w:rsidR="000E6DDE" w:rsidRPr="006A7D39" w:rsidRDefault="000E6DDE" w:rsidP="000E6DDE">
      <w:pPr>
        <w:ind w:left="720"/>
        <w:jc w:val="both"/>
        <w:rPr>
          <w:bCs/>
          <w:iCs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18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3B7967">
        <w:rPr>
          <w:sz w:val="24"/>
          <w:szCs w:val="24"/>
        </w:rPr>
        <w:t xml:space="preserve">M. Yu, H. Mokhtar, and M. Merabti, “A Self-Organized Middleware Architecture for Wireless Sensor Network Management,"  International Journal of Ad Hoc and Ubiquitous Computing (IJAHUC), </w:t>
      </w:r>
      <w:r w:rsidRPr="003B7967">
        <w:rPr>
          <w:bCs/>
          <w:iCs/>
          <w:sz w:val="24"/>
          <w:szCs w:val="24"/>
        </w:rPr>
        <w:t>Special Issue on: “System Aspects of Wireless Networks", Vol. 3, No. 3, 2008.</w:t>
      </w:r>
    </w:p>
    <w:p w:rsidR="000E6DDE" w:rsidRPr="00ED6CC2" w:rsidRDefault="000E6DDE" w:rsidP="000E6DDE">
      <w:pPr>
        <w:jc w:val="both"/>
      </w:pPr>
    </w:p>
    <w:p w:rsidR="000E6DDE" w:rsidRPr="003B7967" w:rsidRDefault="000E6DDE" w:rsidP="000E6DDE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M. Yu, H. Mokhtar, and M. Merabti, “Fault Management in Wireless Sensor Networks,” IEEE Wireless Communications, special issue on Wireless Sensor Networks, Vol. 14, No. 6, Dec. 2007</w:t>
      </w:r>
    </w:p>
    <w:p w:rsidR="000E6DDE" w:rsidRDefault="000E6DDE" w:rsidP="000E6DDE">
      <w:pPr>
        <w:pStyle w:val="ListParagraph"/>
      </w:pPr>
    </w:p>
    <w:p w:rsidR="000E6DDE" w:rsidRPr="000E6DDE" w:rsidRDefault="000E6DDE" w:rsidP="000E6DDE">
      <w:pPr>
        <w:spacing w:before="48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Pr="000E6DDE">
        <w:rPr>
          <w:rFonts w:cs="Times New Roman"/>
          <w:b/>
          <w:sz w:val="24"/>
          <w:szCs w:val="24"/>
        </w:rPr>
        <w:t>Conference Papers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lastRenderedPageBreak/>
        <w:t>I. Khan, H. Mokhtar, M. Merabti, “ A new self-detection scheme for wireless sensor networks boundary recognition” The 34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IEEE Conference on Local Computer Networks, LCN’09, </w:t>
      </w:r>
      <w:r w:rsidRPr="003B7967">
        <w:rPr>
          <w:rFonts w:cs="Times New Roman"/>
          <w:color w:val="111111"/>
          <w:sz w:val="24"/>
          <w:szCs w:val="24"/>
        </w:rPr>
        <w:t>Zürich, Switzerland, Oct. 2009</w:t>
      </w:r>
      <w:r w:rsidRPr="003B7967">
        <w:rPr>
          <w:rFonts w:cs="Times New Roman"/>
          <w:sz w:val="24"/>
          <w:szCs w:val="24"/>
        </w:rPr>
        <w:t>.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Ian Rhead, Madjid Merabti, Hala, Mokhtar, </w:t>
      </w:r>
      <w:r w:rsidRPr="003B7967">
        <w:rPr>
          <w:rStyle w:val="Strong"/>
          <w:rFonts w:cs="Times New Roman"/>
          <w:b w:val="0"/>
          <w:sz w:val="24"/>
          <w:szCs w:val="24"/>
        </w:rPr>
        <w:t>Paul Fergus</w:t>
      </w:r>
      <w:r w:rsidRPr="003B7967">
        <w:rPr>
          <w:rFonts w:cs="Times New Roman"/>
          <w:b/>
          <w:sz w:val="24"/>
          <w:szCs w:val="24"/>
        </w:rPr>
        <w:t>,</w:t>
      </w:r>
      <w:r w:rsidRPr="003B7967">
        <w:rPr>
          <w:rFonts w:cs="Times New Roman"/>
          <w:sz w:val="24"/>
          <w:szCs w:val="24"/>
        </w:rPr>
        <w:t xml:space="preserve"> Amjad Shaheed, A Hierarchically Stuctured Worldwide Sensor Web Incorporating IEEE 1451, The 10th Annual Postgraduate Symposium on the Convergence of Telecommunications, Networking and Broadcasting, 22nd - 23rd June, Liverpool, UK, 2009.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M. Asim, H. Mokhtar, and M. Merabti, "A cellular approach to fault detection and recovery in wireless sensor networks,"  The Third International Conference on Sensor Technologies and Applications, SENSORCOMM 2009, Athens/Vouliagmeni, Greece June 2009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Ian Rhead, Madjid Merabti, Hala Mokhtar, </w:t>
      </w:r>
      <w:r w:rsidRPr="003B7967">
        <w:rPr>
          <w:rStyle w:val="Strong"/>
          <w:rFonts w:cs="Times New Roman"/>
          <w:b w:val="0"/>
          <w:sz w:val="24"/>
          <w:szCs w:val="24"/>
        </w:rPr>
        <w:t>Paul Fergus</w:t>
      </w:r>
      <w:r w:rsidRPr="003B7967">
        <w:rPr>
          <w:rFonts w:cs="Times New Roman"/>
          <w:sz w:val="24"/>
          <w:szCs w:val="24"/>
        </w:rPr>
        <w:t>, “A Hierarchically Structured Worldwide Sensor Web Architecture,” IEEE Consumer Communication and Networking Conference CCNC 2009 Short Papers, Las Vegas, Nevada, USA, 10th - 13th January, 2009.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Ian Rhead, Madjid Merabti, Hala Mokhtar, </w:t>
      </w:r>
      <w:r w:rsidRPr="003B7967">
        <w:rPr>
          <w:rStyle w:val="Strong"/>
          <w:rFonts w:cs="Times New Roman"/>
          <w:b w:val="0"/>
          <w:sz w:val="24"/>
          <w:szCs w:val="24"/>
        </w:rPr>
        <w:t>Paul Fergus</w:t>
      </w:r>
      <w:r w:rsidRPr="003B7967">
        <w:rPr>
          <w:rFonts w:cs="Times New Roman"/>
          <w:sz w:val="24"/>
          <w:szCs w:val="24"/>
        </w:rPr>
        <w:t>, “</w:t>
      </w:r>
      <w:r w:rsidRPr="003B7967">
        <w:rPr>
          <w:rFonts w:cs="Times New Roman"/>
          <w:bCs/>
          <w:sz w:val="24"/>
          <w:szCs w:val="24"/>
        </w:rPr>
        <w:t>A Hierarchically Structured Architecture for a Worldwide Sensor Web,”</w:t>
      </w:r>
      <w:r w:rsidRPr="003B7967">
        <w:rPr>
          <w:rFonts w:cs="Times New Roman"/>
          <w:b/>
          <w:bCs/>
          <w:sz w:val="24"/>
          <w:szCs w:val="24"/>
        </w:rPr>
        <w:t xml:space="preserve"> </w:t>
      </w:r>
      <w:r w:rsidRPr="003B7967">
        <w:rPr>
          <w:rFonts w:cs="Times New Roman"/>
          <w:sz w:val="24"/>
          <w:szCs w:val="24"/>
        </w:rPr>
        <w:t xml:space="preserve">23st IEEE International Conference on Advanced Information Networking and Applications (AINA): Workshop on Telecommunication Networking, Applications and Systems (TeNAS), Bradford, UK,  2009. </w:t>
      </w:r>
    </w:p>
    <w:p w:rsidR="000E6DDE" w:rsidRPr="003B7967" w:rsidRDefault="000E6DDE" w:rsidP="000E6DDE">
      <w:pPr>
        <w:jc w:val="both"/>
        <w:rPr>
          <w:rStyle w:val="listtitle"/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M. Yu, H. Mokhtar, and M. Merabti</w:t>
      </w:r>
      <w:r w:rsidRPr="003B7967">
        <w:rPr>
          <w:rStyle w:val="listtitle"/>
          <w:rFonts w:cs="Times New Roman"/>
          <w:sz w:val="24"/>
          <w:szCs w:val="24"/>
        </w:rPr>
        <w:t xml:space="preserve"> "Self-Managed Fault Management in Wireless Sensor Networks", </w:t>
      </w:r>
      <w:r w:rsidRPr="003B7967">
        <w:rPr>
          <w:rFonts w:cs="Times New Roman"/>
          <w:sz w:val="24"/>
          <w:szCs w:val="24"/>
        </w:rPr>
        <w:t xml:space="preserve">The Second International Conference on Mobile Ubiquitous Computing, Systems, Services and Technologies, UBICOMM 2008, Valencia, Spain, Sep. 2008. </w:t>
      </w:r>
    </w:p>
    <w:p w:rsidR="000E6DDE" w:rsidRPr="003B7967" w:rsidRDefault="000E6DDE" w:rsidP="000E6DDE">
      <w:pPr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M. Asim, H. Mokhtar, and M. Merabti, “A Fault Management Architecture for Wireless Sensor Networks,” International </w:t>
      </w:r>
      <w:hyperlink r:id="rId9" w:history="1">
        <w:r w:rsidRPr="003B7967">
          <w:rPr>
            <w:rStyle w:val="Strong"/>
            <w:rFonts w:cs="Times New Roman"/>
            <w:b w:val="0"/>
            <w:sz w:val="24"/>
            <w:szCs w:val="24"/>
          </w:rPr>
          <w:t>Wireless Communications and Mobile Computing Conference, IWCMC '08, Crete Island, Greece,</w:t>
        </w:r>
      </w:hyperlink>
      <w:r w:rsidRPr="003B7967">
        <w:rPr>
          <w:rFonts w:cs="Times New Roman"/>
          <w:sz w:val="24"/>
          <w:szCs w:val="24"/>
        </w:rPr>
        <w:t xml:space="preserve"> Aug. 2008.</w:t>
      </w:r>
    </w:p>
    <w:p w:rsidR="000E6DDE" w:rsidRPr="003B7967" w:rsidRDefault="000E6DDE" w:rsidP="000E6DDE">
      <w:pPr>
        <w:numPr>
          <w:ilvl w:val="0"/>
          <w:numId w:val="21"/>
        </w:numPr>
        <w:spacing w:before="480"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M. Asim, H. Mokhtar, and M. Merabti, “Cellular Self-Organization Architecture for Wireless Sensor Networks,” The 9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2008</w:t>
      </w:r>
    </w:p>
    <w:p w:rsidR="000E6DDE" w:rsidRPr="003B7967" w:rsidRDefault="000E6DDE" w:rsidP="000E6DDE">
      <w:pPr>
        <w:pStyle w:val="ListParagraph"/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lastRenderedPageBreak/>
        <w:t>K. Ijaz, H. Mokhtar. And M. Merabti, “</w:t>
      </w:r>
      <w:r w:rsidRPr="003B7967">
        <w:rPr>
          <w:rFonts w:cs="Times New Roman"/>
          <w:color w:val="000000"/>
          <w:sz w:val="24"/>
          <w:szCs w:val="24"/>
        </w:rPr>
        <w:t xml:space="preserve">A Survey of Boundary Detection Algorithms for Sensor Networks,” </w:t>
      </w:r>
      <w:r w:rsidRPr="003B7967">
        <w:rPr>
          <w:rFonts w:cs="Times New Roman"/>
          <w:sz w:val="24"/>
          <w:szCs w:val="24"/>
        </w:rPr>
        <w:t>The 9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2008</w:t>
      </w:r>
    </w:p>
    <w:p w:rsidR="000E6DDE" w:rsidRPr="003B7967" w:rsidRDefault="000E6DDE" w:rsidP="000E6DDE">
      <w:pPr>
        <w:pStyle w:val="ListParagraph"/>
      </w:pPr>
    </w:p>
    <w:p w:rsidR="000E6DDE" w:rsidRPr="003B7967" w:rsidRDefault="000E6DDE" w:rsidP="000E6DDE">
      <w:pPr>
        <w:ind w:left="720"/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Ian Rhead, Madjid Merabti, Hala Mokhtar, </w:t>
      </w:r>
      <w:r w:rsidRPr="003B7967">
        <w:rPr>
          <w:rStyle w:val="Strong"/>
          <w:rFonts w:cs="Times New Roman"/>
          <w:b w:val="0"/>
          <w:sz w:val="24"/>
          <w:szCs w:val="24"/>
        </w:rPr>
        <w:t>Paul Fergus</w:t>
      </w:r>
      <w:r w:rsidRPr="003B7967">
        <w:rPr>
          <w:rFonts w:cs="Times New Roman"/>
          <w:sz w:val="24"/>
          <w:szCs w:val="24"/>
        </w:rPr>
        <w:t>, “</w:t>
      </w:r>
      <w:r w:rsidRPr="003B7967">
        <w:rPr>
          <w:rStyle w:val="Emphasis"/>
          <w:rFonts w:cs="Times New Roman"/>
          <w:i w:val="0"/>
          <w:sz w:val="24"/>
          <w:szCs w:val="24"/>
        </w:rPr>
        <w:t>Worldwide Sensor Web Framework Overview,”</w:t>
      </w:r>
      <w:r w:rsidRPr="003B7967">
        <w:rPr>
          <w:rFonts w:cs="Times New Roman"/>
          <w:sz w:val="24"/>
          <w:szCs w:val="24"/>
        </w:rPr>
        <w:t xml:space="preserve"> The 9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2008.</w:t>
      </w:r>
    </w:p>
    <w:p w:rsidR="000E6DDE" w:rsidRPr="003B7967" w:rsidRDefault="000E6DDE" w:rsidP="000E6DDE">
      <w:pPr>
        <w:ind w:left="720"/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M. Yu, H. Mokhtar, and M. Merabti, “</w:t>
      </w:r>
      <w:r w:rsidRPr="003B7967">
        <w:rPr>
          <w:rFonts w:cs="Times New Roman"/>
          <w:bCs/>
          <w:sz w:val="24"/>
          <w:szCs w:val="24"/>
          <w:lang w:eastAsia="en-GB"/>
        </w:rPr>
        <w:t>A Biologically Inspired Fault Management</w:t>
      </w:r>
      <w:r w:rsidRPr="003B7967">
        <w:rPr>
          <w:rFonts w:cs="Times New Roman"/>
          <w:sz w:val="24"/>
          <w:szCs w:val="24"/>
        </w:rPr>
        <w:t xml:space="preserve"> </w:t>
      </w:r>
      <w:r w:rsidRPr="003B7967">
        <w:rPr>
          <w:rFonts w:cs="Times New Roman"/>
          <w:bCs/>
          <w:sz w:val="24"/>
          <w:szCs w:val="24"/>
          <w:lang w:eastAsia="en-GB"/>
        </w:rPr>
        <w:t>Architecture for Self-Managing Wireless Sensor Networks,” Fourth EuroFGI  Workshop on Wireless and Mobility, Barcelona, Spain, Jan. 2008.</w:t>
      </w:r>
    </w:p>
    <w:p w:rsidR="000E6DDE" w:rsidRPr="003B7967" w:rsidRDefault="000E6DDE" w:rsidP="000E6DDE">
      <w:pPr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jc w:val="both"/>
        <w:rPr>
          <w:rFonts w:cs="Times New Roman"/>
          <w:bCs/>
          <w:iCs/>
          <w:sz w:val="24"/>
          <w:szCs w:val="24"/>
        </w:rPr>
      </w:pPr>
    </w:p>
    <w:p w:rsidR="000E6DDE" w:rsidRPr="000E6DDE" w:rsidRDefault="00B52591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hyperlink r:id="rId10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Shih-Hao Chang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 xml:space="preserve">, Madjid Merabti, </w:t>
      </w:r>
      <w:hyperlink r:id="rId11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Hala M. Mokhtar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>, "Fault Tolerance Magnetic Coordinate Routing for Mobile Sinks Wireless Sensor Networks (FTMC)" the IASTED International Conference on Communication Systems, Networks and Applications (CSNA 2007), Beijing, China, Oct. 2007.</w:t>
      </w:r>
    </w:p>
    <w:p w:rsidR="000E6DDE" w:rsidRPr="000E6DDE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0E6DDE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E6DDE">
        <w:rPr>
          <w:rFonts w:cs="Times New Roman"/>
          <w:color w:val="000000"/>
          <w:sz w:val="24"/>
          <w:szCs w:val="24"/>
        </w:rPr>
        <w:t>F. Bouhafs, M. Merabti, and H. Mokhtar, “A Node Recovery Scheme for Data Dissemination in Wireless Sensor Networks” IEEE International Conference on Communications ICC’07, Glasgow, Uk, June 2007.</w:t>
      </w:r>
    </w:p>
    <w:p w:rsidR="000E6DDE" w:rsidRPr="000E6DDE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B52591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hyperlink r:id="rId12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Shih-Hao Chang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 xml:space="preserve">, Madjid Merabti, </w:t>
      </w:r>
      <w:hyperlink r:id="rId13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Hala M. Mokhtar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>, “Spider-Net Zone Routing Protocol for Mobile Sink Wireless Sensor Networks”, The International Conference on Wireless Networks (ICWN'07) Monte Carlo Resort, Las Vegas</w:t>
      </w:r>
      <w:r w:rsidR="000E6DDE" w:rsidRPr="003B7967">
        <w:rPr>
          <w:rFonts w:cs="Times New Roman"/>
          <w:color w:val="000000"/>
          <w:sz w:val="24"/>
          <w:szCs w:val="24"/>
        </w:rPr>
        <w:t xml:space="preserve">, Nevada, USA, June  </w:t>
      </w:r>
      <w:r w:rsidR="000E6DDE" w:rsidRPr="003B7967">
        <w:rPr>
          <w:rFonts w:cs="Times New Roman"/>
          <w:bCs/>
          <w:color w:val="000000"/>
          <w:sz w:val="24"/>
          <w:szCs w:val="24"/>
        </w:rPr>
        <w:t>2007.</w:t>
      </w:r>
      <w:r w:rsidR="000E6DDE" w:rsidRPr="003B7967">
        <w:rPr>
          <w:rFonts w:cs="Times New Roman"/>
          <w:color w:val="000000"/>
          <w:sz w:val="24"/>
          <w:szCs w:val="24"/>
        </w:rPr>
        <w:t xml:space="preserve"> </w:t>
      </w:r>
    </w:p>
    <w:p w:rsidR="000E6DDE" w:rsidRPr="003B7967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B7967">
        <w:rPr>
          <w:rFonts w:cs="Times New Roman"/>
          <w:color w:val="000000"/>
          <w:sz w:val="24"/>
          <w:szCs w:val="24"/>
        </w:rPr>
        <w:t xml:space="preserve">M. Yu, H. Mokhtar, and M. Merabti, ”A Survey of Fault Management in Wireless </w:t>
      </w:r>
      <w:r w:rsidRPr="003B7967">
        <w:rPr>
          <w:rFonts w:cs="Times New Roman"/>
          <w:bCs/>
          <w:color w:val="000000"/>
          <w:sz w:val="24"/>
          <w:szCs w:val="24"/>
        </w:rPr>
        <w:t>Sensor</w:t>
      </w:r>
      <w:r w:rsidRPr="003B7967">
        <w:rPr>
          <w:rFonts w:cs="Times New Roman"/>
          <w:color w:val="000000"/>
          <w:sz w:val="24"/>
          <w:szCs w:val="24"/>
        </w:rPr>
        <w:t xml:space="preserve"> Networks”, </w:t>
      </w:r>
      <w:r w:rsidRPr="003B7967">
        <w:rPr>
          <w:rFonts w:cs="Times New Roman"/>
          <w:sz w:val="24"/>
          <w:szCs w:val="24"/>
        </w:rPr>
        <w:t>The 8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2007.</w:t>
      </w:r>
    </w:p>
    <w:p w:rsidR="000E6DDE" w:rsidRPr="003B7967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B52591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hyperlink r:id="rId14" w:history="1">
        <w:r w:rsidR="000E6DDE" w:rsidRPr="000E6DDE"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>Shih-Hao Chang</w:t>
        </w:r>
      </w:hyperlink>
      <w:r w:rsidR="000E6DDE" w:rsidRPr="000E6DDE">
        <w:rPr>
          <w:rFonts w:cs="Times New Roman"/>
          <w:bCs/>
          <w:color w:val="000000"/>
          <w:sz w:val="24"/>
          <w:szCs w:val="24"/>
        </w:rPr>
        <w:t xml:space="preserve">, Madjid Merabti, </w:t>
      </w:r>
      <w:hyperlink r:id="rId15" w:history="1">
        <w:r w:rsidR="000E6DDE" w:rsidRPr="000E6DDE"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>Hala M. Mokhtar</w:t>
        </w:r>
      </w:hyperlink>
      <w:r w:rsidR="000E6DDE" w:rsidRPr="000E6DDE">
        <w:rPr>
          <w:rFonts w:cs="Times New Roman"/>
          <w:bCs/>
          <w:color w:val="000000"/>
          <w:sz w:val="24"/>
          <w:szCs w:val="24"/>
        </w:rPr>
        <w:t>, “Regional Radiation Topology Algorithm</w:t>
      </w:r>
      <w:r w:rsidR="000E6DDE" w:rsidRPr="003B7967">
        <w:rPr>
          <w:rFonts w:cs="Times New Roman"/>
          <w:bCs/>
          <w:color w:val="000000"/>
          <w:sz w:val="24"/>
          <w:szCs w:val="24"/>
        </w:rPr>
        <w:t xml:space="preserve"> for Mobile Sinks in Wireless Sensor Networks”,  </w:t>
      </w:r>
      <w:r w:rsidR="000E6DDE" w:rsidRPr="003B7967">
        <w:rPr>
          <w:rFonts w:cs="Times New Roman"/>
          <w:sz w:val="24"/>
          <w:szCs w:val="24"/>
        </w:rPr>
        <w:t>The 8</w:t>
      </w:r>
      <w:r w:rsidR="000E6DDE" w:rsidRPr="003B7967">
        <w:rPr>
          <w:rFonts w:cs="Times New Roman"/>
          <w:sz w:val="24"/>
          <w:szCs w:val="24"/>
          <w:vertAlign w:val="superscript"/>
        </w:rPr>
        <w:t>th</w:t>
      </w:r>
      <w:r w:rsidR="000E6DDE"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="000E6DDE" w:rsidRPr="003B7967">
        <w:rPr>
          <w:rFonts w:cs="Times New Roman"/>
          <w:color w:val="000000"/>
          <w:sz w:val="24"/>
          <w:szCs w:val="24"/>
        </w:rPr>
        <w:t xml:space="preserve"> June 2007.</w:t>
      </w:r>
    </w:p>
    <w:p w:rsidR="000E6DDE" w:rsidRPr="003B7967" w:rsidRDefault="000E6DDE" w:rsidP="000E6DDE">
      <w:pPr>
        <w:ind w:left="720"/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B7967">
        <w:rPr>
          <w:rFonts w:cs="Times New Roman"/>
          <w:sz w:val="24"/>
          <w:szCs w:val="24"/>
        </w:rPr>
        <w:lastRenderedPageBreak/>
        <w:t xml:space="preserve"> F. Bouhafs, M. Merabti, and H. Mokhtar, “Mobile Event Monitoring Protocol for Wireless Sensor Networks”,  International Workshop on Telecommunication Networking, Applications and Systems (TeNAS’2007), Niagara Falls, Canada, May 2007.</w:t>
      </w:r>
    </w:p>
    <w:p w:rsidR="000E6DDE" w:rsidRPr="003B7967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B52591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hyperlink r:id="rId16" w:history="1">
        <w:r w:rsidR="000E6DDE" w:rsidRPr="003B7967">
          <w:rPr>
            <w:rFonts w:cs="Times New Roman"/>
            <w:sz w:val="24"/>
            <w:szCs w:val="24"/>
          </w:rPr>
          <w:t>Shih-Hao Chang</w:t>
        </w:r>
      </w:hyperlink>
      <w:r w:rsidR="000E6DDE" w:rsidRPr="003B7967">
        <w:rPr>
          <w:rFonts w:cs="Times New Roman"/>
          <w:sz w:val="24"/>
          <w:szCs w:val="24"/>
        </w:rPr>
        <w:t xml:space="preserve">, Madjid Merabti, </w:t>
      </w:r>
      <w:hyperlink r:id="rId17" w:history="1">
        <w:r w:rsidR="000E6DDE" w:rsidRPr="003B7967">
          <w:rPr>
            <w:rFonts w:cs="Times New Roman"/>
            <w:sz w:val="24"/>
            <w:szCs w:val="24"/>
          </w:rPr>
          <w:t>Hala M. Mokhtar</w:t>
        </w:r>
      </w:hyperlink>
      <w:r w:rsidR="000E6DDE" w:rsidRPr="003B7967">
        <w:rPr>
          <w:rFonts w:cs="Times New Roman"/>
          <w:sz w:val="24"/>
          <w:szCs w:val="24"/>
        </w:rPr>
        <w:t>: “Coordinate Magnetic Routing for Mobile Sinks Wireless Sensor Networks”, International Workshop on Telecommunication Networking, Applications and Systems (TeNAS’2007), Niagara Falls, Canada, May 2007.</w:t>
      </w:r>
    </w:p>
    <w:p w:rsidR="000E6DDE" w:rsidRPr="003B7967" w:rsidRDefault="000E6DDE" w:rsidP="000E6DDE">
      <w:pPr>
        <w:jc w:val="both"/>
        <w:rPr>
          <w:rFonts w:cs="Times New Roman"/>
          <w:color w:val="000000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F. Bouhafs, M. Merabti, and H. Mokhtar, “A Coordination Framework for Wireless Sensor and Actor Networks”, The International Conference on Late Advances in Networks ICLAN’06, Paris, France, December 2006</w:t>
      </w:r>
    </w:p>
    <w:p w:rsidR="000E6DDE" w:rsidRPr="003B7967" w:rsidRDefault="000E6DDE" w:rsidP="000E6DDE">
      <w:pPr>
        <w:ind w:left="360"/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B7967">
        <w:rPr>
          <w:rFonts w:cs="Times New Roman"/>
          <w:color w:val="000000"/>
          <w:sz w:val="24"/>
          <w:szCs w:val="24"/>
        </w:rPr>
        <w:t xml:space="preserve"> </w:t>
      </w:r>
      <w:hyperlink r:id="rId18" w:history="1">
        <w:r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Shih-Hao Chang</w:t>
        </w:r>
      </w:hyperlink>
      <w:r w:rsidRPr="000E6DDE">
        <w:rPr>
          <w:rFonts w:cs="Times New Roman"/>
          <w:color w:val="000000"/>
          <w:sz w:val="24"/>
          <w:szCs w:val="24"/>
        </w:rPr>
        <w:t xml:space="preserve">, Madjid Merabti, </w:t>
      </w:r>
      <w:hyperlink r:id="rId19" w:history="1">
        <w:r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Hala M. Mokhtar</w:t>
        </w:r>
      </w:hyperlink>
      <w:r w:rsidRPr="000E6DDE">
        <w:rPr>
          <w:rFonts w:cs="Times New Roman"/>
          <w:color w:val="000000"/>
          <w:sz w:val="24"/>
          <w:szCs w:val="24"/>
        </w:rPr>
        <w:t xml:space="preserve"> </w:t>
      </w:r>
      <w:r w:rsidRPr="003B7967">
        <w:rPr>
          <w:rFonts w:cs="Times New Roman"/>
          <w:color w:val="000000"/>
          <w:sz w:val="24"/>
          <w:szCs w:val="24"/>
        </w:rPr>
        <w:t>“MBRP: Magnetic-Based Routing Protocol for Mobile Sinks Wireless Sensor Networks”, Networks: Computation, Communication and Applications (NCCA'06) PhD Student Workshop, University of Oxford, UK, June 2006.</w:t>
      </w:r>
    </w:p>
    <w:p w:rsidR="000E6DDE" w:rsidRPr="003B7967" w:rsidRDefault="000E6DDE" w:rsidP="000E6DDE">
      <w:pPr>
        <w:jc w:val="both"/>
        <w:rPr>
          <w:rFonts w:cs="Times New Roman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B7967">
        <w:rPr>
          <w:rFonts w:cs="Times New Roman"/>
          <w:sz w:val="24"/>
          <w:szCs w:val="24"/>
        </w:rPr>
        <w:t>F. Bouhafs, M. Merabti, and H. Mokhtar: 'A Coordination Protocol for Wireless Sensor and Actor Networks</w:t>
      </w:r>
      <w:r w:rsidRPr="003B7967">
        <w:rPr>
          <w:rFonts w:cs="Times New Roman"/>
          <w:iCs/>
          <w:sz w:val="24"/>
          <w:szCs w:val="24"/>
        </w:rPr>
        <w:t>,'</w:t>
      </w:r>
      <w:r w:rsidRPr="003B7967">
        <w:rPr>
          <w:rFonts w:cs="Times New Roman"/>
          <w:sz w:val="24"/>
          <w:szCs w:val="24"/>
        </w:rPr>
        <w:t xml:space="preserve"> The 7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2006.</w:t>
      </w:r>
    </w:p>
    <w:p w:rsidR="000E6DDE" w:rsidRPr="003B7967" w:rsidRDefault="000E6DDE" w:rsidP="000E6DDE">
      <w:pPr>
        <w:ind w:left="360"/>
        <w:jc w:val="both"/>
        <w:rPr>
          <w:rFonts w:cs="Times New Roman"/>
          <w:bCs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B7967">
        <w:rPr>
          <w:rFonts w:cs="Times New Roman"/>
          <w:sz w:val="24"/>
          <w:szCs w:val="24"/>
        </w:rPr>
        <w:t xml:space="preserve">M. Yu, H. Mokhtar, and M. Merabti, ”A Survey of Network Management Architecture in Wireless </w:t>
      </w:r>
      <w:r w:rsidRPr="003B7967">
        <w:rPr>
          <w:rFonts w:cs="Times New Roman"/>
          <w:bCs/>
          <w:sz w:val="24"/>
          <w:szCs w:val="24"/>
        </w:rPr>
        <w:t>Sensor</w:t>
      </w:r>
      <w:r w:rsidRPr="003B7967">
        <w:rPr>
          <w:rFonts w:cs="Times New Roman"/>
          <w:sz w:val="24"/>
          <w:szCs w:val="24"/>
        </w:rPr>
        <w:t xml:space="preserve"> Network”, The 7</w:t>
      </w:r>
      <w:r w:rsidRPr="003B7967">
        <w:rPr>
          <w:rFonts w:cs="Times New Roman"/>
          <w:sz w:val="24"/>
          <w:szCs w:val="24"/>
          <w:vertAlign w:val="superscript"/>
        </w:rPr>
        <w:t>th</w:t>
      </w:r>
      <w:r w:rsidRPr="003B7967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2006.</w:t>
      </w:r>
    </w:p>
    <w:p w:rsidR="000E6DDE" w:rsidRPr="003B7967" w:rsidRDefault="000E6DDE" w:rsidP="000E6DDE">
      <w:pPr>
        <w:pStyle w:val="ListParagraph"/>
      </w:pPr>
    </w:p>
    <w:p w:rsidR="000E6DDE" w:rsidRPr="000E6DDE" w:rsidRDefault="00B52591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20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S. Chang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 xml:space="preserve">, M. Merabti, </w:t>
      </w:r>
      <w:hyperlink r:id="rId21" w:history="1">
        <w:r w:rsidR="000E6DDE" w:rsidRPr="000E6DDE">
          <w:rPr>
            <w:rStyle w:val="Hyperlink"/>
            <w:rFonts w:cs="Times New Roman"/>
            <w:color w:val="000000"/>
            <w:sz w:val="24"/>
            <w:szCs w:val="24"/>
            <w:u w:val="none"/>
          </w:rPr>
          <w:t>H. M. Mokhtar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>, “</w:t>
      </w:r>
      <w:hyperlink r:id="rId22" w:history="1">
        <w:r w:rsidR="000E6DDE" w:rsidRPr="000E6DDE"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 xml:space="preserve">MBRP: Magnetic-Based Routing Protocol for Mobile Sinks Wireless Sensor Networks </w:t>
        </w:r>
      </w:hyperlink>
      <w:r w:rsidR="000E6DDE" w:rsidRPr="000E6DDE">
        <w:rPr>
          <w:rFonts w:cs="Times New Roman"/>
          <w:color w:val="000000"/>
          <w:sz w:val="24"/>
          <w:szCs w:val="24"/>
        </w:rPr>
        <w:t>“,</w:t>
      </w:r>
      <w:r w:rsidR="000E6DDE" w:rsidRPr="000E6DDE">
        <w:rPr>
          <w:rFonts w:cs="Times New Roman"/>
          <w:sz w:val="24"/>
          <w:szCs w:val="24"/>
        </w:rPr>
        <w:t>The 7</w:t>
      </w:r>
      <w:r w:rsidR="000E6DDE" w:rsidRPr="000E6DDE">
        <w:rPr>
          <w:rFonts w:cs="Times New Roman"/>
          <w:sz w:val="24"/>
          <w:szCs w:val="24"/>
          <w:vertAlign w:val="superscript"/>
        </w:rPr>
        <w:t>th</w:t>
      </w:r>
      <w:r w:rsidR="000E6DDE" w:rsidRPr="000E6DDE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="000E6DDE" w:rsidRPr="000E6DDE">
        <w:rPr>
          <w:rFonts w:cs="Times New Roman"/>
          <w:color w:val="000000"/>
          <w:sz w:val="24"/>
          <w:szCs w:val="24"/>
        </w:rPr>
        <w:t xml:space="preserve"> June 2006</w:t>
      </w:r>
    </w:p>
    <w:p w:rsidR="000E6DDE" w:rsidRPr="000E6DDE" w:rsidRDefault="000E6DDE" w:rsidP="000E6DDE">
      <w:pPr>
        <w:ind w:left="360"/>
        <w:jc w:val="both"/>
        <w:rPr>
          <w:rFonts w:cs="Times New Roman"/>
          <w:sz w:val="24"/>
          <w:szCs w:val="24"/>
        </w:rPr>
      </w:pPr>
    </w:p>
    <w:p w:rsidR="000E6DDE" w:rsidRPr="000E6DDE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E6DDE">
        <w:rPr>
          <w:rFonts w:cs="Times New Roman"/>
          <w:color w:val="000000"/>
          <w:sz w:val="24"/>
          <w:szCs w:val="24"/>
        </w:rPr>
        <w:t xml:space="preserve">S. Indrasinghe, R. </w:t>
      </w:r>
      <w:r w:rsidRPr="000E6DDE">
        <w:rPr>
          <w:rFonts w:cs="Times New Roman"/>
          <w:bCs/>
          <w:color w:val="000000"/>
          <w:sz w:val="24"/>
          <w:szCs w:val="24"/>
        </w:rPr>
        <w:t>Pereira</w:t>
      </w:r>
      <w:r w:rsidRPr="000E6DDE">
        <w:rPr>
          <w:rFonts w:cs="Times New Roman"/>
          <w:color w:val="000000"/>
          <w:sz w:val="24"/>
          <w:szCs w:val="24"/>
        </w:rPr>
        <w:t xml:space="preserve">, H. </w:t>
      </w:r>
      <w:r w:rsidRPr="000E6DDE">
        <w:rPr>
          <w:rFonts w:cs="Times New Roman"/>
          <w:bCs/>
          <w:color w:val="000000"/>
          <w:sz w:val="24"/>
          <w:szCs w:val="24"/>
        </w:rPr>
        <w:t>Mokhtar, “</w:t>
      </w:r>
      <w:hyperlink r:id="rId23" w:history="1">
        <w:r w:rsidRPr="000E6DDE"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>Hosts Address Auto Configuration for Mobile Ad Hoc Networks</w:t>
        </w:r>
      </w:hyperlink>
      <w:r w:rsidRPr="000E6DDE">
        <w:rPr>
          <w:rFonts w:cs="Times New Roman"/>
          <w:bCs/>
          <w:color w:val="000000"/>
          <w:sz w:val="24"/>
          <w:szCs w:val="24"/>
        </w:rPr>
        <w:t xml:space="preserve">” Performance Modelling and Evaluation Of Heterogeneous Networks </w:t>
      </w:r>
      <w:r w:rsidRPr="000E6DDE">
        <w:rPr>
          <w:rFonts w:cs="Times New Roman"/>
          <w:color w:val="000000"/>
          <w:sz w:val="24"/>
          <w:szCs w:val="24"/>
        </w:rPr>
        <w:t>Conference HET-NETs'06, Ilkley, West Yorkshire. UK, 2006.</w:t>
      </w:r>
    </w:p>
    <w:p w:rsidR="000E6DDE" w:rsidRPr="000E6DDE" w:rsidRDefault="000E6DDE" w:rsidP="000E6DDE">
      <w:pPr>
        <w:jc w:val="both"/>
        <w:rPr>
          <w:rFonts w:cs="Times New Roman"/>
          <w:sz w:val="24"/>
          <w:szCs w:val="24"/>
        </w:rPr>
      </w:pPr>
    </w:p>
    <w:p w:rsidR="000E6DDE" w:rsidRPr="000E6DDE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E6DDE">
        <w:rPr>
          <w:rFonts w:cs="Times New Roman"/>
          <w:color w:val="000000"/>
          <w:sz w:val="24"/>
          <w:szCs w:val="24"/>
        </w:rPr>
        <w:lastRenderedPageBreak/>
        <w:t>F. Bouhafs, M. Merabti, and H. Mokhtar, “A semantic Clustering Routing Protocol for Wireless Sensor Networks”, IEEE Consumer Communications and Networking Conference CCNC’06, Las Vegas, NV, USA, 8-10 January 2006.</w:t>
      </w:r>
    </w:p>
    <w:p w:rsidR="000E6DDE" w:rsidRPr="000E6DDE" w:rsidRDefault="000E6DDE" w:rsidP="000E6DDE">
      <w:pPr>
        <w:jc w:val="both"/>
        <w:rPr>
          <w:rFonts w:cs="Times New Roman"/>
          <w:sz w:val="24"/>
          <w:szCs w:val="24"/>
        </w:rPr>
      </w:pPr>
    </w:p>
    <w:p w:rsidR="000E6DDE" w:rsidRPr="000E6DDE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E6DDE">
        <w:rPr>
          <w:rFonts w:cs="Times New Roman"/>
          <w:bCs/>
          <w:color w:val="000000"/>
          <w:sz w:val="24"/>
          <w:szCs w:val="24"/>
        </w:rPr>
        <w:t>F. Bouhafs, M. Merabti, and H. Mokhtar: 'A Semantic Clustering Scheme for Wireless Sensor Networks</w:t>
      </w:r>
      <w:r w:rsidRPr="000E6DDE">
        <w:rPr>
          <w:rFonts w:cs="Times New Roman"/>
          <w:bCs/>
          <w:iCs/>
          <w:color w:val="000000"/>
          <w:sz w:val="24"/>
          <w:szCs w:val="24"/>
        </w:rPr>
        <w:t>,'</w:t>
      </w:r>
      <w:r w:rsidRPr="000E6DDE">
        <w:rPr>
          <w:rFonts w:cs="Times New Roman"/>
          <w:bCs/>
          <w:color w:val="000000"/>
          <w:sz w:val="24"/>
          <w:szCs w:val="24"/>
        </w:rPr>
        <w:t xml:space="preserve"> </w:t>
      </w:r>
      <w:r w:rsidRPr="000E6DDE">
        <w:rPr>
          <w:rFonts w:cs="Times New Roman"/>
          <w:sz w:val="24"/>
          <w:szCs w:val="24"/>
        </w:rPr>
        <w:t>The 6</w:t>
      </w:r>
      <w:r w:rsidRPr="000E6DDE">
        <w:rPr>
          <w:rFonts w:cs="Times New Roman"/>
          <w:sz w:val="24"/>
          <w:szCs w:val="24"/>
          <w:vertAlign w:val="superscript"/>
        </w:rPr>
        <w:t>th</w:t>
      </w:r>
      <w:r w:rsidRPr="000E6DDE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0E6DDE">
        <w:rPr>
          <w:rFonts w:cs="Times New Roman"/>
          <w:color w:val="000000"/>
          <w:sz w:val="24"/>
          <w:szCs w:val="24"/>
        </w:rPr>
        <w:t xml:space="preserve"> June 2005.</w:t>
      </w:r>
    </w:p>
    <w:p w:rsidR="000E6DDE" w:rsidRPr="000E6DDE" w:rsidRDefault="000E6DDE" w:rsidP="000E6DDE">
      <w:pPr>
        <w:pStyle w:val="ListParagraph"/>
        <w:rPr>
          <w:bCs/>
          <w:color w:val="000000"/>
        </w:rPr>
      </w:pPr>
    </w:p>
    <w:p w:rsidR="000E6DDE" w:rsidRPr="000E6DDE" w:rsidRDefault="000E6DDE" w:rsidP="000E6DDE">
      <w:pPr>
        <w:ind w:left="720"/>
        <w:jc w:val="both"/>
        <w:rPr>
          <w:rFonts w:cs="Times New Roman"/>
          <w:bCs/>
          <w:color w:val="000000"/>
          <w:sz w:val="24"/>
          <w:szCs w:val="24"/>
        </w:rPr>
      </w:pPr>
    </w:p>
    <w:p w:rsidR="000E6DDE" w:rsidRPr="000E6DDE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E6DDE">
        <w:rPr>
          <w:rFonts w:cs="Times New Roman"/>
          <w:bCs/>
          <w:color w:val="000000"/>
          <w:sz w:val="24"/>
          <w:szCs w:val="24"/>
        </w:rPr>
        <w:t>S.-H. Chang, M. Merabti, and H. Mokhtar: 'EQEN - Efficient Quality of Service Framework for Mobile Sinks Wireless Sensor Networks</w:t>
      </w:r>
      <w:r w:rsidRPr="000E6DDE">
        <w:rPr>
          <w:rFonts w:cs="Times New Roman"/>
          <w:bCs/>
          <w:iCs/>
          <w:color w:val="000000"/>
          <w:sz w:val="24"/>
          <w:szCs w:val="24"/>
        </w:rPr>
        <w:t>,'</w:t>
      </w:r>
      <w:r w:rsidRPr="000E6DDE">
        <w:rPr>
          <w:rFonts w:cs="Times New Roman"/>
          <w:bCs/>
          <w:color w:val="000000"/>
          <w:sz w:val="24"/>
          <w:szCs w:val="24"/>
        </w:rPr>
        <w:t xml:space="preserve"> </w:t>
      </w:r>
      <w:r w:rsidRPr="000E6DDE">
        <w:rPr>
          <w:rFonts w:cs="Times New Roman"/>
          <w:sz w:val="24"/>
          <w:szCs w:val="24"/>
        </w:rPr>
        <w:t>The 6</w:t>
      </w:r>
      <w:r w:rsidRPr="000E6DDE">
        <w:rPr>
          <w:rFonts w:cs="Times New Roman"/>
          <w:sz w:val="24"/>
          <w:szCs w:val="24"/>
          <w:vertAlign w:val="superscript"/>
        </w:rPr>
        <w:t>th</w:t>
      </w:r>
      <w:r w:rsidRPr="000E6DDE">
        <w:rPr>
          <w:rFonts w:cs="Times New Roman"/>
          <w:sz w:val="24"/>
          <w:szCs w:val="24"/>
        </w:rPr>
        <w:t xml:space="preserve"> Annual Postgraduate Symposium on the Convergence of Telecommunications, Networking and Broadcasting, , Liverpool, UK, </w:t>
      </w:r>
      <w:r w:rsidRPr="000E6DDE">
        <w:rPr>
          <w:rFonts w:cs="Times New Roman"/>
          <w:color w:val="000000"/>
          <w:sz w:val="24"/>
          <w:szCs w:val="24"/>
        </w:rPr>
        <w:t xml:space="preserve"> June 2005.</w:t>
      </w:r>
    </w:p>
    <w:p w:rsidR="000E6DDE" w:rsidRPr="000E6DDE" w:rsidRDefault="000E6DDE" w:rsidP="000E6DDE">
      <w:pPr>
        <w:ind w:left="720"/>
        <w:jc w:val="both"/>
        <w:rPr>
          <w:rFonts w:cs="Times New Roman"/>
          <w:bCs/>
          <w:color w:val="000000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E6DDE">
        <w:rPr>
          <w:rFonts w:cs="Times New Roman"/>
          <w:bCs/>
          <w:color w:val="000000"/>
          <w:sz w:val="24"/>
          <w:szCs w:val="24"/>
        </w:rPr>
        <w:t>M. Karim, R. Pereira, and H. Mokhtar: 'A Survey on Quality of Service in Wireless Networks Environments</w:t>
      </w:r>
      <w:r w:rsidRPr="000E6DDE">
        <w:rPr>
          <w:rFonts w:cs="Times New Roman"/>
          <w:bCs/>
          <w:iCs/>
          <w:color w:val="000000"/>
          <w:sz w:val="24"/>
          <w:szCs w:val="24"/>
        </w:rPr>
        <w:t>,'</w:t>
      </w:r>
      <w:r w:rsidRPr="000E6DDE">
        <w:rPr>
          <w:rFonts w:cs="Times New Roman"/>
          <w:bCs/>
          <w:color w:val="000000"/>
          <w:sz w:val="24"/>
          <w:szCs w:val="24"/>
        </w:rPr>
        <w:t xml:space="preserve"> </w:t>
      </w:r>
      <w:r w:rsidRPr="000E6DDE">
        <w:rPr>
          <w:rFonts w:cs="Times New Roman"/>
          <w:sz w:val="24"/>
          <w:szCs w:val="24"/>
        </w:rPr>
        <w:t>The 6</w:t>
      </w:r>
      <w:r w:rsidRPr="000E6DDE">
        <w:rPr>
          <w:rFonts w:cs="Times New Roman"/>
          <w:sz w:val="24"/>
          <w:szCs w:val="24"/>
          <w:vertAlign w:val="superscript"/>
        </w:rPr>
        <w:t>th</w:t>
      </w:r>
      <w:r w:rsidRPr="000E6DDE">
        <w:rPr>
          <w:rFonts w:cs="Times New Roman"/>
          <w:sz w:val="24"/>
          <w:szCs w:val="24"/>
        </w:rPr>
        <w:t xml:space="preserve"> Annual Postgraduate Symposium on the Convergence of Telecommunications, Networking and B</w:t>
      </w:r>
      <w:r w:rsidRPr="003B7967">
        <w:rPr>
          <w:rFonts w:cs="Times New Roman"/>
          <w:sz w:val="24"/>
          <w:szCs w:val="24"/>
        </w:rPr>
        <w:t xml:space="preserve">roadcasting, , Liverpool, UK, </w:t>
      </w:r>
      <w:r w:rsidRPr="003B7967">
        <w:rPr>
          <w:rFonts w:cs="Times New Roman"/>
          <w:color w:val="000000"/>
          <w:sz w:val="24"/>
          <w:szCs w:val="24"/>
        </w:rPr>
        <w:t xml:space="preserve"> June 2005.</w:t>
      </w:r>
    </w:p>
    <w:p w:rsidR="000E6DDE" w:rsidRPr="003B7967" w:rsidRDefault="000E6DDE" w:rsidP="000E6DDE">
      <w:pPr>
        <w:ind w:left="720"/>
        <w:jc w:val="both"/>
        <w:rPr>
          <w:rFonts w:cs="Times New Roman"/>
          <w:bCs/>
          <w:color w:val="000000"/>
          <w:sz w:val="24"/>
          <w:szCs w:val="24"/>
        </w:rPr>
      </w:pPr>
    </w:p>
    <w:p w:rsidR="000E6DDE" w:rsidRPr="003B7967" w:rsidRDefault="000E6DDE" w:rsidP="000E6DDE">
      <w:pPr>
        <w:ind w:left="360"/>
        <w:jc w:val="both"/>
        <w:rPr>
          <w:rFonts w:cs="Times New Roman"/>
          <w:bCs/>
          <w:color w:val="000000"/>
          <w:sz w:val="24"/>
          <w:szCs w:val="24"/>
        </w:rPr>
      </w:pPr>
    </w:p>
    <w:p w:rsidR="000E6DDE" w:rsidRPr="003B7967" w:rsidRDefault="000E6DDE" w:rsidP="000E6DD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3B7967">
        <w:rPr>
          <w:rFonts w:cs="Times New Roman"/>
          <w:bCs/>
          <w:color w:val="000000"/>
          <w:sz w:val="24"/>
          <w:szCs w:val="24"/>
        </w:rPr>
        <w:t>R. Pereira and H. Mokhtar: 'A Packetized Round Robin Service Discipline for IP Audio Streams in MPLS DiffServ Networks</w:t>
      </w:r>
      <w:r w:rsidRPr="003B7967">
        <w:rPr>
          <w:rFonts w:cs="Times New Roman"/>
          <w:bCs/>
          <w:iCs/>
          <w:color w:val="000000"/>
          <w:sz w:val="24"/>
          <w:szCs w:val="24"/>
        </w:rPr>
        <w:t>,'</w:t>
      </w:r>
      <w:r w:rsidRPr="003B7967">
        <w:rPr>
          <w:rFonts w:cs="Times New Roman"/>
          <w:bCs/>
          <w:color w:val="000000"/>
          <w:sz w:val="24"/>
          <w:szCs w:val="24"/>
        </w:rPr>
        <w:t xml:space="preserve"> Third Performance Modelling And Evaluation Of Heterogeneous Networks </w:t>
      </w:r>
      <w:r w:rsidRPr="003B7967">
        <w:rPr>
          <w:rFonts w:cs="Times New Roman"/>
          <w:color w:val="000000"/>
          <w:sz w:val="24"/>
          <w:szCs w:val="24"/>
        </w:rPr>
        <w:t>Conference</w:t>
      </w:r>
      <w:r w:rsidRPr="003B7967">
        <w:rPr>
          <w:rFonts w:cs="Times New Roman"/>
          <w:bCs/>
          <w:color w:val="000000"/>
          <w:sz w:val="24"/>
          <w:szCs w:val="24"/>
        </w:rPr>
        <w:t xml:space="preserve"> HET-NETs'05, Ilkley, West Yorkshire. UK, 2005.</w:t>
      </w:r>
    </w:p>
    <w:p w:rsidR="000E6DDE" w:rsidRPr="003B7967" w:rsidRDefault="000E6DDE" w:rsidP="000E6DDE">
      <w:pPr>
        <w:pStyle w:val="ListParagraph"/>
      </w:pPr>
    </w:p>
    <w:p w:rsidR="003E407C" w:rsidRPr="003E407C" w:rsidRDefault="003E407C" w:rsidP="00B62286">
      <w:pPr>
        <w:pStyle w:val="ABETInstructions"/>
        <w:spacing w:after="0"/>
        <w:rPr>
          <w:b/>
          <w:bCs/>
          <w:color w:val="17365D" w:themeColor="text2" w:themeShade="BF"/>
          <w:sz w:val="16"/>
          <w:szCs w:val="16"/>
        </w:rPr>
      </w:pPr>
    </w:p>
    <w:p w:rsidR="00103C46" w:rsidRPr="00103C46" w:rsidRDefault="00103C46" w:rsidP="00103C46">
      <w:pPr>
        <w:pStyle w:val="ListParagraph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0C30A2" w:rsidRDefault="00A80B31" w:rsidP="00CE6718">
      <w:pPr>
        <w:pStyle w:val="ABETInstructions"/>
        <w:numPr>
          <w:ilvl w:val="0"/>
          <w:numId w:val="9"/>
        </w:numPr>
        <w:spacing w:after="0"/>
        <w:rPr>
          <w:color w:val="auto"/>
        </w:rPr>
      </w:pPr>
      <w:r w:rsidRPr="00D61B12">
        <w:rPr>
          <w:b/>
          <w:bCs/>
          <w:color w:val="17365D" w:themeColor="text2" w:themeShade="BF"/>
        </w:rPr>
        <w:t>Institutional and professional s</w:t>
      </w:r>
      <w:r w:rsidR="000C30A2" w:rsidRPr="00D61B12">
        <w:rPr>
          <w:b/>
          <w:bCs/>
          <w:color w:val="17365D" w:themeColor="text2" w:themeShade="BF"/>
        </w:rPr>
        <w:t>ervice</w:t>
      </w:r>
      <w:r w:rsidR="004F1329" w:rsidRPr="00D61B12">
        <w:rPr>
          <w:b/>
          <w:bCs/>
          <w:color w:val="17365D" w:themeColor="text2" w:themeShade="BF"/>
        </w:rPr>
        <w:t>s</w:t>
      </w:r>
      <w:r w:rsidRPr="00D61B12">
        <w:rPr>
          <w:b/>
          <w:bCs/>
          <w:color w:val="17365D" w:themeColor="text2" w:themeShade="BF"/>
        </w:rPr>
        <w:t xml:space="preserve"> </w:t>
      </w:r>
      <w:r w:rsidR="00C3675E" w:rsidRPr="00D61B12">
        <w:rPr>
          <w:b/>
          <w:bCs/>
          <w:color w:val="17365D" w:themeColor="text2" w:themeShade="BF"/>
        </w:rPr>
        <w:t>(</w:t>
      </w:r>
      <w:r w:rsidRPr="00D61B12">
        <w:rPr>
          <w:b/>
          <w:bCs/>
          <w:color w:val="17365D" w:themeColor="text2" w:themeShade="BF"/>
        </w:rPr>
        <w:t>last five y</w:t>
      </w:r>
      <w:r w:rsidR="000C30A2" w:rsidRPr="00D61B12">
        <w:rPr>
          <w:b/>
          <w:bCs/>
          <w:color w:val="17365D" w:themeColor="text2" w:themeShade="BF"/>
        </w:rPr>
        <w:t>ears</w:t>
      </w:r>
      <w:r w:rsidR="00C3675E" w:rsidRPr="00D61B12">
        <w:rPr>
          <w:b/>
          <w:bCs/>
          <w:color w:val="17365D" w:themeColor="text2" w:themeShade="BF"/>
        </w:rPr>
        <w:t>)</w:t>
      </w:r>
      <w:r w:rsidR="004F1329">
        <w:rPr>
          <w:color w:val="auto"/>
        </w:rPr>
        <w:t>:</w:t>
      </w:r>
    </w:p>
    <w:p w:rsidR="000E6DDE" w:rsidRPr="000E6DDE" w:rsidRDefault="000E6DDE" w:rsidP="000E6DDE"/>
    <w:p w:rsidR="000E6DDE" w:rsidRPr="000E6DDE" w:rsidRDefault="000E6DDE" w:rsidP="000E6D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0E6DDE">
        <w:rPr>
          <w:b/>
          <w:sz w:val="24"/>
          <w:szCs w:val="24"/>
        </w:rPr>
        <w:t>Technical Program Committees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 xml:space="preserve">IEEE International Conference on Communications (ICC’09) - AHSN 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Conference on Local Computer Networks (LCN 2009)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International Conference on Scalable Computing &amp; Communications (ScalCom’09)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International Conference on Computation, Science &amp; Engineering (CSE’09)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Global Communications Conference (GLOBECOM ’10)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lastRenderedPageBreak/>
        <w:t xml:space="preserve">IEEE International Conference on Communications (ICC’10) - AHS 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Conference on Local Computer Networks (LCN 2010)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IEEE International Conference on Scalable Computing &amp; Communications (ScalCom’10)</w:t>
      </w:r>
    </w:p>
    <w:p w:rsidR="000E6DDE" w:rsidRPr="000E6DDE" w:rsidRDefault="000E6DDE" w:rsidP="000E6DDE">
      <w:pPr>
        <w:pStyle w:val="ListParagraph"/>
        <w:rPr>
          <w:sz w:val="24"/>
          <w:szCs w:val="24"/>
        </w:rPr>
      </w:pPr>
    </w:p>
    <w:p w:rsidR="000E6DDE" w:rsidRPr="000E6DDE" w:rsidRDefault="000E6DDE" w:rsidP="000E6DDE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0E6DDE">
        <w:rPr>
          <w:b/>
          <w:bCs/>
          <w:sz w:val="24"/>
          <w:szCs w:val="24"/>
        </w:rPr>
        <w:t>Organizing Committes</w:t>
      </w:r>
    </w:p>
    <w:p w:rsidR="000E6DDE" w:rsidRPr="000E6DDE" w:rsidRDefault="000E6DDE" w:rsidP="000E6DDE">
      <w:pPr>
        <w:ind w:left="1080"/>
        <w:rPr>
          <w:sz w:val="24"/>
          <w:szCs w:val="24"/>
        </w:rPr>
      </w:pPr>
      <w:r w:rsidRPr="000E6DDE">
        <w:rPr>
          <w:sz w:val="24"/>
          <w:szCs w:val="24"/>
        </w:rPr>
        <w:t>Post-Graduate Symposium on the Convergence of Telecommunications, Networking &amp; Broadcasting (2004 - 2009).</w:t>
      </w:r>
    </w:p>
    <w:sectPr w:rsidR="000E6DDE" w:rsidRPr="000E6DDE" w:rsidSect="00236ADF"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 w:shadow="1"/>
        <w:left w:val="single" w:sz="12" w:space="24" w:color="1F497D" w:themeColor="text2" w:shadow="1"/>
        <w:bottom w:val="single" w:sz="12" w:space="24" w:color="1F497D" w:themeColor="text2" w:shadow="1"/>
        <w:right w:val="single" w:sz="12" w:space="24" w:color="1F497D" w:themeColor="text2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5B" w:rsidRDefault="00410E5B" w:rsidP="00103C46">
      <w:pPr>
        <w:spacing w:after="0" w:line="240" w:lineRule="auto"/>
      </w:pPr>
      <w:r>
        <w:separator/>
      </w:r>
    </w:p>
  </w:endnote>
  <w:endnote w:type="continuationSeparator" w:id="1">
    <w:p w:rsidR="00410E5B" w:rsidRDefault="00410E5B" w:rsidP="0010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5B" w:rsidRDefault="00410E5B" w:rsidP="00103C46">
      <w:pPr>
        <w:spacing w:after="0" w:line="240" w:lineRule="auto"/>
      </w:pPr>
      <w:r>
        <w:separator/>
      </w:r>
    </w:p>
  </w:footnote>
  <w:footnote w:type="continuationSeparator" w:id="1">
    <w:p w:rsidR="00410E5B" w:rsidRDefault="00410E5B" w:rsidP="0010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00A2ADB"/>
    <w:multiLevelType w:val="hybridMultilevel"/>
    <w:tmpl w:val="AEF0A8A0"/>
    <w:lvl w:ilvl="0" w:tplc="BD4A7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5579"/>
    <w:multiLevelType w:val="hybridMultilevel"/>
    <w:tmpl w:val="7F348304"/>
    <w:lvl w:ilvl="0" w:tplc="A4CEE61E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FF8"/>
    <w:multiLevelType w:val="hybridMultilevel"/>
    <w:tmpl w:val="9F982C58"/>
    <w:lvl w:ilvl="0" w:tplc="A4CEE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73149"/>
    <w:multiLevelType w:val="hybridMultilevel"/>
    <w:tmpl w:val="EFBE0A20"/>
    <w:lvl w:ilvl="0" w:tplc="A4CEE61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FC4738A"/>
    <w:multiLevelType w:val="hybridMultilevel"/>
    <w:tmpl w:val="CA92DFD2"/>
    <w:lvl w:ilvl="0" w:tplc="A4CE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5A1B"/>
    <w:multiLevelType w:val="hybridMultilevel"/>
    <w:tmpl w:val="33A6CE2E"/>
    <w:lvl w:ilvl="0" w:tplc="A4CEE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D4918"/>
    <w:multiLevelType w:val="hybridMultilevel"/>
    <w:tmpl w:val="A0DA5256"/>
    <w:lvl w:ilvl="0" w:tplc="A4CEE6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656DE"/>
    <w:multiLevelType w:val="hybridMultilevel"/>
    <w:tmpl w:val="A1ACD868"/>
    <w:lvl w:ilvl="0" w:tplc="83C6D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B330E"/>
    <w:multiLevelType w:val="hybridMultilevel"/>
    <w:tmpl w:val="A90CBE8A"/>
    <w:lvl w:ilvl="0" w:tplc="A73C4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75A"/>
    <w:multiLevelType w:val="hybridMultilevel"/>
    <w:tmpl w:val="4A38D35A"/>
    <w:lvl w:ilvl="0" w:tplc="A4CEE61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9D60D4"/>
    <w:multiLevelType w:val="hybridMultilevel"/>
    <w:tmpl w:val="7EC49D56"/>
    <w:lvl w:ilvl="0" w:tplc="30687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1F72"/>
    <w:multiLevelType w:val="hybridMultilevel"/>
    <w:tmpl w:val="068A3996"/>
    <w:lvl w:ilvl="0" w:tplc="A4CEE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7E3BAE"/>
    <w:multiLevelType w:val="hybridMultilevel"/>
    <w:tmpl w:val="602258A8"/>
    <w:lvl w:ilvl="0" w:tplc="A4CEE61E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202C"/>
    <w:multiLevelType w:val="hybridMultilevel"/>
    <w:tmpl w:val="C43E2EF2"/>
    <w:lvl w:ilvl="0" w:tplc="A4CE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33B01"/>
    <w:multiLevelType w:val="multilevel"/>
    <w:tmpl w:val="9A08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200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415A8"/>
    <w:multiLevelType w:val="hybridMultilevel"/>
    <w:tmpl w:val="E49E40EC"/>
    <w:lvl w:ilvl="0" w:tplc="3C9801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02705"/>
    <w:multiLevelType w:val="hybridMultilevel"/>
    <w:tmpl w:val="4288B2D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607D"/>
    <w:multiLevelType w:val="hybridMultilevel"/>
    <w:tmpl w:val="DF6A9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40A32"/>
    <w:multiLevelType w:val="hybridMultilevel"/>
    <w:tmpl w:val="C444EBAC"/>
    <w:lvl w:ilvl="0" w:tplc="A4CEE61E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15A2"/>
    <w:multiLevelType w:val="hybridMultilevel"/>
    <w:tmpl w:val="1A72EBD2"/>
    <w:lvl w:ilvl="0" w:tplc="A4CEE61E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D22CC"/>
    <w:multiLevelType w:val="hybridMultilevel"/>
    <w:tmpl w:val="64880D3A"/>
    <w:lvl w:ilvl="0" w:tplc="3C9801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94CF8"/>
    <w:multiLevelType w:val="hybridMultilevel"/>
    <w:tmpl w:val="C2CEDF54"/>
    <w:lvl w:ilvl="0" w:tplc="5CD484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42E80"/>
    <w:multiLevelType w:val="hybridMultilevel"/>
    <w:tmpl w:val="3CA62096"/>
    <w:lvl w:ilvl="0" w:tplc="A4CEE61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8F71C48"/>
    <w:multiLevelType w:val="hybridMultilevel"/>
    <w:tmpl w:val="5598F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6EF7"/>
    <w:multiLevelType w:val="hybridMultilevel"/>
    <w:tmpl w:val="B768B070"/>
    <w:lvl w:ilvl="0" w:tplc="A4CEE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4578BF"/>
    <w:multiLevelType w:val="hybridMultilevel"/>
    <w:tmpl w:val="11703ACA"/>
    <w:lvl w:ilvl="0" w:tplc="55FAED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20A5A"/>
    <w:multiLevelType w:val="hybridMultilevel"/>
    <w:tmpl w:val="8376B788"/>
    <w:lvl w:ilvl="0" w:tplc="55FAED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0"/>
  </w:num>
  <w:num w:numId="5">
    <w:abstractNumId w:val="14"/>
  </w:num>
  <w:num w:numId="6">
    <w:abstractNumId w:val="20"/>
  </w:num>
  <w:num w:numId="7">
    <w:abstractNumId w:val="25"/>
  </w:num>
  <w:num w:numId="8">
    <w:abstractNumId w:val="26"/>
  </w:num>
  <w:num w:numId="9">
    <w:abstractNumId w:val="8"/>
  </w:num>
  <w:num w:numId="10">
    <w:abstractNumId w:val="17"/>
  </w:num>
  <w:num w:numId="11">
    <w:abstractNumId w:val="24"/>
  </w:num>
  <w:num w:numId="12">
    <w:abstractNumId w:val="23"/>
  </w:num>
  <w:num w:numId="13">
    <w:abstractNumId w:val="2"/>
  </w:num>
  <w:num w:numId="14">
    <w:abstractNumId w:val="5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22"/>
  </w:num>
  <w:num w:numId="21">
    <w:abstractNumId w:val="7"/>
  </w:num>
  <w:num w:numId="22">
    <w:abstractNumId w:val="9"/>
  </w:num>
  <w:num w:numId="23">
    <w:abstractNumId w:val="3"/>
  </w:num>
  <w:num w:numId="24">
    <w:abstractNumId w:val="19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A2"/>
    <w:rsid w:val="0003224B"/>
    <w:rsid w:val="000551DC"/>
    <w:rsid w:val="00070BED"/>
    <w:rsid w:val="00082C7B"/>
    <w:rsid w:val="000A1351"/>
    <w:rsid w:val="000C30A2"/>
    <w:rsid w:val="000D5D21"/>
    <w:rsid w:val="000E6DDE"/>
    <w:rsid w:val="00103C46"/>
    <w:rsid w:val="00185798"/>
    <w:rsid w:val="00236ADF"/>
    <w:rsid w:val="00285F8B"/>
    <w:rsid w:val="00293C49"/>
    <w:rsid w:val="002957F7"/>
    <w:rsid w:val="002969A1"/>
    <w:rsid w:val="00317E6D"/>
    <w:rsid w:val="0033534F"/>
    <w:rsid w:val="003A3363"/>
    <w:rsid w:val="003B1044"/>
    <w:rsid w:val="003D5BCA"/>
    <w:rsid w:val="003E407C"/>
    <w:rsid w:val="003F558B"/>
    <w:rsid w:val="00410E5B"/>
    <w:rsid w:val="00454142"/>
    <w:rsid w:val="004F1329"/>
    <w:rsid w:val="00513F21"/>
    <w:rsid w:val="005151F6"/>
    <w:rsid w:val="005E06AF"/>
    <w:rsid w:val="005E3174"/>
    <w:rsid w:val="00642392"/>
    <w:rsid w:val="006512E3"/>
    <w:rsid w:val="006726FA"/>
    <w:rsid w:val="0069349E"/>
    <w:rsid w:val="006C2993"/>
    <w:rsid w:val="00843279"/>
    <w:rsid w:val="00874A42"/>
    <w:rsid w:val="00890974"/>
    <w:rsid w:val="009A231B"/>
    <w:rsid w:val="009A64B9"/>
    <w:rsid w:val="00A224CF"/>
    <w:rsid w:val="00A44075"/>
    <w:rsid w:val="00A80B31"/>
    <w:rsid w:val="00A87970"/>
    <w:rsid w:val="00B35F78"/>
    <w:rsid w:val="00B52591"/>
    <w:rsid w:val="00B62286"/>
    <w:rsid w:val="00B62F4F"/>
    <w:rsid w:val="00BB24D5"/>
    <w:rsid w:val="00BB2C8F"/>
    <w:rsid w:val="00C3675E"/>
    <w:rsid w:val="00C400CE"/>
    <w:rsid w:val="00CA1849"/>
    <w:rsid w:val="00CE6718"/>
    <w:rsid w:val="00D61B12"/>
    <w:rsid w:val="00DA2FF0"/>
    <w:rsid w:val="00DE0558"/>
    <w:rsid w:val="00E305BB"/>
    <w:rsid w:val="00E524C7"/>
    <w:rsid w:val="00EB2EF2"/>
    <w:rsid w:val="00F321DA"/>
    <w:rsid w:val="00F42113"/>
    <w:rsid w:val="00F71B28"/>
    <w:rsid w:val="00FD68DA"/>
    <w:rsid w:val="00FF000B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TInstructions">
    <w:name w:val="ABET Instructions"/>
    <w:basedOn w:val="Normal"/>
    <w:next w:val="Normal"/>
    <w:rsid w:val="000C30A2"/>
    <w:pPr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1B12"/>
    <w:rPr>
      <w:i/>
      <w:iCs/>
    </w:rPr>
  </w:style>
  <w:style w:type="table" w:styleId="TableGrid">
    <w:name w:val="Table Grid"/>
    <w:basedOn w:val="TableNormal"/>
    <w:uiPriority w:val="59"/>
    <w:rsid w:val="00B6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C46"/>
  </w:style>
  <w:style w:type="paragraph" w:styleId="Footer">
    <w:name w:val="footer"/>
    <w:basedOn w:val="Normal"/>
    <w:link w:val="FooterChar"/>
    <w:uiPriority w:val="99"/>
    <w:semiHidden/>
    <w:unhideWhenUsed/>
    <w:rsid w:val="001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C46"/>
  </w:style>
  <w:style w:type="paragraph" w:styleId="BodyText">
    <w:name w:val="Body Text"/>
    <w:basedOn w:val="Normal"/>
    <w:link w:val="BodyTextChar"/>
    <w:semiHidden/>
    <w:rsid w:val="000E6DDE"/>
    <w:pPr>
      <w:widowControl w:val="0"/>
      <w:spacing w:after="0" w:line="240" w:lineRule="auto"/>
      <w:jc w:val="lowKashida"/>
    </w:pPr>
    <w:rPr>
      <w:rFonts w:ascii="Times New Roman" w:eastAsia="Times New Roman" w:hAnsi="Times New Roman" w:cs="Arial"/>
      <w:b/>
      <w:bCs/>
      <w:snapToGrid w:val="0"/>
      <w:sz w:val="24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E6DDE"/>
    <w:rPr>
      <w:rFonts w:ascii="Times New Roman" w:eastAsia="Times New Roman" w:hAnsi="Times New Roman" w:cs="Arial"/>
      <w:b/>
      <w:bCs/>
      <w:snapToGrid w:val="0"/>
      <w:sz w:val="24"/>
      <w:szCs w:val="28"/>
      <w:lang w:val="en-GB"/>
    </w:rPr>
  </w:style>
  <w:style w:type="character" w:customStyle="1" w:styleId="listtitle">
    <w:name w:val="list_title"/>
    <w:basedOn w:val="DefaultParagraphFont"/>
    <w:rsid w:val="000E6DDE"/>
  </w:style>
  <w:style w:type="character" w:styleId="Hyperlink">
    <w:name w:val="Hyperlink"/>
    <w:basedOn w:val="DefaultParagraphFont"/>
    <w:semiHidden/>
    <w:rsid w:val="000E6D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999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rmatik.uni-trier.de/~ley/db/indices/a-tree/m/Mokhtar:Hala_M=.html" TargetMode="External"/><Relationship Id="rId18" Type="http://schemas.openxmlformats.org/officeDocument/2006/relationships/hyperlink" Target="http://www.informatik.uni-trier.de/~ley/db/indices/a-tree/c/Chang:Shih=Ha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atik.uni-trier.de/~ley/db/indices/a-tree/m/Mokhtar:Hala_M=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atik.uni-trier.de/~ley/db/indices/a-tree/c/Chang:Shih=Hao.html" TargetMode="External"/><Relationship Id="rId17" Type="http://schemas.openxmlformats.org/officeDocument/2006/relationships/hyperlink" Target="http://www.informatik.uni-trier.de/~ley/db/indices/a-tree/m/Mokhtar:Hala_M=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rmatik.uni-trier.de/~ley/db/indices/a-tree/c/Chang:Shih=Hao.html" TargetMode="External"/><Relationship Id="rId20" Type="http://schemas.openxmlformats.org/officeDocument/2006/relationships/hyperlink" Target="http://www.informatik.uni-trier.de/~ley/db/indices/a-tree/c/Chang:Shih=Ha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uni-trier.de/~ley/db/indices/a-tree/m/Mokhtar:Hala_M=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tik.uni-trier.de/~ley/db/indices/a-tree/m/Mokhtar:Hala_M=.html" TargetMode="External"/><Relationship Id="rId23" Type="http://schemas.openxmlformats.org/officeDocument/2006/relationships/hyperlink" Target="http://www.comp.brad.ac.uk/het-net/tutorials/P14.pdf" TargetMode="External"/><Relationship Id="rId10" Type="http://schemas.openxmlformats.org/officeDocument/2006/relationships/hyperlink" Target="http://www.informatik.uni-trier.de/~ley/db/indices/a-tree/c/Chang:Shih=Hao.html" TargetMode="External"/><Relationship Id="rId19" Type="http://schemas.openxmlformats.org/officeDocument/2006/relationships/hyperlink" Target="http://www.informatik.uni-trier.de/~ley/db/indices/a-tree/m/Mokhtar:Hala_M=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xplore.ieee.org/xpl/RecentCon.jsp?punumber=4599898" TargetMode="External"/><Relationship Id="rId14" Type="http://schemas.openxmlformats.org/officeDocument/2006/relationships/hyperlink" Target="http://www.informatik.uni-trier.de/~ley/db/indices/a-tree/c/Chang:Shih=Hao.html" TargetMode="External"/><Relationship Id="rId22" Type="http://schemas.openxmlformats.org/officeDocument/2006/relationships/hyperlink" Target="http://www.cms.livjm.ac.uk/pgnet2006/Programme/Papers/2006-08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93C2-728F-488C-9FC0-BB31A835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</dc:creator>
  <cp:lastModifiedBy>User2</cp:lastModifiedBy>
  <cp:revision>3</cp:revision>
  <dcterms:created xsi:type="dcterms:W3CDTF">2011-02-15T09:30:00Z</dcterms:created>
  <dcterms:modified xsi:type="dcterms:W3CDTF">2011-02-15T09:30:00Z</dcterms:modified>
</cp:coreProperties>
</file>