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KEY WORDS</w:t>
      </w:r>
    </w:p>
    <w:p w:rsid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34D8" w:rsidRP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b/>
          <w:bCs/>
          <w:sz w:val="24"/>
          <w:szCs w:val="24"/>
        </w:rPr>
        <w:t>Stating Your Opinion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885"/>
        <w:gridCol w:w="4745"/>
      </w:tblGrid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In my opinion,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According to me,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my view,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me, 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From my point of view,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 think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It seems to me that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 believe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From my perspective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To my way of thinking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appears that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 suppose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 realize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 understand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 imagine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 feel</w:t>
            </w:r>
          </w:p>
        </w:tc>
      </w:tr>
    </w:tbl>
    <w:p w:rsidR="006B34D8" w:rsidRP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P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b/>
          <w:bCs/>
          <w:sz w:val="24"/>
          <w:szCs w:val="24"/>
        </w:rPr>
        <w:t>Giving Examples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531"/>
        <w:gridCol w:w="5099"/>
      </w:tblGrid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For example,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For instance,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such as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In other words,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like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that is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namely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To illustrate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To paraphrase</w:t>
            </w:r>
          </w:p>
        </w:tc>
      </w:tr>
    </w:tbl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P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P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b/>
          <w:bCs/>
          <w:sz w:val="24"/>
          <w:szCs w:val="24"/>
        </w:rPr>
        <w:t>Comparing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229"/>
        <w:gridCol w:w="5401"/>
      </w:tblGrid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Similar to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As...as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in common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also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Either...or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In the same way,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Neither...nor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At the same time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Just as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resemble</w:t>
            </w:r>
          </w:p>
        </w:tc>
      </w:tr>
    </w:tbl>
    <w:p w:rsidR="006B34D8" w:rsidRP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P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b/>
          <w:bCs/>
          <w:sz w:val="24"/>
          <w:szCs w:val="24"/>
        </w:rPr>
        <w:t>Contrasting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543"/>
        <w:gridCol w:w="5087"/>
      </w:tblGrid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However,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But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On the contrary,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the other hand, 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 from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Nevertheless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Although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Though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Otherwise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Instead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Alternatively,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Even though</w:t>
            </w:r>
          </w:p>
        </w:tc>
      </w:tr>
    </w:tbl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P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P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Generalizing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958"/>
        <w:gridCol w:w="4672"/>
      </w:tblGrid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Generally,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Generally speaking, 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Overall,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the whole, 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general,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By and large, 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It seems to me that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I believe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in all,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Basically,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Essentially,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As a rule,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All things considered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For the most part</w:t>
            </w:r>
          </w:p>
        </w:tc>
      </w:tr>
    </w:tbl>
    <w:p w:rsid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B34D8" w:rsidRPr="006B34D8" w:rsidRDefault="006B34D8" w:rsidP="006B3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4D8" w:rsidRP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b/>
          <w:bCs/>
          <w:sz w:val="24"/>
          <w:szCs w:val="24"/>
        </w:rPr>
        <w:t>Expressing Certainty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348"/>
        <w:gridCol w:w="5282"/>
      </w:tblGrid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Certainly,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Undoubtedly,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Doubtless,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No doubt,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Definitely,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course, </w:t>
            </w:r>
          </w:p>
        </w:tc>
      </w:tr>
    </w:tbl>
    <w:p w:rsidR="006B34D8" w:rsidRP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B34D8" w:rsidRPr="006B34D8" w:rsidRDefault="006B34D8" w:rsidP="006B3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D8">
        <w:rPr>
          <w:rFonts w:ascii="Times New Roman" w:eastAsia="Times New Roman" w:hAnsi="Times New Roman" w:cs="Times New Roman"/>
          <w:b/>
          <w:bCs/>
          <w:sz w:val="24"/>
          <w:szCs w:val="24"/>
        </w:rPr>
        <w:t>Expressing Partial Agreement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503"/>
        <w:gridCol w:w="5127"/>
      </w:tblGrid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More or less,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some extent, 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Up to a point,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Almost, </w:t>
            </w:r>
          </w:p>
        </w:tc>
      </w:tr>
      <w:tr w:rsidR="006B34D8" w:rsidRPr="006B34D8" w:rsidTr="006B34D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a way,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6B34D8" w:rsidRPr="006B34D8" w:rsidRDefault="006B34D8" w:rsidP="006B3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D8">
              <w:rPr>
                <w:rFonts w:ascii="Times New Roman" w:eastAsia="Times New Roman" w:hAnsi="Times New Roman" w:cs="Times New Roman"/>
                <w:sz w:val="24"/>
                <w:szCs w:val="24"/>
              </w:rPr>
              <w:t>So to speak,</w:t>
            </w:r>
          </w:p>
        </w:tc>
      </w:tr>
    </w:tbl>
    <w:p w:rsidR="002737CA" w:rsidRDefault="002737CA"/>
    <w:sectPr w:rsidR="002737CA" w:rsidSect="00273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6B34D8"/>
    <w:rsid w:val="002737CA"/>
    <w:rsid w:val="006B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3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34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166</Words>
  <Characters>951</Characters>
  <Application>Microsoft Office Word</Application>
  <DocSecurity>0</DocSecurity>
  <Lines>7</Lines>
  <Paragraphs>2</Paragraphs>
  <ScaleCrop>false</ScaleCrop>
  <Company> 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Alsultan</dc:creator>
  <cp:keywords/>
  <dc:description/>
  <cp:lastModifiedBy>Noura Alsultan</cp:lastModifiedBy>
  <cp:revision>1</cp:revision>
  <dcterms:created xsi:type="dcterms:W3CDTF">2013-04-02T05:15:00Z</dcterms:created>
  <dcterms:modified xsi:type="dcterms:W3CDTF">2013-04-02T05:17:00Z</dcterms:modified>
</cp:coreProperties>
</file>