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39" w:rsidRPr="00915C69" w:rsidRDefault="00EB2FBA" w:rsidP="00D943BA">
      <w:pPr>
        <w:jc w:val="right"/>
        <w:outlineLvl w:val="0"/>
        <w:rPr>
          <w:rFonts w:cs="Times New Roman"/>
          <w:b/>
          <w:bCs/>
          <w:sz w:val="24"/>
          <w:szCs w:val="24"/>
          <w:rtl/>
          <w:lang w:val="en-GB"/>
        </w:rPr>
      </w:pPr>
      <w:r>
        <w:rPr>
          <w:rFonts w:cs="Times New Roman"/>
          <w:b/>
          <w:bCs/>
          <w:sz w:val="24"/>
          <w:szCs w:val="24"/>
          <w:lang w:val="en-GB"/>
        </w:rPr>
        <w:t xml:space="preserve">A. </w:t>
      </w:r>
      <w:r w:rsidR="00036D19" w:rsidRPr="00915C69">
        <w:rPr>
          <w:rFonts w:cs="Times New Roman"/>
          <w:b/>
          <w:bCs/>
          <w:sz w:val="24"/>
          <w:szCs w:val="24"/>
          <w:lang w:val="en-GB"/>
        </w:rPr>
        <w:t>Enzyme activity:</w:t>
      </w:r>
      <w:r>
        <w:rPr>
          <w:rFonts w:cs="Times New Roman"/>
          <w:b/>
          <w:bCs/>
          <w:sz w:val="24"/>
          <w:szCs w:val="24"/>
          <w:lang w:val="en-GB"/>
        </w:rPr>
        <w:t xml:space="preserve">                                                                                                                   Lab #3</w:t>
      </w:r>
    </w:p>
    <w:p w:rsidR="00036D19" w:rsidRPr="00915C69" w:rsidRDefault="00036D19" w:rsidP="00D943BA">
      <w:pPr>
        <w:jc w:val="right"/>
        <w:outlineLvl w:val="0"/>
        <w:rPr>
          <w:rFonts w:cs="Times New Roman"/>
          <w:sz w:val="24"/>
          <w:szCs w:val="24"/>
          <w:lang w:val="en-GB"/>
        </w:rPr>
      </w:pPr>
      <w:r w:rsidRPr="00915C69">
        <w:rPr>
          <w:rFonts w:cs="Times New Roman"/>
          <w:sz w:val="24"/>
          <w:szCs w:val="24"/>
          <w:lang w:val="en-GB"/>
        </w:rPr>
        <w:t>Do as following with each fraction</w:t>
      </w:r>
    </w:p>
    <w:p w:rsidR="00036D19" w:rsidRPr="00915C69" w:rsidRDefault="00036D19" w:rsidP="00C46C5D">
      <w:pPr>
        <w:jc w:val="right"/>
        <w:rPr>
          <w:rFonts w:cs="Times New Roman"/>
          <w:b/>
          <w:bCs/>
          <w:sz w:val="24"/>
          <w:szCs w:val="24"/>
          <w:lang w:val="en-GB"/>
        </w:rPr>
      </w:pPr>
      <w:r w:rsidRPr="00915C69">
        <w:rPr>
          <w:rFonts w:cs="Times New Roman"/>
          <w:b/>
          <w:bCs/>
          <w:sz w:val="24"/>
          <w:szCs w:val="24"/>
          <w:lang w:val="en-GB"/>
        </w:rPr>
        <w:t>1-</w:t>
      </w:r>
      <w:r w:rsidRPr="00915C69">
        <w:rPr>
          <w:rFonts w:cs="Times New Roman"/>
          <w:sz w:val="24"/>
          <w:szCs w:val="24"/>
          <w:lang w:val="en-GB"/>
        </w:rPr>
        <w:t>lable a tube as blank and fill it with distilled water,</w:t>
      </w:r>
      <w:r w:rsidR="00B46339" w:rsidRPr="00915C69">
        <w:rPr>
          <w:rFonts w:cs="Times New Roman"/>
          <w:sz w:val="24"/>
          <w:szCs w:val="24"/>
          <w:lang w:val="en-GB"/>
        </w:rPr>
        <w:t xml:space="preserve"> and use it for the rest of the 'enzyme activity' part of the lab</w:t>
      </w:r>
      <w:r w:rsidRPr="00915C69">
        <w:rPr>
          <w:rFonts w:cs="Times New Roman"/>
          <w:sz w:val="24"/>
          <w:szCs w:val="24"/>
          <w:lang w:val="en-GB"/>
        </w:rPr>
        <w:t>.</w:t>
      </w:r>
    </w:p>
    <w:p w:rsidR="00036D19" w:rsidRPr="00915C69" w:rsidRDefault="00036D19" w:rsidP="00232A9A">
      <w:pPr>
        <w:jc w:val="right"/>
        <w:rPr>
          <w:rFonts w:cs="Times New Roman"/>
          <w:b/>
          <w:bCs/>
          <w:sz w:val="24"/>
          <w:szCs w:val="24"/>
          <w:lang w:val="en-GB"/>
        </w:rPr>
      </w:pPr>
      <w:r w:rsidRPr="00915C69">
        <w:rPr>
          <w:rFonts w:cs="Times New Roman"/>
          <w:b/>
          <w:bCs/>
          <w:sz w:val="24"/>
          <w:szCs w:val="24"/>
          <w:lang w:val="en-GB"/>
        </w:rPr>
        <w:t>2-</w:t>
      </w:r>
      <w:r w:rsidRPr="00915C69">
        <w:rPr>
          <w:rFonts w:cs="Times New Roman"/>
          <w:sz w:val="24"/>
          <w:szCs w:val="24"/>
          <w:lang w:val="en-GB"/>
        </w:rPr>
        <w:t>lable another tube for fraction of interest</w:t>
      </w:r>
      <w:r w:rsidR="00DE2D08" w:rsidRPr="00915C69">
        <w:rPr>
          <w:rFonts w:cs="Times New Roman"/>
          <w:sz w:val="24"/>
          <w:szCs w:val="24"/>
          <w:lang w:val="en-GB"/>
        </w:rPr>
        <w:t xml:space="preserve">, and add </w:t>
      </w:r>
      <w:r w:rsidR="00232A9A">
        <w:rPr>
          <w:rFonts w:cs="Times New Roman"/>
          <w:sz w:val="24"/>
          <w:szCs w:val="24"/>
          <w:lang w:val="en-GB"/>
        </w:rPr>
        <w:t>3</w:t>
      </w:r>
      <w:r w:rsidR="00DE2D08" w:rsidRPr="00915C69">
        <w:rPr>
          <w:rFonts w:cs="Times New Roman"/>
          <w:sz w:val="24"/>
          <w:szCs w:val="24"/>
          <w:lang w:val="en-GB"/>
        </w:rPr>
        <w:t>ml  of the reagent(Lactate dehydrogenase reagent-LDH-).</w:t>
      </w:r>
    </w:p>
    <w:p w:rsidR="00B46339" w:rsidRPr="00915C69" w:rsidRDefault="00DE2D08" w:rsidP="00C46C5D">
      <w:pPr>
        <w:ind w:left="-284"/>
        <w:jc w:val="right"/>
        <w:rPr>
          <w:rFonts w:cs="Times New Roman"/>
          <w:b/>
          <w:bCs/>
          <w:sz w:val="24"/>
          <w:szCs w:val="24"/>
          <w:lang w:val="en-GB"/>
        </w:rPr>
      </w:pPr>
      <w:r w:rsidRPr="00915C69">
        <w:rPr>
          <w:rFonts w:cs="Times New Roman"/>
          <w:b/>
          <w:bCs/>
          <w:sz w:val="24"/>
          <w:szCs w:val="24"/>
          <w:lang w:val="en-GB"/>
        </w:rPr>
        <w:t>3</w:t>
      </w:r>
      <w:r w:rsidR="00B46339" w:rsidRPr="00915C69">
        <w:rPr>
          <w:rFonts w:cs="Times New Roman"/>
          <w:b/>
          <w:bCs/>
          <w:sz w:val="24"/>
          <w:szCs w:val="24"/>
          <w:lang w:val="en-GB"/>
        </w:rPr>
        <w:t xml:space="preserve">- </w:t>
      </w:r>
      <w:r w:rsidR="00B46339" w:rsidRPr="00915C69">
        <w:rPr>
          <w:rFonts w:cs="Times New Roman"/>
          <w:sz w:val="24"/>
          <w:szCs w:val="24"/>
          <w:lang w:val="en-GB"/>
        </w:rPr>
        <w:t xml:space="preserve">add </w:t>
      </w:r>
      <w:r w:rsidR="00C46C5D">
        <w:rPr>
          <w:rFonts w:cs="Times New Roman"/>
          <w:sz w:val="24"/>
          <w:szCs w:val="24"/>
          <w:lang w:val="en-GB"/>
        </w:rPr>
        <w:t>100</w:t>
      </w:r>
      <w:r w:rsidR="00B46339" w:rsidRPr="00915C69">
        <w:rPr>
          <w:rFonts w:ascii="Times New Roman" w:hAnsi="Times New Roman" w:cs="Times New Roman"/>
          <w:sz w:val="24"/>
          <w:szCs w:val="24"/>
          <w:lang w:val="en-GB"/>
        </w:rPr>
        <w:t>µ</w:t>
      </w:r>
      <w:r w:rsidR="00B46339" w:rsidRPr="00915C69">
        <w:rPr>
          <w:rFonts w:cs="Times New Roman"/>
          <w:sz w:val="24"/>
          <w:szCs w:val="24"/>
          <w:lang w:val="en-GB"/>
        </w:rPr>
        <w:t>l of wanted fraction(sample)</w:t>
      </w:r>
      <w:r w:rsidRPr="00915C69">
        <w:rPr>
          <w:rFonts w:cs="Times New Roman"/>
          <w:sz w:val="24"/>
          <w:szCs w:val="24"/>
          <w:lang w:val="en-GB"/>
        </w:rPr>
        <w:t>,</w:t>
      </w:r>
      <w:r w:rsidR="00C46C5D">
        <w:rPr>
          <w:rFonts w:cs="Times New Roman"/>
          <w:sz w:val="24"/>
          <w:szCs w:val="24"/>
          <w:lang w:val="en-GB"/>
        </w:rPr>
        <w:t xml:space="preserve"> </w:t>
      </w:r>
      <w:r w:rsidRPr="00915C69">
        <w:rPr>
          <w:rFonts w:cs="Times New Roman"/>
          <w:sz w:val="24"/>
          <w:szCs w:val="24"/>
          <w:lang w:val="en-GB"/>
        </w:rPr>
        <w:t>mix it ,</w:t>
      </w:r>
      <w:r w:rsidR="00B46339" w:rsidRPr="00915C69">
        <w:rPr>
          <w:rFonts w:cs="Times New Roman"/>
          <w:sz w:val="24"/>
          <w:szCs w:val="24"/>
          <w:lang w:val="en-GB"/>
        </w:rPr>
        <w:t xml:space="preserve"> and immediately turn on the  stop watch.</w:t>
      </w:r>
    </w:p>
    <w:p w:rsidR="00B46339" w:rsidRPr="00915C69" w:rsidRDefault="00B46339" w:rsidP="00B46339">
      <w:pPr>
        <w:jc w:val="right"/>
        <w:rPr>
          <w:rFonts w:cs="Times New Roman"/>
          <w:b/>
          <w:bCs/>
          <w:sz w:val="24"/>
          <w:szCs w:val="24"/>
          <w:lang w:val="en-GB"/>
        </w:rPr>
      </w:pPr>
      <w:r w:rsidRPr="00915C69">
        <w:rPr>
          <w:rFonts w:cs="Times New Roman"/>
          <w:b/>
          <w:bCs/>
          <w:sz w:val="24"/>
          <w:szCs w:val="24"/>
          <w:lang w:val="en-GB"/>
        </w:rPr>
        <w:t xml:space="preserve">5- </w:t>
      </w:r>
      <w:r w:rsidRPr="00915C69">
        <w:rPr>
          <w:rFonts w:cs="Times New Roman"/>
          <w:sz w:val="24"/>
          <w:szCs w:val="24"/>
          <w:lang w:val="en-GB"/>
        </w:rPr>
        <w:t>incubate the mixture for 1 min.</w:t>
      </w:r>
    </w:p>
    <w:p w:rsidR="00036D19" w:rsidRPr="00915C69" w:rsidRDefault="00B46339" w:rsidP="00DE2D08">
      <w:pPr>
        <w:jc w:val="right"/>
        <w:rPr>
          <w:rFonts w:cs="Times New Roman"/>
          <w:b/>
          <w:bCs/>
          <w:sz w:val="24"/>
          <w:szCs w:val="24"/>
          <w:lang w:val="en-GB"/>
        </w:rPr>
      </w:pPr>
      <w:r w:rsidRPr="00915C69">
        <w:rPr>
          <w:rFonts w:cs="Times New Roman"/>
          <w:b/>
          <w:bCs/>
          <w:sz w:val="24"/>
          <w:szCs w:val="24"/>
          <w:lang w:val="en-GB"/>
        </w:rPr>
        <w:t>6-</w:t>
      </w:r>
      <w:r w:rsidR="00DE2D08" w:rsidRPr="00915C69">
        <w:rPr>
          <w:rFonts w:cs="Times New Roman"/>
          <w:sz w:val="24"/>
          <w:szCs w:val="24"/>
          <w:lang w:val="en-GB"/>
        </w:rPr>
        <w:t>reset the stop watch and read the absorbance  at 340 nm each minutes for 3 min.</w:t>
      </w:r>
    </w:p>
    <w:p w:rsidR="00DE2D08" w:rsidRPr="00C46C5D" w:rsidRDefault="00DE2D08" w:rsidP="00C46C5D">
      <w:pPr>
        <w:jc w:val="right"/>
        <w:rPr>
          <w:rFonts w:cs="Times New Roman"/>
          <w:b/>
          <w:bCs/>
          <w:sz w:val="24"/>
          <w:szCs w:val="24"/>
          <w:rtl/>
          <w:lang w:val="en-GB"/>
        </w:rPr>
      </w:pPr>
      <w:r w:rsidRPr="00915C69">
        <w:rPr>
          <w:rFonts w:cs="Times New Roman"/>
          <w:b/>
          <w:bCs/>
          <w:sz w:val="24"/>
          <w:szCs w:val="24"/>
          <w:lang w:val="en-GB"/>
        </w:rPr>
        <w:t>7-</w:t>
      </w:r>
      <w:r w:rsidRPr="00915C69">
        <w:rPr>
          <w:rFonts w:cs="Times New Roman"/>
          <w:sz w:val="24"/>
          <w:szCs w:val="24"/>
          <w:lang w:val="en-GB"/>
        </w:rPr>
        <w:t>now d</w:t>
      </w:r>
      <w:r w:rsidR="00C46C5D">
        <w:rPr>
          <w:rFonts w:cs="Times New Roman"/>
          <w:sz w:val="24"/>
          <w:szCs w:val="24"/>
          <w:lang w:val="en-GB"/>
        </w:rPr>
        <w:t>o the same procedure for all other</w:t>
      </w:r>
      <w:r w:rsidRPr="00915C69">
        <w:rPr>
          <w:rFonts w:cs="Times New Roman"/>
          <w:sz w:val="24"/>
          <w:szCs w:val="24"/>
          <w:lang w:val="en-GB"/>
        </w:rPr>
        <w:t xml:space="preserve"> fraction</w:t>
      </w:r>
      <w:r w:rsidR="00C46C5D">
        <w:rPr>
          <w:rFonts w:cs="Times New Roman"/>
          <w:sz w:val="24"/>
          <w:szCs w:val="24"/>
          <w:lang w:val="en-GB"/>
        </w:rPr>
        <w:t>s</w:t>
      </w:r>
      <w:r w:rsidRPr="00915C69">
        <w:rPr>
          <w:rFonts w:cs="Times New Roman"/>
          <w:sz w:val="24"/>
          <w:szCs w:val="24"/>
          <w:lang w:val="en-GB"/>
        </w:rPr>
        <w:t>.</w:t>
      </w:r>
    </w:p>
    <w:tbl>
      <w:tblPr>
        <w:tblStyle w:val="a3"/>
        <w:bidiVisual/>
        <w:tblW w:w="9548" w:type="dxa"/>
        <w:jc w:val="center"/>
        <w:tblInd w:w="921" w:type="dxa"/>
        <w:tblLook w:val="04A0" w:firstRow="1" w:lastRow="0" w:firstColumn="1" w:lastColumn="0" w:noHBand="0" w:noVBand="1"/>
      </w:tblPr>
      <w:tblGrid>
        <w:gridCol w:w="1633"/>
        <w:gridCol w:w="1239"/>
        <w:gridCol w:w="1147"/>
        <w:gridCol w:w="1522"/>
        <w:gridCol w:w="1398"/>
        <w:gridCol w:w="1125"/>
        <w:gridCol w:w="1484"/>
      </w:tblGrid>
      <w:tr w:rsidR="006355EF" w:rsidRPr="00915C69" w:rsidTr="000F6205">
        <w:trPr>
          <w:trHeight w:val="100"/>
          <w:jc w:val="center"/>
        </w:trPr>
        <w:tc>
          <w:tcPr>
            <w:tcW w:w="1674" w:type="dxa"/>
          </w:tcPr>
          <w:p w:rsidR="006355EF" w:rsidRDefault="006355EF" w:rsidP="006355EF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Enzyme activity </w:t>
            </w:r>
          </w:p>
        </w:tc>
        <w:tc>
          <w:tcPr>
            <w:tcW w:w="1255" w:type="dxa"/>
          </w:tcPr>
          <w:p w:rsidR="006355EF" w:rsidRPr="00BA7AEE" w:rsidRDefault="006355EF" w:rsidP="00C46C5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46C5D">
              <w:rPr>
                <w:rFonts w:cs="Times New Roman"/>
                <w:b/>
                <w:bCs/>
                <w:sz w:val="24"/>
                <w:szCs w:val="24"/>
                <w:lang w:val="en-GB"/>
              </w:rPr>
              <w:t>∆A/min</w:t>
            </w:r>
          </w:p>
        </w:tc>
        <w:tc>
          <w:tcPr>
            <w:tcW w:w="1183" w:type="dxa"/>
          </w:tcPr>
          <w:p w:rsidR="006355EF" w:rsidRPr="00C46C5D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C46C5D">
              <w:rPr>
                <w:rFonts w:cs="Times New Roman"/>
                <w:b/>
                <w:bCs/>
                <w:sz w:val="24"/>
                <w:szCs w:val="24"/>
                <w:lang w:val="en-GB"/>
              </w:rPr>
              <w:t>∆A</w:t>
            </w:r>
            <w:r w:rsidRPr="00C46C5D">
              <w:rPr>
                <w:rFonts w:cs="Times New Roman"/>
                <w:b/>
                <w:bCs/>
                <w:sz w:val="24"/>
                <w:szCs w:val="24"/>
                <w:vertAlign w:val="subscript"/>
                <w:lang w:val="en-GB"/>
              </w:rPr>
              <w:t>2</w:t>
            </w:r>
          </w:p>
        </w:tc>
        <w:tc>
          <w:tcPr>
            <w:tcW w:w="1583" w:type="dxa"/>
          </w:tcPr>
          <w:p w:rsidR="006355EF" w:rsidRPr="00C46C5D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C46C5D">
              <w:rPr>
                <w:rFonts w:cs="Times New Roman"/>
                <w:b/>
                <w:bCs/>
                <w:sz w:val="24"/>
                <w:szCs w:val="24"/>
                <w:lang w:val="en-GB"/>
              </w:rPr>
              <w:t>∆A</w:t>
            </w:r>
            <w:r w:rsidRPr="00C46C5D">
              <w:rPr>
                <w:rFonts w:cs="Times New Roman"/>
                <w:b/>
                <w:bCs/>
                <w:sz w:val="24"/>
                <w:szCs w:val="24"/>
                <w:vertAlign w:val="subscript"/>
                <w:lang w:val="en-GB"/>
              </w:rPr>
              <w:t>1</w:t>
            </w:r>
          </w:p>
        </w:tc>
        <w:tc>
          <w:tcPr>
            <w:tcW w:w="1238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Absorbance</w:t>
            </w:r>
            <w:r>
              <w:rPr>
                <w:rFonts w:cs="Times New Roman"/>
                <w:b/>
                <w:bCs/>
                <w:sz w:val="24"/>
                <w:szCs w:val="24"/>
                <w:lang w:val="en-GB"/>
              </w:rPr>
              <w:t xml:space="preserve"> at 340 nm </w:t>
            </w: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minutes</w:t>
            </w:r>
          </w:p>
        </w:tc>
        <w:tc>
          <w:tcPr>
            <w:tcW w:w="1484" w:type="dxa"/>
          </w:tcPr>
          <w:p w:rsidR="006355EF" w:rsidRPr="00915C69" w:rsidRDefault="006355EF" w:rsidP="00A40A7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Sample </w:t>
            </w:r>
          </w:p>
        </w:tc>
      </w:tr>
      <w:tr w:rsidR="006355EF" w:rsidRPr="00915C69" w:rsidTr="000F6205">
        <w:trPr>
          <w:trHeight w:val="457"/>
          <w:jc w:val="center"/>
        </w:trPr>
        <w:tc>
          <w:tcPr>
            <w:tcW w:w="1674" w:type="dxa"/>
            <w:vMerge w:val="restart"/>
          </w:tcPr>
          <w:p w:rsidR="006355EF" w:rsidRDefault="006355EF" w:rsidP="00387258">
            <w:pPr>
              <w:jc w:val="center"/>
              <w:rPr>
                <w:rFonts w:ascii="Arial" w:hAnsi="Arial" w:cs="Arial" w:hint="cs"/>
                <w:color w:val="000000"/>
              </w:rPr>
            </w:pPr>
          </w:p>
        </w:tc>
        <w:tc>
          <w:tcPr>
            <w:tcW w:w="1255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1 min</w:t>
            </w:r>
          </w:p>
        </w:tc>
        <w:tc>
          <w:tcPr>
            <w:tcW w:w="1484" w:type="dxa"/>
            <w:vMerge w:val="restart"/>
          </w:tcPr>
          <w:p w:rsidR="006355EF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S1</w:t>
            </w:r>
          </w:p>
          <w:p w:rsidR="006355EF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Crude  </w:t>
            </w:r>
          </w:p>
          <w:p w:rsidR="006355EF" w:rsidRPr="00EB2FBA" w:rsidRDefault="006355EF" w:rsidP="00C14697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homogenate</w:t>
            </w:r>
          </w:p>
        </w:tc>
      </w:tr>
      <w:tr w:rsidR="006355EF" w:rsidRPr="00915C69" w:rsidTr="000F6205">
        <w:trPr>
          <w:trHeight w:val="422"/>
          <w:jc w:val="center"/>
        </w:trPr>
        <w:tc>
          <w:tcPr>
            <w:tcW w:w="1674" w:type="dxa"/>
            <w:vMerge/>
          </w:tcPr>
          <w:p w:rsidR="006355EF" w:rsidRPr="00915C69" w:rsidRDefault="006355EF" w:rsidP="00387258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BA0E55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2min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55EF" w:rsidRPr="00915C69" w:rsidTr="000F6205">
        <w:trPr>
          <w:trHeight w:val="385"/>
          <w:jc w:val="center"/>
        </w:trPr>
        <w:tc>
          <w:tcPr>
            <w:tcW w:w="1674" w:type="dxa"/>
            <w:vMerge/>
          </w:tcPr>
          <w:p w:rsidR="006355EF" w:rsidRPr="00915C69" w:rsidRDefault="006355EF" w:rsidP="00387258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3min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55EF" w:rsidRPr="00915C69" w:rsidTr="000F6205">
        <w:trPr>
          <w:trHeight w:val="419"/>
          <w:jc w:val="center"/>
        </w:trPr>
        <w:tc>
          <w:tcPr>
            <w:tcW w:w="1674" w:type="dxa"/>
            <w:vMerge w:val="restart"/>
          </w:tcPr>
          <w:p w:rsidR="006355EF" w:rsidRDefault="006355EF" w:rsidP="0038725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55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 w:hint="cs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1 min</w:t>
            </w:r>
          </w:p>
        </w:tc>
        <w:tc>
          <w:tcPr>
            <w:tcW w:w="1484" w:type="dxa"/>
            <w:vMerge w:val="restart"/>
          </w:tcPr>
          <w:p w:rsidR="006355EF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S2 Supernatant homogenate  </w:t>
            </w:r>
          </w:p>
        </w:tc>
      </w:tr>
      <w:tr w:rsidR="006355EF" w:rsidRPr="00915C69" w:rsidTr="000F6205">
        <w:trPr>
          <w:trHeight w:val="412"/>
          <w:jc w:val="center"/>
        </w:trPr>
        <w:tc>
          <w:tcPr>
            <w:tcW w:w="1674" w:type="dxa"/>
            <w:vMerge/>
          </w:tcPr>
          <w:p w:rsidR="006355EF" w:rsidRPr="00915C69" w:rsidRDefault="006355EF" w:rsidP="00387258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2min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55EF" w:rsidRPr="00915C69" w:rsidTr="000F6205">
        <w:trPr>
          <w:trHeight w:val="417"/>
          <w:jc w:val="center"/>
        </w:trPr>
        <w:tc>
          <w:tcPr>
            <w:tcW w:w="1674" w:type="dxa"/>
            <w:vMerge/>
          </w:tcPr>
          <w:p w:rsidR="006355EF" w:rsidRPr="00915C69" w:rsidRDefault="006355EF" w:rsidP="00387258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3min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55EF" w:rsidRPr="00915C69" w:rsidTr="000F6205">
        <w:trPr>
          <w:trHeight w:val="423"/>
          <w:jc w:val="center"/>
        </w:trPr>
        <w:tc>
          <w:tcPr>
            <w:tcW w:w="1674" w:type="dxa"/>
            <w:vMerge w:val="restart"/>
          </w:tcPr>
          <w:p w:rsidR="006355EF" w:rsidRDefault="006355EF" w:rsidP="0038725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55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1 min</w:t>
            </w:r>
          </w:p>
        </w:tc>
        <w:tc>
          <w:tcPr>
            <w:tcW w:w="1484" w:type="dxa"/>
            <w:vMerge w:val="restart"/>
          </w:tcPr>
          <w:p w:rsidR="006355EF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355EF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S3 </w:t>
            </w:r>
          </w:p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40% cut supernatant </w:t>
            </w:r>
          </w:p>
        </w:tc>
      </w:tr>
      <w:tr w:rsidR="006355EF" w:rsidRPr="00915C69" w:rsidTr="000F6205">
        <w:trPr>
          <w:trHeight w:val="415"/>
          <w:jc w:val="center"/>
        </w:trPr>
        <w:tc>
          <w:tcPr>
            <w:tcW w:w="1674" w:type="dxa"/>
            <w:vMerge/>
          </w:tcPr>
          <w:p w:rsidR="006355EF" w:rsidRPr="00915C69" w:rsidRDefault="006355EF" w:rsidP="00387258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2min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55EF" w:rsidRPr="00915C69" w:rsidTr="000F6205">
        <w:trPr>
          <w:trHeight w:val="421"/>
          <w:jc w:val="center"/>
        </w:trPr>
        <w:tc>
          <w:tcPr>
            <w:tcW w:w="1674" w:type="dxa"/>
            <w:vMerge/>
          </w:tcPr>
          <w:p w:rsidR="006355EF" w:rsidRPr="00915C69" w:rsidRDefault="006355EF" w:rsidP="00387258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3min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55EF" w:rsidRPr="00915C69" w:rsidTr="000F6205">
        <w:trPr>
          <w:trHeight w:val="414"/>
          <w:jc w:val="center"/>
        </w:trPr>
        <w:tc>
          <w:tcPr>
            <w:tcW w:w="1674" w:type="dxa"/>
            <w:vMerge w:val="restart"/>
          </w:tcPr>
          <w:p w:rsidR="006355EF" w:rsidRDefault="006355EF" w:rsidP="0038725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55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1 min</w:t>
            </w:r>
          </w:p>
        </w:tc>
        <w:tc>
          <w:tcPr>
            <w:tcW w:w="1484" w:type="dxa"/>
            <w:vMerge w:val="restart"/>
          </w:tcPr>
          <w:p w:rsidR="006355EF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355EF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S4 </w:t>
            </w:r>
          </w:p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65% cut supernatant </w:t>
            </w:r>
          </w:p>
        </w:tc>
      </w:tr>
      <w:tr w:rsidR="006355EF" w:rsidRPr="00915C69" w:rsidTr="000F6205">
        <w:trPr>
          <w:trHeight w:val="419"/>
          <w:jc w:val="center"/>
        </w:trPr>
        <w:tc>
          <w:tcPr>
            <w:tcW w:w="1674" w:type="dxa"/>
            <w:vMerge/>
          </w:tcPr>
          <w:p w:rsidR="006355EF" w:rsidRPr="00915C69" w:rsidRDefault="006355EF" w:rsidP="00387258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2min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55EF" w:rsidRPr="00915C69" w:rsidTr="000F6205">
        <w:trPr>
          <w:trHeight w:val="411"/>
          <w:jc w:val="center"/>
        </w:trPr>
        <w:tc>
          <w:tcPr>
            <w:tcW w:w="1674" w:type="dxa"/>
            <w:vMerge/>
          </w:tcPr>
          <w:p w:rsidR="006355EF" w:rsidRPr="00915C69" w:rsidRDefault="006355EF" w:rsidP="00387258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3min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55EF" w:rsidRPr="00915C69" w:rsidTr="000F6205">
        <w:trPr>
          <w:trHeight w:val="418"/>
          <w:jc w:val="center"/>
        </w:trPr>
        <w:tc>
          <w:tcPr>
            <w:tcW w:w="1674" w:type="dxa"/>
            <w:vMerge w:val="restart"/>
          </w:tcPr>
          <w:p w:rsidR="006355EF" w:rsidRDefault="006355EF" w:rsidP="0038725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55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 w:val="restart"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1 min</w:t>
            </w:r>
          </w:p>
        </w:tc>
        <w:tc>
          <w:tcPr>
            <w:tcW w:w="1484" w:type="dxa"/>
            <w:vMerge w:val="restart"/>
          </w:tcPr>
          <w:p w:rsidR="006355EF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S5</w:t>
            </w:r>
          </w:p>
          <w:p w:rsidR="006355EF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65% cut </w:t>
            </w:r>
            <w:proofErr w:type="spellStart"/>
            <w:r>
              <w:rPr>
                <w:b/>
                <w:bCs/>
                <w:sz w:val="24"/>
                <w:szCs w:val="24"/>
              </w:rPr>
              <w:t>resuspened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pellet </w:t>
            </w:r>
          </w:p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355EF" w:rsidRPr="00915C69" w:rsidTr="000F6205">
        <w:trPr>
          <w:trHeight w:val="410"/>
          <w:jc w:val="center"/>
        </w:trPr>
        <w:tc>
          <w:tcPr>
            <w:tcW w:w="1674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2min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55EF" w:rsidRPr="00915C69" w:rsidTr="000F6205">
        <w:trPr>
          <w:trHeight w:val="415"/>
          <w:jc w:val="center"/>
        </w:trPr>
        <w:tc>
          <w:tcPr>
            <w:tcW w:w="1674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55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1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583" w:type="dxa"/>
            <w:vMerge/>
          </w:tcPr>
          <w:p w:rsidR="006355EF" w:rsidRPr="00915C69" w:rsidRDefault="006355EF" w:rsidP="00EB2FBA">
            <w:pPr>
              <w:jc w:val="center"/>
              <w:rPr>
                <w:rFonts w:cs="Times New Roman"/>
                <w:sz w:val="24"/>
                <w:szCs w:val="24"/>
                <w:rtl/>
                <w:lang w:val="en-GB"/>
              </w:rPr>
            </w:pPr>
          </w:p>
        </w:tc>
        <w:tc>
          <w:tcPr>
            <w:tcW w:w="1238" w:type="dxa"/>
            <w:vAlign w:val="bottom"/>
          </w:tcPr>
          <w:p w:rsidR="006355EF" w:rsidRDefault="006355EF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</w:tcPr>
          <w:p w:rsidR="006355EF" w:rsidRPr="00915C69" w:rsidRDefault="006355EF" w:rsidP="00EB2FBA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915C69">
              <w:rPr>
                <w:rFonts w:cs="Times New Roman"/>
                <w:b/>
                <w:bCs/>
                <w:sz w:val="24"/>
                <w:szCs w:val="24"/>
                <w:lang w:val="en-GB"/>
              </w:rPr>
              <w:t>3min</w:t>
            </w:r>
          </w:p>
        </w:tc>
        <w:tc>
          <w:tcPr>
            <w:tcW w:w="1484" w:type="dxa"/>
            <w:vMerge/>
          </w:tcPr>
          <w:p w:rsidR="006355EF" w:rsidRPr="00915C69" w:rsidRDefault="006355EF" w:rsidP="00EB2FB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0F6205" w:rsidRDefault="000F6205" w:rsidP="002F499C">
      <w:pPr>
        <w:bidi w:val="0"/>
        <w:rPr>
          <w:rFonts w:cs="Times New Roman"/>
          <w:b/>
          <w:bCs/>
          <w:sz w:val="24"/>
          <w:szCs w:val="24"/>
          <w:lang w:val="en-GB"/>
        </w:rPr>
      </w:pPr>
    </w:p>
    <w:p w:rsidR="000F6205" w:rsidRDefault="000F6205" w:rsidP="000F6205">
      <w:pPr>
        <w:bidi w:val="0"/>
        <w:rPr>
          <w:rFonts w:cs="Times New Roman"/>
          <w:b/>
          <w:bCs/>
          <w:sz w:val="24"/>
          <w:szCs w:val="24"/>
          <w:lang w:val="en-GB"/>
        </w:rPr>
      </w:pPr>
    </w:p>
    <w:p w:rsidR="000F6205" w:rsidRDefault="000F6205" w:rsidP="000F6205">
      <w:pPr>
        <w:bidi w:val="0"/>
        <w:rPr>
          <w:rFonts w:cs="Times New Roman"/>
          <w:b/>
          <w:bCs/>
          <w:sz w:val="24"/>
          <w:szCs w:val="24"/>
          <w:lang w:val="en-GB"/>
        </w:rPr>
      </w:pPr>
    </w:p>
    <w:p w:rsidR="00A40A7B" w:rsidRPr="00915C69" w:rsidRDefault="00A40A7B" w:rsidP="000F6205">
      <w:pPr>
        <w:bidi w:val="0"/>
        <w:rPr>
          <w:rFonts w:cs="Times New Roman"/>
          <w:sz w:val="24"/>
          <w:szCs w:val="24"/>
          <w:rtl/>
          <w:lang w:val="en-GB"/>
        </w:rPr>
      </w:pPr>
      <w:r w:rsidRPr="00915C69">
        <w:rPr>
          <w:rFonts w:cs="Times New Roman"/>
          <w:b/>
          <w:bCs/>
          <w:sz w:val="24"/>
          <w:szCs w:val="24"/>
          <w:lang w:val="en-GB"/>
        </w:rPr>
        <w:t>-</w:t>
      </w:r>
      <w:r w:rsidRPr="00915C69">
        <w:rPr>
          <w:rFonts w:cs="Times New Roman"/>
          <w:sz w:val="24"/>
          <w:szCs w:val="24"/>
          <w:lang w:val="en-GB"/>
        </w:rPr>
        <w:t>calculate ∆A</w:t>
      </w:r>
      <w:r w:rsidRPr="00915C69">
        <w:rPr>
          <w:rFonts w:cs="Times New Roman"/>
          <w:sz w:val="24"/>
          <w:szCs w:val="24"/>
          <w:vertAlign w:val="subscript"/>
          <w:lang w:val="en-GB"/>
        </w:rPr>
        <w:t>1</w:t>
      </w:r>
      <w:r w:rsidRPr="00915C69">
        <w:rPr>
          <w:rFonts w:cs="Times New Roman"/>
          <w:sz w:val="24"/>
          <w:szCs w:val="24"/>
          <w:lang w:val="en-GB"/>
        </w:rPr>
        <w:t>(A</w:t>
      </w:r>
      <w:r w:rsidRPr="00915C69">
        <w:rPr>
          <w:rFonts w:cs="Times New Roman"/>
          <w:b/>
          <w:bCs/>
          <w:sz w:val="24"/>
          <w:szCs w:val="24"/>
          <w:lang w:val="en-GB"/>
        </w:rPr>
        <w:t xml:space="preserve"> </w:t>
      </w:r>
      <w:r w:rsidRPr="00915C69">
        <w:rPr>
          <w:rFonts w:cs="Times New Roman"/>
          <w:b/>
          <w:bCs/>
          <w:sz w:val="24"/>
          <w:szCs w:val="24"/>
          <w:vertAlign w:val="subscript"/>
          <w:lang w:val="en-GB"/>
        </w:rPr>
        <w:t>min</w:t>
      </w:r>
      <w:r w:rsidRPr="00915C69">
        <w:rPr>
          <w:rFonts w:cs="Times New Roman"/>
          <w:sz w:val="24"/>
          <w:szCs w:val="24"/>
          <w:vertAlign w:val="subscript"/>
          <w:lang w:val="en-GB"/>
        </w:rPr>
        <w:t xml:space="preserve"> 2</w:t>
      </w:r>
      <w:r w:rsidRPr="00915C69">
        <w:rPr>
          <w:rFonts w:cs="Times New Roman"/>
          <w:sz w:val="24"/>
          <w:szCs w:val="24"/>
          <w:lang w:val="en-GB"/>
        </w:rPr>
        <w:t xml:space="preserve"> - A</w:t>
      </w:r>
      <w:r w:rsidRPr="00915C69">
        <w:rPr>
          <w:rFonts w:cs="Times New Roman"/>
          <w:b/>
          <w:bCs/>
          <w:sz w:val="24"/>
          <w:szCs w:val="24"/>
          <w:lang w:val="en-GB"/>
        </w:rPr>
        <w:t xml:space="preserve"> </w:t>
      </w:r>
      <w:r w:rsidRPr="00915C69">
        <w:rPr>
          <w:rFonts w:cs="Times New Roman"/>
          <w:b/>
          <w:bCs/>
          <w:sz w:val="24"/>
          <w:szCs w:val="24"/>
          <w:vertAlign w:val="subscript"/>
          <w:lang w:val="en-GB"/>
        </w:rPr>
        <w:t>min1</w:t>
      </w:r>
      <w:r w:rsidRPr="00915C69">
        <w:rPr>
          <w:rFonts w:cs="Times New Roman"/>
          <w:sz w:val="24"/>
          <w:szCs w:val="24"/>
          <w:lang w:val="en-GB"/>
        </w:rPr>
        <w:t>) and ∆A</w:t>
      </w:r>
      <w:r w:rsidRPr="00915C69">
        <w:rPr>
          <w:rFonts w:cs="Times New Roman"/>
          <w:sz w:val="24"/>
          <w:szCs w:val="24"/>
          <w:vertAlign w:val="subscript"/>
          <w:lang w:val="en-GB"/>
        </w:rPr>
        <w:t>2</w:t>
      </w:r>
      <w:r w:rsidRPr="00915C69">
        <w:rPr>
          <w:rFonts w:cs="Times New Roman"/>
          <w:sz w:val="24"/>
          <w:szCs w:val="24"/>
          <w:lang w:val="en-GB"/>
        </w:rPr>
        <w:t>(A</w:t>
      </w:r>
      <w:r w:rsidRPr="00915C69">
        <w:rPr>
          <w:rFonts w:cs="Times New Roman"/>
          <w:b/>
          <w:bCs/>
          <w:sz w:val="24"/>
          <w:szCs w:val="24"/>
          <w:lang w:val="en-GB"/>
        </w:rPr>
        <w:t xml:space="preserve"> </w:t>
      </w:r>
      <w:r w:rsidRPr="00915C69">
        <w:rPr>
          <w:rFonts w:cs="Times New Roman"/>
          <w:b/>
          <w:bCs/>
          <w:sz w:val="24"/>
          <w:szCs w:val="24"/>
          <w:vertAlign w:val="subscript"/>
          <w:lang w:val="en-GB"/>
        </w:rPr>
        <w:t>min</w:t>
      </w:r>
      <w:r w:rsidRPr="00915C69">
        <w:rPr>
          <w:rFonts w:cs="Times New Roman"/>
          <w:sz w:val="24"/>
          <w:szCs w:val="24"/>
          <w:vertAlign w:val="subscript"/>
          <w:lang w:val="en-GB"/>
        </w:rPr>
        <w:t xml:space="preserve"> 3</w:t>
      </w:r>
      <w:r w:rsidRPr="00915C69">
        <w:rPr>
          <w:rFonts w:cs="Times New Roman"/>
          <w:sz w:val="24"/>
          <w:szCs w:val="24"/>
          <w:lang w:val="en-GB"/>
        </w:rPr>
        <w:t xml:space="preserve"> - A</w:t>
      </w:r>
      <w:r w:rsidRPr="00915C69">
        <w:rPr>
          <w:rFonts w:cs="Times New Roman"/>
          <w:b/>
          <w:bCs/>
          <w:sz w:val="24"/>
          <w:szCs w:val="24"/>
          <w:lang w:val="en-GB"/>
        </w:rPr>
        <w:t xml:space="preserve"> </w:t>
      </w:r>
      <w:r w:rsidRPr="00915C69">
        <w:rPr>
          <w:rFonts w:cs="Times New Roman"/>
          <w:b/>
          <w:bCs/>
          <w:sz w:val="24"/>
          <w:szCs w:val="24"/>
          <w:vertAlign w:val="subscript"/>
          <w:lang w:val="en-GB"/>
        </w:rPr>
        <w:t>min2</w:t>
      </w:r>
      <w:r w:rsidRPr="00915C69">
        <w:rPr>
          <w:rFonts w:cs="Times New Roman"/>
          <w:sz w:val="24"/>
          <w:szCs w:val="24"/>
          <w:lang w:val="en-GB"/>
        </w:rPr>
        <w:t>) for each tube.</w:t>
      </w:r>
    </w:p>
    <w:p w:rsidR="00DE2D08" w:rsidRDefault="00992D2B" w:rsidP="00C46C5D">
      <w:pPr>
        <w:spacing w:after="0" w:line="240" w:lineRule="auto"/>
        <w:jc w:val="right"/>
        <w:rPr>
          <w:rFonts w:cs="Times New Roman"/>
          <w:sz w:val="24"/>
          <w:szCs w:val="24"/>
          <w:lang w:val="en-GB"/>
        </w:rPr>
      </w:pPr>
      <w:r w:rsidRPr="00915C69">
        <w:rPr>
          <w:rFonts w:cs="Times New Roman"/>
          <w:b/>
          <w:bCs/>
          <w:sz w:val="24"/>
          <w:szCs w:val="24"/>
          <w:lang w:val="en-GB"/>
        </w:rPr>
        <w:t>-</w:t>
      </w:r>
      <w:r w:rsidR="00A40A7B" w:rsidRPr="00915C69">
        <w:rPr>
          <w:rFonts w:cs="Times New Roman"/>
          <w:sz w:val="24"/>
          <w:szCs w:val="24"/>
          <w:lang w:val="en-GB"/>
        </w:rPr>
        <w:t>Calculate the average of  ∆A</w:t>
      </w:r>
      <w:r w:rsidR="00A40A7B" w:rsidRPr="00915C69">
        <w:rPr>
          <w:rFonts w:cs="Times New Roman"/>
          <w:sz w:val="24"/>
          <w:szCs w:val="24"/>
          <w:vertAlign w:val="subscript"/>
          <w:lang w:val="en-GB"/>
        </w:rPr>
        <w:t>1</w:t>
      </w:r>
      <w:r w:rsidR="00A40A7B" w:rsidRPr="00915C69">
        <w:rPr>
          <w:rFonts w:cs="Times New Roman"/>
          <w:sz w:val="24"/>
          <w:szCs w:val="24"/>
          <w:lang w:val="en-GB"/>
        </w:rPr>
        <w:t>and ∆A</w:t>
      </w:r>
      <w:r w:rsidR="00A40A7B" w:rsidRPr="00915C69">
        <w:rPr>
          <w:rFonts w:cs="Times New Roman"/>
          <w:sz w:val="24"/>
          <w:szCs w:val="24"/>
          <w:vertAlign w:val="subscript"/>
          <w:lang w:val="en-GB"/>
        </w:rPr>
        <w:t>2</w:t>
      </w:r>
      <w:r w:rsidRPr="00915C69">
        <w:rPr>
          <w:rFonts w:cs="Times New Roman"/>
          <w:sz w:val="24"/>
          <w:szCs w:val="24"/>
          <w:lang w:val="en-GB"/>
        </w:rPr>
        <w:t>, to get  ∆A/min</w:t>
      </w:r>
      <w:r w:rsidR="00C46C5D">
        <w:rPr>
          <w:rFonts w:cs="Times New Roman"/>
          <w:sz w:val="24"/>
          <w:szCs w:val="24"/>
          <w:lang w:val="en-GB"/>
        </w:rPr>
        <w:t>(</w:t>
      </w:r>
      <w:r w:rsidR="00C46C5D" w:rsidRPr="00915C69">
        <w:rPr>
          <w:rFonts w:cs="Times New Roman"/>
          <w:sz w:val="24"/>
          <w:szCs w:val="24"/>
          <w:lang w:val="en-GB"/>
        </w:rPr>
        <w:t>∆A/min</w:t>
      </w:r>
      <w:r w:rsidR="00C46C5D">
        <w:rPr>
          <w:rFonts w:cs="Times New Roman"/>
          <w:sz w:val="24"/>
          <w:szCs w:val="24"/>
          <w:lang w:val="en-GB"/>
        </w:rPr>
        <w:t xml:space="preserve">= </w:t>
      </w:r>
      <w:r w:rsidR="00C46C5D" w:rsidRPr="00C46C5D">
        <w:rPr>
          <w:rFonts w:cs="Times New Roman"/>
          <w:sz w:val="24"/>
          <w:szCs w:val="24"/>
          <w:u w:val="single"/>
          <w:lang w:val="en-GB"/>
        </w:rPr>
        <w:t>∆A</w:t>
      </w:r>
      <w:r w:rsidR="00C46C5D" w:rsidRPr="00C46C5D">
        <w:rPr>
          <w:rFonts w:cs="Times New Roman"/>
          <w:sz w:val="24"/>
          <w:szCs w:val="24"/>
          <w:u w:val="single"/>
          <w:vertAlign w:val="subscript"/>
          <w:lang w:val="en-GB"/>
        </w:rPr>
        <w:t xml:space="preserve">1 + </w:t>
      </w:r>
      <w:r w:rsidR="00C46C5D" w:rsidRPr="00C46C5D">
        <w:rPr>
          <w:rFonts w:cs="Times New Roman"/>
          <w:sz w:val="24"/>
          <w:szCs w:val="24"/>
          <w:u w:val="single"/>
          <w:lang w:val="en-GB"/>
        </w:rPr>
        <w:t>∆A</w:t>
      </w:r>
      <w:r w:rsidR="00C46C5D" w:rsidRPr="00C46C5D">
        <w:rPr>
          <w:rFonts w:cs="Times New Roman"/>
          <w:sz w:val="24"/>
          <w:szCs w:val="24"/>
          <w:u w:val="single"/>
          <w:vertAlign w:val="subscript"/>
          <w:lang w:val="en-GB"/>
        </w:rPr>
        <w:t>2</w:t>
      </w:r>
      <w:r w:rsidR="00C46C5D" w:rsidRPr="00C46C5D">
        <w:rPr>
          <w:rFonts w:cs="Times New Roman"/>
          <w:sz w:val="24"/>
          <w:szCs w:val="24"/>
          <w:u w:val="single"/>
          <w:lang w:val="en-GB"/>
        </w:rPr>
        <w:t xml:space="preserve"> </w:t>
      </w:r>
      <w:r w:rsidR="00C46C5D">
        <w:rPr>
          <w:rFonts w:cs="Times New Roman"/>
          <w:sz w:val="24"/>
          <w:szCs w:val="24"/>
          <w:lang w:val="en-GB"/>
        </w:rPr>
        <w:t>)</w:t>
      </w:r>
      <w:r w:rsidR="00A40A7B" w:rsidRPr="00915C69">
        <w:rPr>
          <w:rFonts w:cs="Times New Roman"/>
          <w:sz w:val="24"/>
          <w:szCs w:val="24"/>
          <w:lang w:val="en-GB"/>
        </w:rPr>
        <w:t>.</w:t>
      </w:r>
    </w:p>
    <w:p w:rsidR="00C46C5D" w:rsidRPr="00915C69" w:rsidRDefault="00C46C5D" w:rsidP="00D943BA">
      <w:pPr>
        <w:spacing w:line="240" w:lineRule="auto"/>
        <w:jc w:val="right"/>
        <w:outlineLvl w:val="0"/>
        <w:rPr>
          <w:rFonts w:cs="Times New Roman"/>
          <w:sz w:val="24"/>
          <w:szCs w:val="24"/>
          <w:lang w:val="en-GB"/>
        </w:rPr>
      </w:pPr>
      <w:r>
        <w:rPr>
          <w:rFonts w:cs="Times New Roman"/>
          <w:sz w:val="24"/>
          <w:szCs w:val="24"/>
          <w:lang w:val="en-GB"/>
        </w:rPr>
        <w:t xml:space="preserve">                                                                                                                         2</w:t>
      </w:r>
    </w:p>
    <w:p w:rsidR="00992D2B" w:rsidRPr="00915C69" w:rsidRDefault="00A40A7B" w:rsidP="00992D2B">
      <w:pPr>
        <w:jc w:val="right"/>
        <w:rPr>
          <w:rFonts w:cs="Times New Roman"/>
          <w:sz w:val="24"/>
          <w:szCs w:val="24"/>
          <w:lang w:val="en-GB"/>
        </w:rPr>
      </w:pPr>
      <w:r w:rsidRPr="00915C69">
        <w:rPr>
          <w:rFonts w:cs="Times New Roman"/>
          <w:b/>
          <w:bCs/>
          <w:sz w:val="24"/>
          <w:szCs w:val="24"/>
          <w:lang w:val="en-GB"/>
        </w:rPr>
        <w:t>-</w:t>
      </w:r>
      <w:r w:rsidR="00992D2B" w:rsidRPr="00915C69">
        <w:rPr>
          <w:rFonts w:cs="Times New Roman"/>
          <w:sz w:val="24"/>
          <w:szCs w:val="24"/>
          <w:lang w:val="en-GB"/>
        </w:rPr>
        <w:t>in order to get the activity of the enzyme in the samples, apply:</w:t>
      </w:r>
    </w:p>
    <w:p w:rsidR="00ED7392" w:rsidRDefault="00992D2B" w:rsidP="00C22B4D">
      <w:pPr>
        <w:jc w:val="right"/>
        <w:rPr>
          <w:rFonts w:cs="Times New Roman"/>
          <w:sz w:val="24"/>
          <w:szCs w:val="24"/>
          <w:lang w:val="en-GB"/>
        </w:rPr>
      </w:pPr>
      <w:r w:rsidRPr="00915C69">
        <w:rPr>
          <w:rFonts w:cs="Times New Roman"/>
          <w:sz w:val="24"/>
          <w:szCs w:val="24"/>
          <w:lang w:val="en-GB"/>
        </w:rPr>
        <w:t xml:space="preserve">                     </w:t>
      </w:r>
      <w:r w:rsidR="00C22B4D">
        <w:rPr>
          <w:rFonts w:cs="Times New Roman"/>
          <w:sz w:val="24"/>
          <w:szCs w:val="24"/>
          <w:lang w:val="en-GB"/>
        </w:rPr>
        <w:t>Enzyme activity=</w:t>
      </w:r>
      <w:r w:rsidR="007D1823">
        <w:rPr>
          <w:rFonts w:cs="Times New Roman"/>
          <w:sz w:val="24"/>
          <w:szCs w:val="24"/>
          <w:lang w:val="en-GB"/>
        </w:rPr>
        <w:t>[</w:t>
      </w:r>
      <w:r w:rsidRPr="00915C69">
        <w:rPr>
          <w:rFonts w:cs="Times New Roman"/>
          <w:sz w:val="24"/>
          <w:szCs w:val="24"/>
          <w:lang w:val="en-GB"/>
        </w:rPr>
        <w:t>∆A/min</w:t>
      </w:r>
      <w:r w:rsidR="007D1823">
        <w:rPr>
          <w:rFonts w:cs="Times New Roman"/>
          <w:sz w:val="24"/>
          <w:szCs w:val="24"/>
          <w:lang w:val="en-GB"/>
        </w:rPr>
        <w:t>]</w:t>
      </w:r>
      <w:r w:rsidRPr="00915C69">
        <w:rPr>
          <w:rFonts w:cs="Times New Roman"/>
          <w:sz w:val="24"/>
          <w:szCs w:val="24"/>
          <w:lang w:val="en-GB"/>
        </w:rPr>
        <w:t xml:space="preserve"> X 4984</w:t>
      </w:r>
      <w:r w:rsidR="00C22B4D">
        <w:rPr>
          <w:rFonts w:cs="Times New Roman"/>
          <w:sz w:val="24"/>
          <w:szCs w:val="24"/>
          <w:lang w:val="en-GB"/>
        </w:rPr>
        <w:t>=</w:t>
      </w:r>
      <w:r w:rsidR="00C22B4D" w:rsidRPr="00C22B4D">
        <w:rPr>
          <w:rFonts w:cs="Times New Roman"/>
          <w:sz w:val="24"/>
          <w:szCs w:val="24"/>
          <w:lang w:val="en-GB"/>
        </w:rPr>
        <w:t xml:space="preserve"> </w:t>
      </w:r>
      <w:r w:rsidR="00C22B4D" w:rsidRPr="00915C69">
        <w:rPr>
          <w:rFonts w:cs="Times New Roman"/>
          <w:sz w:val="24"/>
          <w:szCs w:val="24"/>
          <w:lang w:val="en-GB"/>
        </w:rPr>
        <w:t xml:space="preserve">U/L </w:t>
      </w: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p w:rsidR="000F6205" w:rsidRPr="000F6205" w:rsidRDefault="000F6205" w:rsidP="000F6205">
      <w:pPr>
        <w:bidi w:val="0"/>
        <w:rPr>
          <w:rFonts w:cs="Times New Roman"/>
          <w:b/>
          <w:bCs/>
          <w:sz w:val="24"/>
          <w:szCs w:val="24"/>
        </w:rPr>
      </w:pPr>
    </w:p>
    <w:p w:rsidR="00ED7392" w:rsidRPr="00915C69" w:rsidRDefault="00ED7392" w:rsidP="00ED7392">
      <w:pPr>
        <w:bidi w:val="0"/>
        <w:rPr>
          <w:rFonts w:cs="Times New Roman"/>
          <w:b/>
          <w:bCs/>
          <w:sz w:val="24"/>
          <w:szCs w:val="24"/>
          <w:rtl/>
          <w:lang w:val="en-GB"/>
        </w:rPr>
      </w:pPr>
      <w:r>
        <w:rPr>
          <w:rFonts w:cs="Times New Roman"/>
          <w:b/>
          <w:bCs/>
          <w:sz w:val="24"/>
          <w:szCs w:val="24"/>
          <w:lang w:val="en-GB"/>
        </w:rPr>
        <w:t xml:space="preserve">B. </w:t>
      </w:r>
      <w:r w:rsidRPr="00915C69">
        <w:rPr>
          <w:rFonts w:cs="Times New Roman"/>
          <w:b/>
          <w:bCs/>
          <w:sz w:val="24"/>
          <w:szCs w:val="24"/>
          <w:lang w:val="en-GB"/>
        </w:rPr>
        <w:t>Determination of protein concentration</w:t>
      </w:r>
      <w:r>
        <w:rPr>
          <w:rFonts w:cs="Times New Roman"/>
          <w:b/>
          <w:bCs/>
          <w:sz w:val="24"/>
          <w:szCs w:val="24"/>
          <w:lang w:val="en-GB"/>
        </w:rPr>
        <w:t xml:space="preserve"> by Bradford method</w:t>
      </w:r>
      <w:r w:rsidRPr="00915C69">
        <w:rPr>
          <w:rFonts w:cs="Times New Roman"/>
          <w:b/>
          <w:bCs/>
          <w:sz w:val="24"/>
          <w:szCs w:val="24"/>
          <w:lang w:val="en-GB"/>
        </w:rPr>
        <w:t xml:space="preserve"> in different fraction</w:t>
      </w:r>
      <w:r>
        <w:rPr>
          <w:rFonts w:cs="Times New Roman"/>
          <w:b/>
          <w:bCs/>
          <w:sz w:val="24"/>
          <w:szCs w:val="24"/>
          <w:lang w:val="en-GB"/>
        </w:rPr>
        <w:t>s</w:t>
      </w:r>
      <w:r w:rsidRPr="00915C69">
        <w:rPr>
          <w:rFonts w:cs="Times New Roman"/>
          <w:b/>
          <w:bCs/>
          <w:sz w:val="24"/>
          <w:szCs w:val="24"/>
          <w:lang w:val="en-GB"/>
        </w:rPr>
        <w:t>:</w:t>
      </w:r>
    </w:p>
    <w:p w:rsidR="00ED7392" w:rsidRPr="00915C69" w:rsidRDefault="00ED7392" w:rsidP="00ED7392">
      <w:pPr>
        <w:jc w:val="right"/>
        <w:rPr>
          <w:rFonts w:cs="Times New Roman"/>
          <w:sz w:val="24"/>
          <w:szCs w:val="24"/>
          <w:rtl/>
          <w:lang w:val="en-GB"/>
        </w:rPr>
      </w:pPr>
      <w:r w:rsidRPr="00915C69">
        <w:rPr>
          <w:sz w:val="24"/>
          <w:szCs w:val="24"/>
          <w:lang w:val="en-GB"/>
        </w:rPr>
        <w:t xml:space="preserve"> </w:t>
      </w:r>
      <w:r w:rsidRPr="00915C69">
        <w:rPr>
          <w:b/>
          <w:bCs/>
          <w:sz w:val="24"/>
          <w:szCs w:val="24"/>
          <w:lang w:val="en-GB"/>
        </w:rPr>
        <w:t>1-</w:t>
      </w:r>
      <w:r w:rsidRPr="00915C69">
        <w:rPr>
          <w:sz w:val="24"/>
          <w:szCs w:val="24"/>
          <w:lang w:val="en-GB"/>
        </w:rPr>
        <w:t xml:space="preserve">Set </w:t>
      </w:r>
      <w:r>
        <w:rPr>
          <w:sz w:val="24"/>
          <w:szCs w:val="24"/>
          <w:lang w:val="en-GB"/>
        </w:rPr>
        <w:t>6</w:t>
      </w:r>
      <w:r w:rsidRPr="00915C69">
        <w:rPr>
          <w:sz w:val="24"/>
          <w:szCs w:val="24"/>
          <w:lang w:val="en-GB"/>
        </w:rPr>
        <w:t xml:space="preserve"> test tubes, and label them as follow:</w:t>
      </w:r>
    </w:p>
    <w:p w:rsidR="00ED7392" w:rsidRPr="000F6205" w:rsidRDefault="00ED7392" w:rsidP="00ED7392">
      <w:pPr>
        <w:bidi w:val="0"/>
        <w:rPr>
          <w:sz w:val="24"/>
          <w:szCs w:val="24"/>
        </w:rPr>
      </w:pPr>
      <w:r w:rsidRPr="00915C69">
        <w:rPr>
          <w:sz w:val="24"/>
          <w:szCs w:val="24"/>
        </w:rPr>
        <w:t>Blank</w:t>
      </w:r>
      <w:r w:rsidRPr="000F6205">
        <w:rPr>
          <w:rFonts w:cs="Times New Roman"/>
          <w:sz w:val="24"/>
          <w:szCs w:val="24"/>
          <w:lang w:val="en-GB"/>
        </w:rPr>
        <w:t>,</w:t>
      </w:r>
      <w:r w:rsidRPr="000F6205">
        <w:rPr>
          <w:sz w:val="24"/>
          <w:szCs w:val="24"/>
        </w:rPr>
        <w:t xml:space="preserve"> S1:Crude homogenate, S2: Supernatant</w:t>
      </w:r>
      <w:r w:rsidR="000F6205">
        <w:rPr>
          <w:sz w:val="24"/>
          <w:szCs w:val="24"/>
        </w:rPr>
        <w:t xml:space="preserve"> of</w:t>
      </w:r>
      <w:r w:rsidRPr="000F6205">
        <w:rPr>
          <w:sz w:val="24"/>
          <w:szCs w:val="24"/>
        </w:rPr>
        <w:t xml:space="preserve"> homogenate, S3: 40% cut supernatant, S4:65% cut supernatant, S5: 65% cut </w:t>
      </w:r>
      <w:proofErr w:type="spellStart"/>
      <w:r w:rsidRPr="000F6205">
        <w:rPr>
          <w:sz w:val="24"/>
          <w:szCs w:val="24"/>
        </w:rPr>
        <w:t>resuspened</w:t>
      </w:r>
      <w:proofErr w:type="spellEnd"/>
      <w:r w:rsidRPr="000F6205">
        <w:rPr>
          <w:sz w:val="24"/>
          <w:szCs w:val="24"/>
        </w:rPr>
        <w:t xml:space="preserve"> pellet.</w:t>
      </w:r>
    </w:p>
    <w:p w:rsidR="00ED7392" w:rsidRPr="00915C69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  <w:r w:rsidRPr="00915C69">
        <w:rPr>
          <w:b/>
          <w:bCs/>
          <w:sz w:val="24"/>
          <w:szCs w:val="24"/>
        </w:rPr>
        <w:t xml:space="preserve"> 2 -</w:t>
      </w:r>
      <w:r w:rsidRPr="00915C69">
        <w:rPr>
          <w:sz w:val="24"/>
          <w:szCs w:val="24"/>
        </w:rPr>
        <w:t>now follow the table:</w:t>
      </w:r>
    </w:p>
    <w:tbl>
      <w:tblPr>
        <w:tblStyle w:val="a3"/>
        <w:tblpPr w:leftFromText="180" w:rightFromText="180" w:vertAnchor="page" w:horzAnchor="margin" w:tblpXSpec="center" w:tblpY="3451"/>
        <w:bidiVisual/>
        <w:tblW w:w="0" w:type="auto"/>
        <w:tblInd w:w="-1100" w:type="dxa"/>
        <w:tblLook w:val="04A0" w:firstRow="1" w:lastRow="0" w:firstColumn="1" w:lastColumn="0" w:noHBand="0" w:noVBand="1"/>
      </w:tblPr>
      <w:tblGrid>
        <w:gridCol w:w="2498"/>
        <w:gridCol w:w="1487"/>
        <w:gridCol w:w="1969"/>
        <w:gridCol w:w="1417"/>
        <w:gridCol w:w="1559"/>
        <w:gridCol w:w="993"/>
      </w:tblGrid>
      <w:tr w:rsidR="00ED7392" w:rsidRPr="00915C69" w:rsidTr="00C53836">
        <w:tc>
          <w:tcPr>
            <w:tcW w:w="2498" w:type="dxa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B2FBA">
              <w:rPr>
                <w:b/>
                <w:bCs/>
                <w:sz w:val="24"/>
                <w:szCs w:val="24"/>
              </w:rPr>
              <w:t>Absorbance at 59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EB2FBA">
              <w:rPr>
                <w:b/>
                <w:bCs/>
                <w:sz w:val="24"/>
                <w:szCs w:val="24"/>
              </w:rPr>
              <w:t xml:space="preserve"> nm</w:t>
            </w:r>
          </w:p>
        </w:tc>
        <w:tc>
          <w:tcPr>
            <w:tcW w:w="1487" w:type="dxa"/>
            <w:vMerge w:val="restart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D7392" w:rsidRPr="00EB2FBA" w:rsidRDefault="00ED7392" w:rsidP="00ED7392">
            <w:pPr>
              <w:bidi w:val="0"/>
              <w:rPr>
                <w:b/>
                <w:bCs/>
                <w:sz w:val="24"/>
                <w:szCs w:val="24"/>
              </w:rPr>
            </w:pPr>
          </w:p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EB2FBA">
              <w:rPr>
                <w:b/>
                <w:bCs/>
                <w:sz w:val="24"/>
                <w:szCs w:val="24"/>
              </w:rPr>
              <w:t>Incubate for 5 min at room temperature</w:t>
            </w:r>
          </w:p>
        </w:tc>
        <w:tc>
          <w:tcPr>
            <w:tcW w:w="1969" w:type="dxa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B2FBA">
              <w:rPr>
                <w:b/>
                <w:bCs/>
                <w:sz w:val="24"/>
                <w:szCs w:val="24"/>
              </w:rPr>
              <w:t>Volume of Bradford reagent(ml)</w:t>
            </w:r>
          </w:p>
        </w:tc>
        <w:tc>
          <w:tcPr>
            <w:tcW w:w="1417" w:type="dxa"/>
          </w:tcPr>
          <w:p w:rsidR="00ED7392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EB2FBA">
              <w:rPr>
                <w:b/>
                <w:bCs/>
                <w:sz w:val="24"/>
                <w:szCs w:val="24"/>
              </w:rPr>
              <w:t xml:space="preserve">Volume of water </w:t>
            </w:r>
          </w:p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EB2FBA">
              <w:rPr>
                <w:b/>
                <w:bCs/>
                <w:sz w:val="24"/>
                <w:szCs w:val="24"/>
              </w:rPr>
              <w:t>(ml)</w:t>
            </w:r>
          </w:p>
        </w:tc>
        <w:tc>
          <w:tcPr>
            <w:tcW w:w="1559" w:type="dxa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B2FBA">
              <w:rPr>
                <w:b/>
                <w:bCs/>
                <w:sz w:val="24"/>
                <w:szCs w:val="24"/>
              </w:rPr>
              <w:t>Volume of the fraction (ml)</w:t>
            </w:r>
          </w:p>
        </w:tc>
        <w:tc>
          <w:tcPr>
            <w:tcW w:w="993" w:type="dxa"/>
            <w:tcBorders>
              <w:top w:val="nil"/>
              <w:right w:val="nil"/>
            </w:tcBorders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836" w:rsidRPr="00915C69" w:rsidTr="00C53836">
        <w:tc>
          <w:tcPr>
            <w:tcW w:w="2498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87" w:type="dxa"/>
            <w:vMerge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915C69">
              <w:rPr>
                <w:sz w:val="24"/>
                <w:szCs w:val="24"/>
              </w:rPr>
              <w:t>5 ml</w:t>
            </w:r>
          </w:p>
        </w:tc>
        <w:tc>
          <w:tcPr>
            <w:tcW w:w="1417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0.1ml</w:t>
            </w:r>
          </w:p>
        </w:tc>
        <w:tc>
          <w:tcPr>
            <w:tcW w:w="155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915C6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EB2FBA">
              <w:rPr>
                <w:b/>
                <w:bCs/>
                <w:sz w:val="24"/>
                <w:szCs w:val="24"/>
              </w:rPr>
              <w:t>blank</w:t>
            </w:r>
          </w:p>
        </w:tc>
      </w:tr>
      <w:tr w:rsidR="00C53836" w:rsidRPr="00915C69" w:rsidTr="00C53836">
        <w:tc>
          <w:tcPr>
            <w:tcW w:w="2498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87" w:type="dxa"/>
            <w:vMerge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915C69">
              <w:rPr>
                <w:sz w:val="24"/>
                <w:szCs w:val="24"/>
              </w:rPr>
              <w:t>5 ml</w:t>
            </w:r>
          </w:p>
        </w:tc>
        <w:tc>
          <w:tcPr>
            <w:tcW w:w="1417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0.</w:t>
            </w:r>
            <w:r w:rsidRPr="00915C69">
              <w:rPr>
                <w:sz w:val="24"/>
                <w:szCs w:val="24"/>
              </w:rPr>
              <w:t>1ml</w:t>
            </w:r>
          </w:p>
        </w:tc>
        <w:tc>
          <w:tcPr>
            <w:tcW w:w="993" w:type="dxa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S1</w:t>
            </w:r>
          </w:p>
        </w:tc>
      </w:tr>
      <w:tr w:rsidR="00C53836" w:rsidRPr="00915C69" w:rsidTr="00C53836">
        <w:tc>
          <w:tcPr>
            <w:tcW w:w="2498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87" w:type="dxa"/>
            <w:vMerge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915C69">
              <w:rPr>
                <w:sz w:val="24"/>
                <w:szCs w:val="24"/>
              </w:rPr>
              <w:t>5 ml</w:t>
            </w:r>
          </w:p>
        </w:tc>
        <w:tc>
          <w:tcPr>
            <w:tcW w:w="1417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0.</w:t>
            </w:r>
            <w:r w:rsidRPr="00915C69">
              <w:rPr>
                <w:sz w:val="24"/>
                <w:szCs w:val="24"/>
              </w:rPr>
              <w:t>1ml</w:t>
            </w:r>
          </w:p>
        </w:tc>
        <w:tc>
          <w:tcPr>
            <w:tcW w:w="993" w:type="dxa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S2</w:t>
            </w:r>
          </w:p>
        </w:tc>
      </w:tr>
      <w:tr w:rsidR="00C53836" w:rsidRPr="00915C69" w:rsidTr="00C53836">
        <w:tc>
          <w:tcPr>
            <w:tcW w:w="2498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87" w:type="dxa"/>
            <w:vMerge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915C69">
              <w:rPr>
                <w:sz w:val="24"/>
                <w:szCs w:val="24"/>
              </w:rPr>
              <w:t>5 ml</w:t>
            </w:r>
          </w:p>
        </w:tc>
        <w:tc>
          <w:tcPr>
            <w:tcW w:w="1417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0.</w:t>
            </w:r>
            <w:r w:rsidRPr="00915C69">
              <w:rPr>
                <w:sz w:val="24"/>
                <w:szCs w:val="24"/>
              </w:rPr>
              <w:t>1ml</w:t>
            </w:r>
          </w:p>
        </w:tc>
        <w:tc>
          <w:tcPr>
            <w:tcW w:w="993" w:type="dxa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S3</w:t>
            </w:r>
          </w:p>
        </w:tc>
      </w:tr>
      <w:tr w:rsidR="00C53836" w:rsidRPr="00915C69" w:rsidTr="00C53836">
        <w:tc>
          <w:tcPr>
            <w:tcW w:w="2498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87" w:type="dxa"/>
            <w:vMerge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915C69">
              <w:rPr>
                <w:sz w:val="24"/>
                <w:szCs w:val="24"/>
              </w:rPr>
              <w:t>5 ml</w:t>
            </w:r>
          </w:p>
        </w:tc>
        <w:tc>
          <w:tcPr>
            <w:tcW w:w="1417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0.</w:t>
            </w:r>
            <w:r w:rsidRPr="00915C69">
              <w:rPr>
                <w:sz w:val="24"/>
                <w:szCs w:val="24"/>
              </w:rPr>
              <w:t>1ml</w:t>
            </w:r>
          </w:p>
        </w:tc>
        <w:tc>
          <w:tcPr>
            <w:tcW w:w="993" w:type="dxa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S4</w:t>
            </w:r>
          </w:p>
        </w:tc>
      </w:tr>
      <w:tr w:rsidR="00C53836" w:rsidRPr="00915C69" w:rsidTr="00C53836">
        <w:tc>
          <w:tcPr>
            <w:tcW w:w="2498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87" w:type="dxa"/>
            <w:vMerge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915C69">
              <w:rPr>
                <w:sz w:val="24"/>
                <w:szCs w:val="24"/>
              </w:rPr>
              <w:t>5 ml</w:t>
            </w:r>
          </w:p>
        </w:tc>
        <w:tc>
          <w:tcPr>
            <w:tcW w:w="1417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D7392" w:rsidRPr="00915C69" w:rsidRDefault="00ED7392" w:rsidP="00ED7392">
            <w:pPr>
              <w:bidi w:val="0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0.</w:t>
            </w:r>
            <w:r w:rsidRPr="00915C69">
              <w:rPr>
                <w:sz w:val="24"/>
                <w:szCs w:val="24"/>
              </w:rPr>
              <w:t>1ml</w:t>
            </w:r>
          </w:p>
        </w:tc>
        <w:tc>
          <w:tcPr>
            <w:tcW w:w="993" w:type="dxa"/>
          </w:tcPr>
          <w:p w:rsidR="00ED7392" w:rsidRPr="00EB2FBA" w:rsidRDefault="00ED7392" w:rsidP="00ED7392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S5</w:t>
            </w:r>
          </w:p>
        </w:tc>
      </w:tr>
    </w:tbl>
    <w:p w:rsidR="00ED7392" w:rsidRPr="00915C69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  <w:r w:rsidRPr="00915C69">
        <w:rPr>
          <w:rFonts w:cs="Times New Roman"/>
          <w:sz w:val="24"/>
          <w:szCs w:val="24"/>
          <w:lang w:val="en-GB"/>
        </w:rPr>
        <w:t>-take the concentration of each tube from</w:t>
      </w:r>
      <w:r>
        <w:rPr>
          <w:rFonts w:cs="Times New Roman"/>
          <w:sz w:val="24"/>
          <w:szCs w:val="24"/>
          <w:lang w:val="en-GB"/>
        </w:rPr>
        <w:t xml:space="preserve"> previous standard curve</w:t>
      </w:r>
      <w:r w:rsidR="00C53836">
        <w:rPr>
          <w:rFonts w:cs="Times New Roman"/>
          <w:sz w:val="24"/>
          <w:szCs w:val="24"/>
          <w:lang w:val="en-GB"/>
        </w:rPr>
        <w:t>[Lab#2]</w:t>
      </w:r>
      <w:r w:rsidRPr="00915C69">
        <w:rPr>
          <w:rFonts w:cs="Times New Roman"/>
          <w:sz w:val="24"/>
          <w:szCs w:val="24"/>
          <w:lang w:val="en-GB"/>
        </w:rPr>
        <w:t>.</w:t>
      </w: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  <w:r>
        <w:rPr>
          <w:rFonts w:cs="Times New Roman"/>
          <w:sz w:val="24"/>
          <w:szCs w:val="24"/>
          <w:lang w:val="en-GB"/>
        </w:rPr>
        <w:t>-calculations of specific activity:</w:t>
      </w: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  <w:r>
        <w:rPr>
          <w:rFonts w:cs="Times New Roman"/>
          <w:sz w:val="24"/>
          <w:szCs w:val="24"/>
          <w:lang w:val="en-GB"/>
        </w:rPr>
        <w:t>specific activity=enzyme activity/concentration of protein</w:t>
      </w:r>
      <w:r w:rsidR="00800E37">
        <w:rPr>
          <w:rFonts w:cs="Times New Roman"/>
          <w:sz w:val="24"/>
          <w:szCs w:val="24"/>
          <w:lang w:val="en-GB"/>
        </w:rPr>
        <w:t>[U/mg</w:t>
      </w:r>
      <w:bookmarkStart w:id="0" w:name="_GoBack"/>
      <w:bookmarkEnd w:id="0"/>
      <w:r w:rsidR="00800E37">
        <w:rPr>
          <w:rFonts w:cs="Times New Roman"/>
          <w:sz w:val="24"/>
          <w:szCs w:val="24"/>
          <w:lang w:val="en-GB"/>
        </w:rPr>
        <w:t>]</w:t>
      </w:r>
      <w:r>
        <w:rPr>
          <w:rFonts w:cs="Times New Roman"/>
          <w:sz w:val="24"/>
          <w:szCs w:val="24"/>
          <w:lang w:val="en-GB"/>
        </w:rPr>
        <w:t>.</w:t>
      </w: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p w:rsidR="00ED7392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</w:p>
    <w:tbl>
      <w:tblPr>
        <w:tblStyle w:val="a3"/>
        <w:tblW w:w="10773" w:type="dxa"/>
        <w:tblInd w:w="250" w:type="dxa"/>
        <w:tblLook w:val="04A0" w:firstRow="1" w:lastRow="0" w:firstColumn="1" w:lastColumn="0" w:noHBand="0" w:noVBand="1"/>
      </w:tblPr>
      <w:tblGrid>
        <w:gridCol w:w="2024"/>
        <w:gridCol w:w="3172"/>
        <w:gridCol w:w="5577"/>
      </w:tblGrid>
      <w:tr w:rsidR="00ED7392" w:rsidTr="00BC7DC0">
        <w:trPr>
          <w:trHeight w:val="600"/>
        </w:trPr>
        <w:tc>
          <w:tcPr>
            <w:tcW w:w="2024" w:type="dxa"/>
          </w:tcPr>
          <w:p w:rsidR="00ED7392" w:rsidRPr="002F499C" w:rsidRDefault="00ED7392" w:rsidP="00BC7DC0">
            <w:pPr>
              <w:bidi w:val="0"/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2F499C">
              <w:rPr>
                <w:rFonts w:cs="Times New Roman"/>
                <w:b/>
                <w:bCs/>
                <w:sz w:val="24"/>
                <w:szCs w:val="24"/>
                <w:lang w:val="en-GB"/>
              </w:rPr>
              <w:t>Cell fractions</w:t>
            </w:r>
          </w:p>
        </w:tc>
        <w:tc>
          <w:tcPr>
            <w:tcW w:w="3172" w:type="dxa"/>
          </w:tcPr>
          <w:p w:rsidR="00ED7392" w:rsidRPr="002F499C" w:rsidRDefault="00ED7392" w:rsidP="00BC7DC0">
            <w:pPr>
              <w:bidi w:val="0"/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2F499C">
              <w:rPr>
                <w:rFonts w:cs="Times New Roman"/>
                <w:b/>
                <w:bCs/>
                <w:sz w:val="24"/>
                <w:szCs w:val="24"/>
                <w:lang w:val="en-GB"/>
              </w:rPr>
              <w:t>Concentration of protein (</w:t>
            </w:r>
            <w:r w:rsidRPr="002F49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µ</w:t>
            </w:r>
            <w:r w:rsidRPr="002F499C">
              <w:rPr>
                <w:rFonts w:cs="Times New Roman"/>
                <w:b/>
                <w:bCs/>
                <w:sz w:val="24"/>
                <w:szCs w:val="24"/>
                <w:lang w:val="en-GB"/>
              </w:rPr>
              <w:t>g/ml)</w:t>
            </w:r>
          </w:p>
        </w:tc>
        <w:tc>
          <w:tcPr>
            <w:tcW w:w="5577" w:type="dxa"/>
          </w:tcPr>
          <w:p w:rsidR="00ED7392" w:rsidRDefault="00ED7392" w:rsidP="00BC7DC0">
            <w:pPr>
              <w:bidi w:val="0"/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 w:rsidRPr="002F499C">
              <w:rPr>
                <w:rFonts w:cs="Times New Roman"/>
                <w:b/>
                <w:bCs/>
                <w:sz w:val="24"/>
                <w:szCs w:val="24"/>
                <w:lang w:val="en-GB"/>
              </w:rPr>
              <w:t>Specific activity</w:t>
            </w:r>
          </w:p>
          <w:p w:rsidR="00484C53" w:rsidRPr="002F499C" w:rsidRDefault="00484C53" w:rsidP="00484C53">
            <w:pPr>
              <w:bidi w:val="0"/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en-GB"/>
              </w:rPr>
              <w:t>[U/mg]</w:t>
            </w:r>
          </w:p>
        </w:tc>
      </w:tr>
      <w:tr w:rsidR="005339CD" w:rsidTr="00BC7DC0">
        <w:trPr>
          <w:trHeight w:val="587"/>
        </w:trPr>
        <w:tc>
          <w:tcPr>
            <w:tcW w:w="2024" w:type="dxa"/>
          </w:tcPr>
          <w:p w:rsidR="005339CD" w:rsidRPr="00EB2FBA" w:rsidRDefault="005339CD" w:rsidP="005339CD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3172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  <w:tc>
          <w:tcPr>
            <w:tcW w:w="5577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5339CD" w:rsidTr="00BC7DC0">
        <w:trPr>
          <w:trHeight w:val="522"/>
        </w:trPr>
        <w:tc>
          <w:tcPr>
            <w:tcW w:w="2024" w:type="dxa"/>
          </w:tcPr>
          <w:p w:rsidR="005339CD" w:rsidRPr="00EB2FBA" w:rsidRDefault="005339CD" w:rsidP="005339CD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3172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  <w:tc>
          <w:tcPr>
            <w:tcW w:w="5577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5339CD" w:rsidTr="00BC7DC0">
        <w:trPr>
          <w:trHeight w:val="566"/>
        </w:trPr>
        <w:tc>
          <w:tcPr>
            <w:tcW w:w="2024" w:type="dxa"/>
          </w:tcPr>
          <w:p w:rsidR="005339CD" w:rsidRPr="00EB2FBA" w:rsidRDefault="005339CD" w:rsidP="005339CD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S3</w:t>
            </w:r>
          </w:p>
        </w:tc>
        <w:tc>
          <w:tcPr>
            <w:tcW w:w="3172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  <w:tc>
          <w:tcPr>
            <w:tcW w:w="5577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5339CD" w:rsidTr="00BC7DC0">
        <w:trPr>
          <w:trHeight w:val="520"/>
        </w:trPr>
        <w:tc>
          <w:tcPr>
            <w:tcW w:w="2024" w:type="dxa"/>
          </w:tcPr>
          <w:p w:rsidR="005339CD" w:rsidRPr="00EB2FBA" w:rsidRDefault="005339CD" w:rsidP="005339CD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S4</w:t>
            </w:r>
          </w:p>
        </w:tc>
        <w:tc>
          <w:tcPr>
            <w:tcW w:w="3172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  <w:tc>
          <w:tcPr>
            <w:tcW w:w="5577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5339CD" w:rsidTr="00BC7DC0">
        <w:trPr>
          <w:trHeight w:val="545"/>
        </w:trPr>
        <w:tc>
          <w:tcPr>
            <w:tcW w:w="2024" w:type="dxa"/>
          </w:tcPr>
          <w:p w:rsidR="005339CD" w:rsidRPr="00EB2FBA" w:rsidRDefault="005339CD" w:rsidP="005339CD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S5</w:t>
            </w:r>
          </w:p>
        </w:tc>
        <w:tc>
          <w:tcPr>
            <w:tcW w:w="3172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  <w:tc>
          <w:tcPr>
            <w:tcW w:w="5577" w:type="dxa"/>
          </w:tcPr>
          <w:p w:rsidR="005339CD" w:rsidRDefault="005339CD" w:rsidP="005339CD">
            <w:pPr>
              <w:bidi w:val="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</w:tbl>
    <w:p w:rsidR="00ED7392" w:rsidRPr="00915C69" w:rsidRDefault="00ED7392" w:rsidP="00ED7392">
      <w:pPr>
        <w:bidi w:val="0"/>
        <w:rPr>
          <w:rFonts w:cs="Times New Roman"/>
          <w:sz w:val="24"/>
          <w:szCs w:val="24"/>
          <w:lang w:val="en-GB"/>
        </w:rPr>
      </w:pPr>
      <w:r w:rsidRPr="00915C69">
        <w:rPr>
          <w:rFonts w:cs="Times New Roman"/>
          <w:sz w:val="24"/>
          <w:szCs w:val="24"/>
          <w:lang w:val="en-GB"/>
        </w:rPr>
        <w:t xml:space="preserve">  </w:t>
      </w:r>
    </w:p>
    <w:p w:rsidR="00A40A7B" w:rsidRPr="00915C69" w:rsidRDefault="00992D2B" w:rsidP="00C22B4D">
      <w:pPr>
        <w:jc w:val="right"/>
        <w:rPr>
          <w:rFonts w:cs="Times New Roman"/>
          <w:sz w:val="24"/>
          <w:szCs w:val="24"/>
          <w:rtl/>
          <w:lang w:val="en-GB"/>
        </w:rPr>
      </w:pPr>
      <w:r w:rsidRPr="00915C69">
        <w:rPr>
          <w:rFonts w:cs="Times New Roman"/>
          <w:sz w:val="24"/>
          <w:szCs w:val="24"/>
          <w:lang w:val="en-GB"/>
        </w:rPr>
        <w:t xml:space="preserve">  </w:t>
      </w:r>
    </w:p>
    <w:p w:rsidR="00EB2FBA" w:rsidRPr="007D1823" w:rsidRDefault="00EB2FBA" w:rsidP="00992D2B">
      <w:pPr>
        <w:bidi w:val="0"/>
        <w:rPr>
          <w:rFonts w:cs="Times New Roman"/>
          <w:b/>
          <w:bCs/>
          <w:sz w:val="24"/>
          <w:szCs w:val="24"/>
        </w:rPr>
      </w:pPr>
    </w:p>
    <w:sectPr w:rsidR="00EB2FBA" w:rsidRPr="007D1823" w:rsidSect="00ED7392">
      <w:pgSz w:w="11906" w:h="16838"/>
      <w:pgMar w:top="284" w:right="282" w:bottom="284" w:left="42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228" w:rsidRDefault="00C40228" w:rsidP="007C5538">
      <w:pPr>
        <w:spacing w:after="0" w:line="240" w:lineRule="auto"/>
      </w:pPr>
      <w:r>
        <w:separator/>
      </w:r>
    </w:p>
  </w:endnote>
  <w:endnote w:type="continuationSeparator" w:id="0">
    <w:p w:rsidR="00C40228" w:rsidRDefault="00C40228" w:rsidP="007C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228" w:rsidRDefault="00C40228" w:rsidP="007C5538">
      <w:pPr>
        <w:spacing w:after="0" w:line="240" w:lineRule="auto"/>
      </w:pPr>
      <w:r>
        <w:separator/>
      </w:r>
    </w:p>
  </w:footnote>
  <w:footnote w:type="continuationSeparator" w:id="0">
    <w:p w:rsidR="00C40228" w:rsidRDefault="00C40228" w:rsidP="007C55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872"/>
    <w:rsid w:val="00036D19"/>
    <w:rsid w:val="000D0648"/>
    <w:rsid w:val="000D2982"/>
    <w:rsid w:val="000F6205"/>
    <w:rsid w:val="00121568"/>
    <w:rsid w:val="001873E9"/>
    <w:rsid w:val="00232A9A"/>
    <w:rsid w:val="00255E64"/>
    <w:rsid w:val="002C54F7"/>
    <w:rsid w:val="002F499C"/>
    <w:rsid w:val="003220DD"/>
    <w:rsid w:val="00387258"/>
    <w:rsid w:val="003946C3"/>
    <w:rsid w:val="003C1483"/>
    <w:rsid w:val="00414BE2"/>
    <w:rsid w:val="00467831"/>
    <w:rsid w:val="00484C53"/>
    <w:rsid w:val="004D329D"/>
    <w:rsid w:val="005339CD"/>
    <w:rsid w:val="005C0933"/>
    <w:rsid w:val="00616120"/>
    <w:rsid w:val="006355EF"/>
    <w:rsid w:val="00667959"/>
    <w:rsid w:val="00686CAD"/>
    <w:rsid w:val="007056D6"/>
    <w:rsid w:val="007606F0"/>
    <w:rsid w:val="007C5538"/>
    <w:rsid w:val="007D1823"/>
    <w:rsid w:val="007F5C24"/>
    <w:rsid w:val="00800E37"/>
    <w:rsid w:val="0080243F"/>
    <w:rsid w:val="008047CD"/>
    <w:rsid w:val="00915C69"/>
    <w:rsid w:val="00921FEF"/>
    <w:rsid w:val="00992D2B"/>
    <w:rsid w:val="00993FBE"/>
    <w:rsid w:val="00A40A7B"/>
    <w:rsid w:val="00A863D6"/>
    <w:rsid w:val="00AA6199"/>
    <w:rsid w:val="00B46339"/>
    <w:rsid w:val="00B9597A"/>
    <w:rsid w:val="00BA0E55"/>
    <w:rsid w:val="00BA7AEE"/>
    <w:rsid w:val="00BC4F46"/>
    <w:rsid w:val="00BF2AC2"/>
    <w:rsid w:val="00C14697"/>
    <w:rsid w:val="00C22B4D"/>
    <w:rsid w:val="00C40228"/>
    <w:rsid w:val="00C46C5D"/>
    <w:rsid w:val="00C471E4"/>
    <w:rsid w:val="00C53836"/>
    <w:rsid w:val="00C53EEE"/>
    <w:rsid w:val="00C635C0"/>
    <w:rsid w:val="00C835ED"/>
    <w:rsid w:val="00C85490"/>
    <w:rsid w:val="00CD5AFC"/>
    <w:rsid w:val="00D23F5F"/>
    <w:rsid w:val="00D3120C"/>
    <w:rsid w:val="00D943BA"/>
    <w:rsid w:val="00DA2B9A"/>
    <w:rsid w:val="00DE2D08"/>
    <w:rsid w:val="00DF5266"/>
    <w:rsid w:val="00E845CD"/>
    <w:rsid w:val="00EA1872"/>
    <w:rsid w:val="00EB2FBA"/>
    <w:rsid w:val="00EC1D1A"/>
    <w:rsid w:val="00ED7392"/>
    <w:rsid w:val="00EF33E1"/>
    <w:rsid w:val="00F53FED"/>
    <w:rsid w:val="00F565AB"/>
    <w:rsid w:val="00F71A3E"/>
    <w:rsid w:val="00FC0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B46339"/>
  </w:style>
  <w:style w:type="character" w:customStyle="1" w:styleId="hps">
    <w:name w:val="hps"/>
    <w:basedOn w:val="a0"/>
    <w:rsid w:val="00B46339"/>
  </w:style>
  <w:style w:type="paragraph" w:styleId="a4">
    <w:name w:val="List Paragraph"/>
    <w:basedOn w:val="a"/>
    <w:uiPriority w:val="34"/>
    <w:qFormat/>
    <w:rsid w:val="00EB2FBA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7C55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7C5538"/>
  </w:style>
  <w:style w:type="paragraph" w:styleId="a6">
    <w:name w:val="footer"/>
    <w:basedOn w:val="a"/>
    <w:link w:val="Char0"/>
    <w:uiPriority w:val="99"/>
    <w:unhideWhenUsed/>
    <w:rsid w:val="007C55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7C55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B46339"/>
  </w:style>
  <w:style w:type="character" w:customStyle="1" w:styleId="hps">
    <w:name w:val="hps"/>
    <w:basedOn w:val="a0"/>
    <w:rsid w:val="00B46339"/>
  </w:style>
  <w:style w:type="paragraph" w:styleId="a4">
    <w:name w:val="List Paragraph"/>
    <w:basedOn w:val="a"/>
    <w:uiPriority w:val="34"/>
    <w:qFormat/>
    <w:rsid w:val="00EB2FBA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7C55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7C5538"/>
  </w:style>
  <w:style w:type="paragraph" w:styleId="a6">
    <w:name w:val="footer"/>
    <w:basedOn w:val="a"/>
    <w:link w:val="Char0"/>
    <w:uiPriority w:val="99"/>
    <w:unhideWhenUsed/>
    <w:rsid w:val="007C55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7C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KaDeY</dc:creator>
  <cp:lastModifiedBy>لينة</cp:lastModifiedBy>
  <cp:revision>7</cp:revision>
  <cp:lastPrinted>2012-09-29T15:05:00Z</cp:lastPrinted>
  <dcterms:created xsi:type="dcterms:W3CDTF">2013-10-04T22:05:00Z</dcterms:created>
  <dcterms:modified xsi:type="dcterms:W3CDTF">2013-10-06T18:19:00Z</dcterms:modified>
</cp:coreProperties>
</file>