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xml:space="preserve">Q1. 46 year old male is hospitalized with severe acute pancreatitis. Because of progressive respiratory difficulty, he is </w:t>
      </w:r>
      <w:proofErr w:type="spellStart"/>
      <w:r w:rsidRPr="006835B4">
        <w:rPr>
          <w:rFonts w:ascii="Helvetica" w:eastAsia="Times New Roman" w:hAnsi="Helvetica" w:cs="Helvetica"/>
          <w:color w:val="5A5959"/>
        </w:rPr>
        <w:t>intubated</w:t>
      </w:r>
      <w:proofErr w:type="spellEnd"/>
      <w:r w:rsidRPr="006835B4">
        <w:rPr>
          <w:rFonts w:ascii="Helvetica" w:eastAsia="Times New Roman" w:hAnsi="Helvetica" w:cs="Helvetica"/>
          <w:color w:val="5A5959"/>
        </w:rPr>
        <w:t xml:space="preserve"> and placed on mechanical ventilation. His weight is 70 kg, blood pressure is 110/70 mmHg, and heart rate is 90/min. His respiratory rate is 18/min. Chest x-ray shows patchy opacities bilaterally, consistent with pulmonary edema. His current ventilator setting are: assist control mode, </w:t>
      </w:r>
      <w:proofErr w:type="spellStart"/>
      <w:r w:rsidRPr="006835B4">
        <w:rPr>
          <w:rFonts w:ascii="Helvetica" w:eastAsia="Times New Roman" w:hAnsi="Helvetica" w:cs="Helvetica"/>
          <w:color w:val="5A5959"/>
        </w:rPr>
        <w:t>respiratpry</w:t>
      </w:r>
      <w:proofErr w:type="spellEnd"/>
      <w:r w:rsidRPr="006835B4">
        <w:rPr>
          <w:rFonts w:ascii="Helvetica" w:eastAsia="Times New Roman" w:hAnsi="Helvetica" w:cs="Helvetica"/>
          <w:color w:val="5A5959"/>
        </w:rPr>
        <w:t xml:space="preserve"> rate of 18/min, tidal volume of 450 ml, FiO2 of 40%, and positive end-expiratory pressure (PEEP) of 5 cm H2O. His Blood gas readings are:</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pH  7.51</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pCO</w:t>
      </w:r>
      <w:r w:rsidRPr="006835B4">
        <w:rPr>
          <w:rFonts w:ascii="Helvetica" w:eastAsia="Times New Roman" w:hAnsi="Helvetica" w:cs="Helvetica"/>
          <w:color w:val="5A5959"/>
          <w:vertAlign w:val="subscript"/>
        </w:rPr>
        <w:t>2</w:t>
      </w:r>
      <w:r w:rsidRPr="006835B4">
        <w:rPr>
          <w:rFonts w:ascii="Helvetica" w:eastAsia="Times New Roman" w:hAnsi="Helvetica" w:cs="Helvetica"/>
          <w:color w:val="5A5959"/>
        </w:rPr>
        <w:t>  22 mmHg</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pO</w:t>
      </w:r>
      <w:r w:rsidRPr="006835B4">
        <w:rPr>
          <w:rFonts w:ascii="Helvetica" w:eastAsia="Times New Roman" w:hAnsi="Helvetica" w:cs="Helvetica"/>
          <w:color w:val="5A5959"/>
          <w:vertAlign w:val="subscript"/>
        </w:rPr>
        <w:t>2</w:t>
      </w:r>
      <w:r w:rsidRPr="006835B4">
        <w:rPr>
          <w:rFonts w:ascii="Helvetica" w:eastAsia="Times New Roman" w:hAnsi="Helvetica" w:cs="Helvetica"/>
          <w:color w:val="5A5959"/>
        </w:rPr>
        <w:t>  121 mmHg</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Which of the following is the best next step in managing this patient ?</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A. Bronchodilator therapy.</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B. Decrease FiO2.</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C. Decrease respiratory rate.</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D. Increase tidal volume.</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xml:space="preserve">E. Incentive </w:t>
      </w:r>
      <w:proofErr w:type="spellStart"/>
      <w:r w:rsidRPr="006835B4">
        <w:rPr>
          <w:rFonts w:ascii="Helvetica" w:eastAsia="Times New Roman" w:hAnsi="Helvetica" w:cs="Helvetica"/>
          <w:color w:val="5A5959"/>
        </w:rPr>
        <w:t>spirometry</w:t>
      </w:r>
      <w:proofErr w:type="spellEnd"/>
      <w:r w:rsidRPr="006835B4">
        <w:rPr>
          <w:rFonts w:ascii="Helvetica" w:eastAsia="Times New Roman" w:hAnsi="Helvetica" w:cs="Helvetica"/>
          <w:color w:val="5A5959"/>
        </w:rPr>
        <w:t>.</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F. Increase respiratory rate.</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Q2. A 63-year-old man is having symptoms of shortness of breath. As part of his workup, an arterial blood gas is done and the PCO2 is 60 mm Hg. Which of the following is the most likely cause for the elevated PCO2?</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A. ventilation-perfusion ratio inequality</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B. right-to-left shunt</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C. impaired diffusion</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D. hypoventilation</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E. carbon monoxide poisoning</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lastRenderedPageBreak/>
        <w:t>Q3. A 13-year-old boy has periods when he seems to be unresponsive, associated with blinking of his eyes. These are momentary, and he seems normal thereafter. Which of the following is the most effective treatment?</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xml:space="preserve">A. </w:t>
      </w:r>
      <w:proofErr w:type="spellStart"/>
      <w:r w:rsidRPr="006835B4">
        <w:rPr>
          <w:rFonts w:ascii="Helvetica" w:eastAsia="Times New Roman" w:hAnsi="Helvetica" w:cs="Helvetica"/>
          <w:color w:val="5A5959"/>
        </w:rPr>
        <w:t>phenytoin</w:t>
      </w:r>
      <w:proofErr w:type="spellEnd"/>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xml:space="preserve">B. </w:t>
      </w:r>
      <w:proofErr w:type="spellStart"/>
      <w:r w:rsidRPr="006835B4">
        <w:rPr>
          <w:rFonts w:ascii="Helvetica" w:eastAsia="Times New Roman" w:hAnsi="Helvetica" w:cs="Helvetica"/>
          <w:color w:val="5A5959"/>
        </w:rPr>
        <w:t>carbamazepine</w:t>
      </w:r>
      <w:proofErr w:type="spellEnd"/>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xml:space="preserve">C. </w:t>
      </w:r>
      <w:proofErr w:type="spellStart"/>
      <w:r w:rsidRPr="006835B4">
        <w:rPr>
          <w:rFonts w:ascii="Helvetica" w:eastAsia="Times New Roman" w:hAnsi="Helvetica" w:cs="Helvetica"/>
          <w:color w:val="5A5959"/>
        </w:rPr>
        <w:t>phenobarbital</w:t>
      </w:r>
      <w:proofErr w:type="spellEnd"/>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xml:space="preserve">D. </w:t>
      </w:r>
      <w:proofErr w:type="spellStart"/>
      <w:r w:rsidRPr="006835B4">
        <w:rPr>
          <w:rFonts w:ascii="Helvetica" w:eastAsia="Times New Roman" w:hAnsi="Helvetica" w:cs="Helvetica"/>
          <w:color w:val="5A5959"/>
        </w:rPr>
        <w:t>gabapentin</w:t>
      </w:r>
      <w:proofErr w:type="spellEnd"/>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xml:space="preserve">E. </w:t>
      </w:r>
      <w:proofErr w:type="spellStart"/>
      <w:r w:rsidRPr="006835B4">
        <w:rPr>
          <w:rFonts w:ascii="Helvetica" w:eastAsia="Times New Roman" w:hAnsi="Helvetica" w:cs="Helvetica"/>
          <w:color w:val="5A5959"/>
        </w:rPr>
        <w:t>ethosuximide</w:t>
      </w:r>
      <w:proofErr w:type="spellEnd"/>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xml:space="preserve">Q4. A 64-year-old woman is found to have a left-sided pleural effusion on chest x-ray. Analysis of the pleural fluid reveals a ratio of concentration of total protein in pleural fluid to serum of 0.38, a lactate </w:t>
      </w:r>
      <w:proofErr w:type="spellStart"/>
      <w:r w:rsidRPr="006835B4">
        <w:rPr>
          <w:rFonts w:ascii="Helvetica" w:eastAsia="Times New Roman" w:hAnsi="Helvetica" w:cs="Helvetica"/>
          <w:color w:val="5A5959"/>
        </w:rPr>
        <w:t>dehydrogenase</w:t>
      </w:r>
      <w:proofErr w:type="spellEnd"/>
      <w:r w:rsidRPr="006835B4">
        <w:rPr>
          <w:rFonts w:ascii="Helvetica" w:eastAsia="Times New Roman" w:hAnsi="Helvetica" w:cs="Helvetica"/>
          <w:color w:val="5A5959"/>
        </w:rPr>
        <w:t xml:space="preserve"> (LDH) level of 125 IU, and a ratio of LDH concentration in pleural fluid to serum of 0.46. Which of the following disorders is most likely in this patient?</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xml:space="preserve">A. </w:t>
      </w:r>
      <w:proofErr w:type="spellStart"/>
      <w:r w:rsidRPr="006835B4">
        <w:rPr>
          <w:rFonts w:ascii="Helvetica" w:eastAsia="Times New Roman" w:hAnsi="Helvetica" w:cs="Helvetica"/>
          <w:color w:val="5A5959"/>
        </w:rPr>
        <w:t>Bronchogenic</w:t>
      </w:r>
      <w:proofErr w:type="spellEnd"/>
      <w:r w:rsidRPr="006835B4">
        <w:rPr>
          <w:rFonts w:ascii="Helvetica" w:eastAsia="Times New Roman" w:hAnsi="Helvetica" w:cs="Helvetica"/>
          <w:color w:val="5A5959"/>
        </w:rPr>
        <w:t xml:space="preserve"> carcinoma</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B. Congestive heart failure</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C. Pulmonary embolism</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xml:space="preserve">D. </w:t>
      </w:r>
      <w:proofErr w:type="spellStart"/>
      <w:r w:rsidRPr="006835B4">
        <w:rPr>
          <w:rFonts w:ascii="Helvetica" w:eastAsia="Times New Roman" w:hAnsi="Helvetica" w:cs="Helvetica"/>
          <w:color w:val="5A5959"/>
        </w:rPr>
        <w:t>Sarcoidosis</w:t>
      </w:r>
      <w:proofErr w:type="spellEnd"/>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xml:space="preserve">E. Systemic lupus </w:t>
      </w:r>
      <w:proofErr w:type="spellStart"/>
      <w:r w:rsidRPr="006835B4">
        <w:rPr>
          <w:rFonts w:ascii="Helvetica" w:eastAsia="Times New Roman" w:hAnsi="Helvetica" w:cs="Helvetica"/>
          <w:color w:val="5A5959"/>
        </w:rPr>
        <w:t>erythematosus</w:t>
      </w:r>
      <w:proofErr w:type="spellEnd"/>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xml:space="preserve">Q5. After undergoing surgical resection for carcinoma of the stomach, a 60-year-old male develops numbness in his feet. On exam, he has lost </w:t>
      </w:r>
      <w:proofErr w:type="spellStart"/>
      <w:r w:rsidRPr="006835B4">
        <w:rPr>
          <w:rFonts w:ascii="Helvetica" w:eastAsia="Times New Roman" w:hAnsi="Helvetica" w:cs="Helvetica"/>
          <w:color w:val="5A5959"/>
        </w:rPr>
        <w:t>proprioception</w:t>
      </w:r>
      <w:proofErr w:type="spellEnd"/>
      <w:r w:rsidRPr="006835B4">
        <w:rPr>
          <w:rFonts w:ascii="Helvetica" w:eastAsia="Times New Roman" w:hAnsi="Helvetica" w:cs="Helvetica"/>
          <w:color w:val="5A5959"/>
        </w:rPr>
        <w:t xml:space="preserve"> in the lower extremities and has a wide-based gait and positive Romberg sign. A peripheral blood smear shows </w:t>
      </w:r>
      <w:proofErr w:type="spellStart"/>
      <w:r w:rsidRPr="006835B4">
        <w:rPr>
          <w:rFonts w:ascii="Helvetica" w:eastAsia="Times New Roman" w:hAnsi="Helvetica" w:cs="Helvetica"/>
          <w:color w:val="5A5959"/>
        </w:rPr>
        <w:t>macrocytosis</w:t>
      </w:r>
      <w:proofErr w:type="spellEnd"/>
      <w:r w:rsidRPr="006835B4">
        <w:rPr>
          <w:rFonts w:ascii="Helvetica" w:eastAsia="Times New Roman" w:hAnsi="Helvetica" w:cs="Helvetica"/>
          <w:color w:val="5A5959"/>
        </w:rPr>
        <w:t xml:space="preserve"> and </w:t>
      </w:r>
      <w:proofErr w:type="spellStart"/>
      <w:r w:rsidRPr="006835B4">
        <w:rPr>
          <w:rFonts w:ascii="Helvetica" w:eastAsia="Times New Roman" w:hAnsi="Helvetica" w:cs="Helvetica"/>
          <w:color w:val="5A5959"/>
        </w:rPr>
        <w:t>hypersegmented</w:t>
      </w:r>
      <w:proofErr w:type="spellEnd"/>
      <w:r w:rsidRPr="006835B4">
        <w:rPr>
          <w:rFonts w:ascii="Helvetica" w:eastAsia="Times New Roman" w:hAnsi="Helvetica" w:cs="Helvetica"/>
          <w:color w:val="5A5959"/>
        </w:rPr>
        <w:t xml:space="preserve"> </w:t>
      </w:r>
      <w:proofErr w:type="spellStart"/>
      <w:r w:rsidRPr="006835B4">
        <w:rPr>
          <w:rFonts w:ascii="Helvetica" w:eastAsia="Times New Roman" w:hAnsi="Helvetica" w:cs="Helvetica"/>
          <w:color w:val="5A5959"/>
        </w:rPr>
        <w:t>polymorphonuclear</w:t>
      </w:r>
      <w:proofErr w:type="spellEnd"/>
      <w:r w:rsidRPr="006835B4">
        <w:rPr>
          <w:rFonts w:ascii="Helvetica" w:eastAsia="Times New Roman" w:hAnsi="Helvetica" w:cs="Helvetica"/>
          <w:color w:val="5A5959"/>
        </w:rPr>
        <w:t xml:space="preserve"> leukocytes. The neurologic dysfunction is secondary to a deficiency of which vitamin?</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A. Folic acid</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B. Thiamine</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lastRenderedPageBreak/>
        <w:t>C. Vitamin K</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D. Vitamin B12</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xml:space="preserve">Q6. On routine physical exam, a young woman is found to have a thyroid nodule. There is no pain, hoarseness, </w:t>
      </w:r>
      <w:proofErr w:type="spellStart"/>
      <w:r w:rsidRPr="006835B4">
        <w:rPr>
          <w:rFonts w:ascii="Helvetica" w:eastAsia="Times New Roman" w:hAnsi="Helvetica" w:cs="Helvetica"/>
          <w:color w:val="5A5959"/>
        </w:rPr>
        <w:t>hemoptysis</w:t>
      </w:r>
      <w:proofErr w:type="spellEnd"/>
      <w:r w:rsidRPr="006835B4">
        <w:rPr>
          <w:rFonts w:ascii="Helvetica" w:eastAsia="Times New Roman" w:hAnsi="Helvetica" w:cs="Helvetica"/>
          <w:color w:val="5A5959"/>
        </w:rPr>
        <w:t>, or local symptoms. Serum TSH is normal. Which of the following is the best next step in evaluation?</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xml:space="preserve">A. </w:t>
      </w:r>
      <w:proofErr w:type="spellStart"/>
      <w:r w:rsidRPr="006835B4">
        <w:rPr>
          <w:rFonts w:ascii="Helvetica" w:eastAsia="Times New Roman" w:hAnsi="Helvetica" w:cs="Helvetica"/>
          <w:color w:val="5A5959"/>
        </w:rPr>
        <w:t>Ultrasonography</w:t>
      </w:r>
      <w:proofErr w:type="spellEnd"/>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B. Thyroid scan</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C. Surgical resection</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D. Fine needle aspiration of thyroid</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xml:space="preserve">Q7. A 65 year-old male with back pain, nephritic syndrome and anemia present to the ER. Ultrasound shows normal kidney size. His </w:t>
      </w:r>
      <w:proofErr w:type="spellStart"/>
      <w:r w:rsidRPr="006835B4">
        <w:rPr>
          <w:rFonts w:ascii="Helvetica" w:eastAsia="Times New Roman" w:hAnsi="Helvetica" w:cs="Helvetica"/>
          <w:color w:val="5A5959"/>
        </w:rPr>
        <w:t>creatinine</w:t>
      </w:r>
      <w:proofErr w:type="spellEnd"/>
      <w:r w:rsidRPr="006835B4">
        <w:rPr>
          <w:rFonts w:ascii="Helvetica" w:eastAsia="Times New Roman" w:hAnsi="Helvetica" w:cs="Helvetica"/>
          <w:color w:val="5A5959"/>
        </w:rPr>
        <w:t xml:space="preserve"> is 500. Which diagnosis best fits the scenario?</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A. Polycystic kidney disease</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B. Chronic GN</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C. Multiple myeloma</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D. Diabetic nephropathy</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E. Analgesic abuse</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xml:space="preserve">Q8. A 76 year old man from a nursing home is brought into the emergency department after staff notice a decreased level of consciousness. He has Type II diabetes mellitus and is diagnosed with </w:t>
      </w:r>
      <w:proofErr w:type="spellStart"/>
      <w:r w:rsidRPr="006835B4">
        <w:rPr>
          <w:rFonts w:ascii="Helvetica" w:eastAsia="Times New Roman" w:hAnsi="Helvetica" w:cs="Helvetica"/>
          <w:color w:val="5A5959"/>
        </w:rPr>
        <w:t>hyperosmolar</w:t>
      </w:r>
      <w:proofErr w:type="spellEnd"/>
      <w:r w:rsidRPr="006835B4">
        <w:rPr>
          <w:rFonts w:ascii="Helvetica" w:eastAsia="Times New Roman" w:hAnsi="Helvetica" w:cs="Helvetica"/>
          <w:color w:val="5A5959"/>
        </w:rPr>
        <w:t xml:space="preserve"> state. All of the following may be features of </w:t>
      </w:r>
      <w:proofErr w:type="spellStart"/>
      <w:r w:rsidRPr="006835B4">
        <w:rPr>
          <w:rFonts w:ascii="Helvetica" w:eastAsia="Times New Roman" w:hAnsi="Helvetica" w:cs="Helvetica"/>
          <w:color w:val="5A5959"/>
        </w:rPr>
        <w:t>hyperosmolar</w:t>
      </w:r>
      <w:proofErr w:type="spellEnd"/>
      <w:r w:rsidRPr="006835B4">
        <w:rPr>
          <w:rFonts w:ascii="Helvetica" w:eastAsia="Times New Roman" w:hAnsi="Helvetica" w:cs="Helvetica"/>
          <w:color w:val="5A5959"/>
        </w:rPr>
        <w:t xml:space="preserve"> state EXCEPT:</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xml:space="preserve">A. </w:t>
      </w:r>
      <w:proofErr w:type="spellStart"/>
      <w:r w:rsidRPr="006835B4">
        <w:rPr>
          <w:rFonts w:ascii="Helvetica" w:eastAsia="Times New Roman" w:hAnsi="Helvetica" w:cs="Helvetica"/>
          <w:color w:val="5A5959"/>
        </w:rPr>
        <w:t>Hyponatremia</w:t>
      </w:r>
      <w:proofErr w:type="spellEnd"/>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xml:space="preserve">B. Positive </w:t>
      </w:r>
      <w:proofErr w:type="spellStart"/>
      <w:r w:rsidRPr="006835B4">
        <w:rPr>
          <w:rFonts w:ascii="Helvetica" w:eastAsia="Times New Roman" w:hAnsi="Helvetica" w:cs="Helvetica"/>
          <w:color w:val="5A5959"/>
        </w:rPr>
        <w:t>ketones</w:t>
      </w:r>
      <w:proofErr w:type="spellEnd"/>
      <w:r w:rsidRPr="006835B4">
        <w:rPr>
          <w:rFonts w:ascii="Helvetica" w:eastAsia="Times New Roman" w:hAnsi="Helvetica" w:cs="Helvetica"/>
          <w:color w:val="5A5959"/>
        </w:rPr>
        <w:t xml:space="preserve"> on urine dipstick</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lastRenderedPageBreak/>
        <w:t>C. Positive glucose on urine dipstick</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D. Elevated blood glucose level</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E. History of decreased fluid intake</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Q9. A 41 y/o male alcoholic is brought into the ED by ambulance. He has been seizing for approximately 20 minutes. Appropriate actions in the next 5 minutes may include all of the following EXCEPT:</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xml:space="preserve">A. </w:t>
      </w:r>
      <w:proofErr w:type="spellStart"/>
      <w:r w:rsidRPr="006835B4">
        <w:rPr>
          <w:rFonts w:ascii="Helvetica" w:eastAsia="Times New Roman" w:hAnsi="Helvetica" w:cs="Helvetica"/>
          <w:color w:val="5A5959"/>
        </w:rPr>
        <w:t>Endotracheal</w:t>
      </w:r>
      <w:proofErr w:type="spellEnd"/>
      <w:r w:rsidRPr="006835B4">
        <w:rPr>
          <w:rFonts w:ascii="Helvetica" w:eastAsia="Times New Roman" w:hAnsi="Helvetica" w:cs="Helvetica"/>
          <w:color w:val="5A5959"/>
        </w:rPr>
        <w:t xml:space="preserve"> intubation, if unable to stop the seizure rapidly</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B. Administration of IV anticonvulsants</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C. Performing a complete set of vital signs</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D. Ordering a stat EEG</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Q10. A 70-year-old man is seen in your office for assessment one week after experiencing a brief episode of left arm and left facial weakness. Blood pressure in your office is 140/80 mmHg. A CT scan showed no evidence of hemorrhage or space-occupying lesion. An EKG shows normal sinus rhythm. Which one of the following is the most important investigation to order at this time?</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A. An magnetic resonance imaging (MRI) of the brain</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B. An echocardiogram</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C. Cerebral angiography</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D. A chest x-ray</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E. carotid artery ultrasound</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lastRenderedPageBreak/>
        <w:t> </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ANSWERS:</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1 C</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2 D</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 xml:space="preserve">3 E </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4 B</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5 D</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6 D</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7 C</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8 B</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9 D</w:t>
      </w:r>
    </w:p>
    <w:p w:rsidR="006835B4" w:rsidRPr="006835B4" w:rsidRDefault="006835B4" w:rsidP="006835B4">
      <w:pPr>
        <w:bidi w:val="0"/>
        <w:spacing w:after="360" w:line="270" w:lineRule="atLeast"/>
        <w:rPr>
          <w:rFonts w:ascii="Helvetica" w:eastAsia="Times New Roman" w:hAnsi="Helvetica" w:cs="Helvetica"/>
          <w:color w:val="5A5959"/>
        </w:rPr>
      </w:pPr>
      <w:r w:rsidRPr="006835B4">
        <w:rPr>
          <w:rFonts w:ascii="Helvetica" w:eastAsia="Times New Roman" w:hAnsi="Helvetica" w:cs="Helvetica"/>
          <w:color w:val="5A5959"/>
        </w:rPr>
        <w:t>10 E</w:t>
      </w:r>
    </w:p>
    <w:p w:rsidR="00507784" w:rsidRDefault="00507784" w:rsidP="006835B4">
      <w:pPr>
        <w:bidi w:val="0"/>
        <w:rPr>
          <w:rFonts w:hint="cs"/>
        </w:rPr>
      </w:pPr>
    </w:p>
    <w:sectPr w:rsidR="00507784" w:rsidSect="000F5C99">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835B4"/>
    <w:rsid w:val="000F5C99"/>
    <w:rsid w:val="00507784"/>
    <w:rsid w:val="006835B4"/>
    <w:rsid w:val="00872E8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784"/>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07397405">
      <w:bodyDiv w:val="1"/>
      <w:marLeft w:val="75"/>
      <w:marRight w:val="75"/>
      <w:marTop w:val="75"/>
      <w:marBottom w:val="7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673</Words>
  <Characters>3838</Characters>
  <Application>Microsoft Office Word</Application>
  <DocSecurity>0</DocSecurity>
  <Lines>31</Lines>
  <Paragraphs>9</Paragraphs>
  <ScaleCrop>false</ScaleCrop>
  <Company/>
  <LinksUpToDate>false</LinksUpToDate>
  <CharactersWithSpaces>4502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2012-04-21T10:17:00Z</dcterms:created>
  <dcterms:modified xsi:type="dcterms:W3CDTF">2012-04-21T10:18:00Z</dcterms:modified>
</cp:coreProperties>
</file>