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page" w:tblpX="7986" w:tblpY="23"/>
        <w:tblW w:w="96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60"/>
      </w:tblGrid>
      <w:tr w:rsidR="00E72741" w:rsidTr="00E72741"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741" w:rsidRDefault="00E72741">
            <w:pPr>
              <w:pStyle w:val="TableContents"/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</w:tr>
      <w:tr w:rsidR="00E72741" w:rsidTr="00E72741">
        <w:tc>
          <w:tcPr>
            <w:tcW w:w="9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72741" w:rsidRDefault="00E72741">
            <w:pPr>
              <w:pStyle w:val="TableContents"/>
              <w:spacing w:line="276" w:lineRule="auto"/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25</w:t>
            </w:r>
          </w:p>
        </w:tc>
      </w:tr>
    </w:tbl>
    <w:p w:rsidR="00E72741" w:rsidRDefault="00E72741" w:rsidP="00E72741">
      <w:pPr>
        <w:pStyle w:val="Standard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5982335</wp:posOffset>
            </wp:positionH>
            <wp:positionV relativeFrom="page">
              <wp:posOffset>624205</wp:posOffset>
            </wp:positionV>
            <wp:extent cx="739140" cy="666750"/>
            <wp:effectExtent l="19050" t="0" r="3810" b="0"/>
            <wp:wrapSquare wrapText="bothSides"/>
            <wp:docPr id="2" name="graphic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ics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t>Ministry of Higher Education</w:t>
      </w:r>
    </w:p>
    <w:p w:rsidR="00E72741" w:rsidRDefault="00E72741" w:rsidP="00E72741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King Saud University</w:t>
      </w:r>
    </w:p>
    <w:p w:rsidR="00E72741" w:rsidRDefault="00E72741" w:rsidP="00E72741">
      <w:pPr>
        <w:pStyle w:val="Standard"/>
        <w:rPr>
          <w:sz w:val="20"/>
          <w:szCs w:val="20"/>
        </w:rPr>
      </w:pPr>
      <w:r>
        <w:rPr>
          <w:sz w:val="20"/>
          <w:szCs w:val="20"/>
        </w:rPr>
        <w:t xml:space="preserve">Faculty of Applied Studies and Community Services  </w:t>
      </w:r>
    </w:p>
    <w:p w:rsidR="00E72741" w:rsidRDefault="00E72741" w:rsidP="00E72741">
      <w:pPr>
        <w:pStyle w:val="Standard"/>
        <w:rPr>
          <w:sz w:val="20"/>
          <w:szCs w:val="20"/>
        </w:rPr>
      </w:pPr>
    </w:p>
    <w:p w:rsidR="00E72741" w:rsidRDefault="00E72741" w:rsidP="00E72741">
      <w:pPr>
        <w:pStyle w:val="Standard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</w:p>
    <w:p w:rsidR="00E72741" w:rsidRDefault="00E72741" w:rsidP="00E72741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Lecturer: Shams O. </w:t>
      </w:r>
      <w:proofErr w:type="spellStart"/>
      <w:r>
        <w:rPr>
          <w:sz w:val="28"/>
          <w:szCs w:val="28"/>
        </w:rPr>
        <w:t>Almuzaini</w:t>
      </w:r>
      <w:proofErr w:type="spellEnd"/>
    </w:p>
    <w:p w:rsidR="00E72741" w:rsidRDefault="00E72741" w:rsidP="001205CC">
      <w:pPr>
        <w:pStyle w:val="Standard"/>
        <w:jc w:val="center"/>
        <w:rPr>
          <w:sz w:val="28"/>
          <w:szCs w:val="28"/>
        </w:rPr>
      </w:pPr>
    </w:p>
    <w:tbl>
      <w:tblPr>
        <w:tblW w:w="961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615"/>
      </w:tblGrid>
      <w:tr w:rsidR="00E72741" w:rsidTr="001205CC">
        <w:trPr>
          <w:jc w:val="center"/>
        </w:trPr>
        <w:tc>
          <w:tcPr>
            <w:tcW w:w="9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3B3B3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72741" w:rsidRDefault="00E72741" w:rsidP="001205CC">
            <w:pPr>
              <w:pStyle w:val="Standard"/>
              <w:shd w:val="clear" w:color="auto" w:fill="B3B3B3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32"/>
                <w:szCs w:val="32"/>
                <w:lang w:eastAsia="en-US"/>
              </w:rPr>
              <w:t xml:space="preserve">Linguistics I (320Najl)      </w:t>
            </w:r>
            <w:r w:rsidR="001205CC">
              <w:rPr>
                <w:b/>
                <w:bCs/>
                <w:sz w:val="32"/>
                <w:szCs w:val="32"/>
                <w:lang w:eastAsia="en-US"/>
              </w:rPr>
              <w:t xml:space="preserve">                    </w:t>
            </w:r>
            <w:r>
              <w:rPr>
                <w:b/>
                <w:bCs/>
                <w:sz w:val="32"/>
                <w:szCs w:val="32"/>
                <w:lang w:eastAsia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First </w:t>
            </w:r>
            <w:r w:rsidR="001205CC">
              <w:rPr>
                <w:b/>
                <w:bCs/>
                <w:sz w:val="28"/>
                <w:szCs w:val="28"/>
                <w:lang w:eastAsia="en-US"/>
              </w:rPr>
              <w:t>Mid-term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  (Duh </w:t>
            </w:r>
            <w:proofErr w:type="spellStart"/>
            <w:r>
              <w:rPr>
                <w:b/>
                <w:bCs/>
                <w:sz w:val="28"/>
                <w:szCs w:val="28"/>
                <w:lang w:eastAsia="en-US"/>
              </w:rPr>
              <w:t>Alg’da</w:t>
            </w:r>
            <w:proofErr w:type="spellEnd"/>
            <w:r>
              <w:rPr>
                <w:b/>
                <w:bCs/>
                <w:sz w:val="28"/>
                <w:szCs w:val="28"/>
                <w:lang w:eastAsia="en-US"/>
              </w:rPr>
              <w:t xml:space="preserve"> 2</w:t>
            </w:r>
            <w:r w:rsidR="001205CC">
              <w:rPr>
                <w:b/>
                <w:bCs/>
                <w:sz w:val="28"/>
                <w:szCs w:val="28"/>
                <w:lang w:eastAsia="en-US"/>
              </w:rPr>
              <w:t>9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)</w:t>
            </w:r>
          </w:p>
        </w:tc>
      </w:tr>
    </w:tbl>
    <w:p w:rsidR="00E72741" w:rsidRDefault="00E72741" w:rsidP="001205CC">
      <w:pPr>
        <w:pStyle w:val="Standard"/>
        <w:jc w:val="center"/>
        <w:rPr>
          <w:b/>
          <w:bCs/>
          <w:sz w:val="36"/>
          <w:szCs w:val="36"/>
        </w:rPr>
      </w:pPr>
    </w:p>
    <w:tbl>
      <w:tblPr>
        <w:tblW w:w="9720" w:type="dxa"/>
        <w:jc w:val="center"/>
        <w:tblInd w:w="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297"/>
        <w:gridCol w:w="6423"/>
      </w:tblGrid>
      <w:tr w:rsidR="00E72741" w:rsidTr="001205CC">
        <w:trPr>
          <w:jc w:val="center"/>
        </w:trPr>
        <w:tc>
          <w:tcPr>
            <w:tcW w:w="329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72741" w:rsidRDefault="00E72741" w:rsidP="001205CC">
            <w:pPr>
              <w:pStyle w:val="TableContents"/>
              <w:spacing w:line="276" w:lineRule="auto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  <w:lang w:eastAsia="en-US"/>
              </w:rPr>
              <w:t>Name:</w:t>
            </w:r>
          </w:p>
        </w:tc>
        <w:tc>
          <w:tcPr>
            <w:tcW w:w="6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3B3B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741" w:rsidRDefault="00E72741" w:rsidP="001205CC">
            <w:pPr>
              <w:pStyle w:val="TableContents"/>
              <w:spacing w:line="276" w:lineRule="auto"/>
              <w:jc w:val="center"/>
              <w:rPr>
                <w:sz w:val="36"/>
                <w:szCs w:val="36"/>
                <w:lang w:eastAsia="en-US"/>
              </w:rPr>
            </w:pPr>
          </w:p>
        </w:tc>
      </w:tr>
    </w:tbl>
    <w:p w:rsidR="00E72741" w:rsidRDefault="00E72741" w:rsidP="001205CC">
      <w:pPr>
        <w:pStyle w:val="Standard"/>
        <w:jc w:val="center"/>
        <w:rPr>
          <w:b/>
          <w:bCs/>
          <w:sz w:val="36"/>
          <w:szCs w:val="36"/>
        </w:rPr>
      </w:pPr>
    </w:p>
    <w:tbl>
      <w:tblPr>
        <w:tblW w:w="9735" w:type="dxa"/>
        <w:jc w:val="center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320"/>
        <w:gridCol w:w="3415"/>
      </w:tblGrid>
      <w:tr w:rsidR="00E72741" w:rsidTr="001205CC">
        <w:trPr>
          <w:jc w:val="center"/>
        </w:trPr>
        <w:tc>
          <w:tcPr>
            <w:tcW w:w="6317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72741" w:rsidRDefault="00E72741" w:rsidP="001205CC">
            <w:pPr>
              <w:pStyle w:val="TableContents"/>
              <w:spacing w:line="276" w:lineRule="auto"/>
              <w:rPr>
                <w:b/>
                <w:bCs/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  <w:lang w:eastAsia="en-US"/>
              </w:rPr>
              <w:t>ID number:</w:t>
            </w:r>
          </w:p>
        </w:tc>
        <w:tc>
          <w:tcPr>
            <w:tcW w:w="3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3B3B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72741" w:rsidRDefault="00E72741" w:rsidP="001205CC">
            <w:pPr>
              <w:pStyle w:val="TableContents"/>
              <w:spacing w:line="276" w:lineRule="auto"/>
              <w:jc w:val="center"/>
              <w:rPr>
                <w:sz w:val="36"/>
                <w:szCs w:val="36"/>
                <w:lang w:eastAsia="en-US"/>
              </w:rPr>
            </w:pPr>
          </w:p>
        </w:tc>
      </w:tr>
    </w:tbl>
    <w:p w:rsidR="00E72741" w:rsidRDefault="00E72741" w:rsidP="00E72741">
      <w:pPr>
        <w:pStyle w:val="Standard"/>
        <w:jc w:val="center"/>
        <w:rPr>
          <w:b/>
          <w:bCs/>
          <w:sz w:val="36"/>
          <w:szCs w:val="36"/>
        </w:rPr>
      </w:pPr>
    </w:p>
    <w:p w:rsidR="00DF331E" w:rsidRDefault="00DF331E" w:rsidP="001205CC">
      <w:pPr>
        <w:pStyle w:val="Standard"/>
        <w:rPr>
          <w:b/>
          <w:bCs/>
          <w:sz w:val="32"/>
          <w:szCs w:val="32"/>
        </w:rPr>
      </w:pPr>
    </w:p>
    <w:p w:rsidR="00E72741" w:rsidRDefault="00E72741" w:rsidP="001205CC">
      <w:pPr>
        <w:pStyle w:val="Standard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I. </w:t>
      </w:r>
      <w:r w:rsidR="001205CC">
        <w:rPr>
          <w:b/>
          <w:bCs/>
          <w:sz w:val="32"/>
          <w:szCs w:val="32"/>
        </w:rPr>
        <w:t xml:space="preserve">Fill in the blank with the correct answer. Pay </w:t>
      </w:r>
      <w:r>
        <w:rPr>
          <w:b/>
          <w:bCs/>
          <w:sz w:val="32"/>
          <w:szCs w:val="32"/>
        </w:rPr>
        <w:t xml:space="preserve">attention to your spelling.  </w:t>
      </w:r>
    </w:p>
    <w:p w:rsidR="00E72741" w:rsidRDefault="00E72741" w:rsidP="00E72741">
      <w:pPr>
        <w:pStyle w:val="Standard"/>
        <w:rPr>
          <w:color w:val="000000"/>
          <w:sz w:val="36"/>
          <w:szCs w:val="36"/>
        </w:rPr>
      </w:pPr>
    </w:p>
    <w:p w:rsidR="001205CC" w:rsidRPr="001205CC" w:rsidRDefault="001205CC" w:rsidP="00430C3B">
      <w:pPr>
        <w:pStyle w:val="a4"/>
        <w:numPr>
          <w:ilvl w:val="0"/>
          <w:numId w:val="2"/>
        </w:numPr>
        <w:tabs>
          <w:tab w:val="left" w:pos="450"/>
        </w:tabs>
        <w:spacing w:after="240" w:line="276" w:lineRule="auto"/>
        <w:ind w:left="450"/>
        <w:rPr>
          <w:color w:val="000000"/>
          <w:sz w:val="32"/>
          <w:szCs w:val="32"/>
          <w:lang w:val="en-US"/>
        </w:rPr>
      </w:pPr>
      <w:r>
        <w:rPr>
          <w:b/>
          <w:bCs/>
          <w:color w:val="000000"/>
          <w:sz w:val="32"/>
          <w:szCs w:val="32"/>
          <w:lang w:val="en-US"/>
        </w:rPr>
        <w:softHyphen/>
      </w:r>
      <w:r>
        <w:rPr>
          <w:b/>
          <w:bCs/>
          <w:color w:val="000000"/>
          <w:sz w:val="32"/>
          <w:szCs w:val="32"/>
          <w:lang w:val="en-US"/>
        </w:rPr>
        <w:softHyphen/>
      </w:r>
      <w:r>
        <w:rPr>
          <w:b/>
          <w:bCs/>
          <w:color w:val="000000"/>
          <w:sz w:val="32"/>
          <w:szCs w:val="32"/>
          <w:lang w:val="en-US"/>
        </w:rPr>
        <w:softHyphen/>
      </w:r>
      <w:r>
        <w:rPr>
          <w:b/>
          <w:bCs/>
          <w:color w:val="000000"/>
          <w:sz w:val="32"/>
          <w:szCs w:val="32"/>
          <w:lang w:val="en-US"/>
        </w:rPr>
        <w:softHyphen/>
        <w:t xml:space="preserve">__________ </w:t>
      </w:r>
      <w:r w:rsidRPr="001205CC">
        <w:rPr>
          <w:b/>
          <w:bCs/>
          <w:color w:val="000000"/>
          <w:sz w:val="32"/>
          <w:szCs w:val="32"/>
          <w:lang w:val="en-US"/>
        </w:rPr>
        <w:t xml:space="preserve"> </w:t>
      </w:r>
      <w:r w:rsidRPr="00430C3B">
        <w:rPr>
          <w:color w:val="000000"/>
          <w:sz w:val="32"/>
          <w:szCs w:val="32"/>
          <w:lang w:val="en-US"/>
        </w:rPr>
        <w:t>phonetics</w:t>
      </w:r>
      <w:r w:rsidRPr="001205CC">
        <w:rPr>
          <w:b/>
          <w:bCs/>
          <w:color w:val="000000"/>
          <w:sz w:val="32"/>
          <w:szCs w:val="32"/>
          <w:lang w:val="en-US"/>
        </w:rPr>
        <w:t xml:space="preserve"> </w:t>
      </w:r>
      <w:r w:rsidRPr="001205CC">
        <w:rPr>
          <w:color w:val="000000"/>
          <w:sz w:val="32"/>
          <w:szCs w:val="32"/>
          <w:lang w:val="en-US"/>
        </w:rPr>
        <w:t>(or perceptual phonetics) which deals with the perception, via the ear, of speech sounds.</w:t>
      </w:r>
    </w:p>
    <w:p w:rsidR="001205CC" w:rsidRPr="001205CC" w:rsidRDefault="001205CC" w:rsidP="00430C3B">
      <w:pPr>
        <w:pStyle w:val="a4"/>
        <w:numPr>
          <w:ilvl w:val="0"/>
          <w:numId w:val="2"/>
        </w:numPr>
        <w:tabs>
          <w:tab w:val="left" w:pos="450"/>
        </w:tabs>
        <w:spacing w:after="240" w:line="276" w:lineRule="auto"/>
        <w:ind w:left="450"/>
        <w:rPr>
          <w:color w:val="000000"/>
          <w:sz w:val="32"/>
          <w:szCs w:val="32"/>
          <w:lang w:val="en-US"/>
        </w:rPr>
      </w:pPr>
      <w:r w:rsidRPr="001205CC">
        <w:rPr>
          <w:color w:val="000000"/>
          <w:sz w:val="32"/>
          <w:szCs w:val="32"/>
          <w:lang w:val="en-US"/>
        </w:rPr>
        <w:t xml:space="preserve">When the vocal </w:t>
      </w:r>
      <w:r w:rsidR="00430C3B">
        <w:rPr>
          <w:color w:val="000000"/>
          <w:sz w:val="32"/>
          <w:szCs w:val="32"/>
          <w:lang w:val="en-US"/>
        </w:rPr>
        <w:t>folds</w:t>
      </w:r>
      <w:r w:rsidRPr="001205CC">
        <w:rPr>
          <w:color w:val="000000"/>
          <w:sz w:val="32"/>
          <w:szCs w:val="32"/>
          <w:lang w:val="en-US"/>
        </w:rPr>
        <w:t xml:space="preserve"> are spread apart, the air from the lungs passes between them unimpeded. Sounds produced in this way are described as </w:t>
      </w:r>
      <w:r>
        <w:rPr>
          <w:b/>
          <w:bCs/>
          <w:color w:val="000000"/>
          <w:sz w:val="32"/>
          <w:szCs w:val="32"/>
          <w:lang w:val="en-US"/>
        </w:rPr>
        <w:t xml:space="preserve">__________ </w:t>
      </w:r>
      <w:r w:rsidRPr="001205CC">
        <w:rPr>
          <w:b/>
          <w:bCs/>
          <w:color w:val="000000"/>
          <w:sz w:val="32"/>
          <w:szCs w:val="32"/>
          <w:lang w:val="en-US"/>
        </w:rPr>
        <w:t xml:space="preserve"> </w:t>
      </w:r>
      <w:r w:rsidRPr="001205CC">
        <w:rPr>
          <w:color w:val="000000"/>
          <w:sz w:val="32"/>
          <w:szCs w:val="32"/>
          <w:lang w:val="en-US"/>
        </w:rPr>
        <w:t>.</w:t>
      </w:r>
    </w:p>
    <w:p w:rsidR="001205CC" w:rsidRPr="001205CC" w:rsidRDefault="001205CC" w:rsidP="00430C3B">
      <w:pPr>
        <w:pStyle w:val="a4"/>
        <w:numPr>
          <w:ilvl w:val="0"/>
          <w:numId w:val="2"/>
        </w:numPr>
        <w:tabs>
          <w:tab w:val="left" w:pos="450"/>
        </w:tabs>
        <w:spacing w:after="240" w:line="276" w:lineRule="auto"/>
        <w:ind w:left="450"/>
        <w:rPr>
          <w:color w:val="000000"/>
          <w:sz w:val="32"/>
          <w:szCs w:val="32"/>
        </w:rPr>
      </w:pPr>
      <w:r w:rsidRPr="001205CC">
        <w:rPr>
          <w:color w:val="000000"/>
          <w:sz w:val="32"/>
          <w:szCs w:val="32"/>
          <w:lang w:val="en-US"/>
        </w:rPr>
        <w:t xml:space="preserve">When two words such as </w:t>
      </w:r>
      <w:r w:rsidRPr="001205CC">
        <w:rPr>
          <w:i/>
          <w:iCs/>
          <w:color w:val="000000"/>
          <w:sz w:val="32"/>
          <w:szCs w:val="32"/>
          <w:lang w:val="en-US"/>
        </w:rPr>
        <w:t xml:space="preserve">pat </w:t>
      </w:r>
      <w:r w:rsidRPr="001205CC">
        <w:rPr>
          <w:color w:val="000000"/>
          <w:sz w:val="32"/>
          <w:szCs w:val="32"/>
          <w:lang w:val="en-US"/>
        </w:rPr>
        <w:t xml:space="preserve">and </w:t>
      </w:r>
      <w:r w:rsidRPr="001205CC">
        <w:rPr>
          <w:i/>
          <w:iCs/>
          <w:color w:val="000000"/>
          <w:sz w:val="32"/>
          <w:szCs w:val="32"/>
          <w:lang w:val="en-US"/>
        </w:rPr>
        <w:t xml:space="preserve">bat </w:t>
      </w:r>
      <w:r w:rsidRPr="001205CC">
        <w:rPr>
          <w:color w:val="000000"/>
          <w:sz w:val="32"/>
          <w:szCs w:val="32"/>
          <w:lang w:val="en-US"/>
        </w:rPr>
        <w:t xml:space="preserve">are identical in form except for a contrast in one phoneme, occurring in the same position, the two words are described as a </w:t>
      </w:r>
      <w:r>
        <w:rPr>
          <w:b/>
          <w:bCs/>
          <w:color w:val="000000"/>
          <w:sz w:val="32"/>
          <w:szCs w:val="32"/>
          <w:lang w:val="en-US"/>
        </w:rPr>
        <w:t xml:space="preserve">__________ </w:t>
      </w:r>
      <w:r w:rsidRPr="001205CC">
        <w:rPr>
          <w:b/>
          <w:bCs/>
          <w:color w:val="000000"/>
          <w:sz w:val="32"/>
          <w:szCs w:val="32"/>
          <w:lang w:val="en-US"/>
        </w:rPr>
        <w:t xml:space="preserve"> </w:t>
      </w:r>
      <w:r w:rsidRPr="00430C3B">
        <w:rPr>
          <w:color w:val="000000"/>
          <w:sz w:val="32"/>
          <w:szCs w:val="32"/>
          <w:lang w:val="en-US"/>
        </w:rPr>
        <w:t>pair</w:t>
      </w:r>
      <w:r w:rsidRPr="001205CC">
        <w:rPr>
          <w:color w:val="000000"/>
          <w:sz w:val="32"/>
          <w:szCs w:val="32"/>
          <w:lang w:val="en-US"/>
        </w:rPr>
        <w:t>.</w:t>
      </w:r>
    </w:p>
    <w:p w:rsidR="001205CC" w:rsidRPr="001205CC" w:rsidRDefault="001205CC" w:rsidP="00430C3B">
      <w:pPr>
        <w:pStyle w:val="a4"/>
        <w:numPr>
          <w:ilvl w:val="0"/>
          <w:numId w:val="2"/>
        </w:numPr>
        <w:tabs>
          <w:tab w:val="left" w:pos="450"/>
        </w:tabs>
        <w:spacing w:after="240" w:line="276" w:lineRule="auto"/>
        <w:ind w:left="450"/>
        <w:rPr>
          <w:color w:val="000000"/>
          <w:sz w:val="32"/>
          <w:szCs w:val="32"/>
          <w:lang w:val="en-US"/>
        </w:rPr>
      </w:pPr>
      <w:r w:rsidRPr="001205CC">
        <w:rPr>
          <w:color w:val="000000"/>
          <w:sz w:val="32"/>
          <w:szCs w:val="32"/>
          <w:lang w:val="en-US"/>
        </w:rPr>
        <w:t xml:space="preserve">When the vocal </w:t>
      </w:r>
      <w:r w:rsidR="00430C3B">
        <w:rPr>
          <w:color w:val="000000"/>
          <w:sz w:val="32"/>
          <w:szCs w:val="32"/>
          <w:lang w:val="en-US"/>
        </w:rPr>
        <w:t>folds</w:t>
      </w:r>
      <w:r w:rsidRPr="001205CC">
        <w:rPr>
          <w:color w:val="000000"/>
          <w:sz w:val="32"/>
          <w:szCs w:val="32"/>
          <w:lang w:val="en-US"/>
        </w:rPr>
        <w:t xml:space="preserve"> are drawn together, the air from the lungs repeatedly pushes them apart as it passes through, creating a vibration effect. Sounds produced in this way are described as </w:t>
      </w:r>
      <w:r>
        <w:rPr>
          <w:b/>
          <w:bCs/>
          <w:color w:val="000000"/>
          <w:sz w:val="32"/>
          <w:szCs w:val="32"/>
          <w:lang w:val="en-US"/>
        </w:rPr>
        <w:t xml:space="preserve">__________ </w:t>
      </w:r>
      <w:r w:rsidRPr="001205CC">
        <w:rPr>
          <w:b/>
          <w:bCs/>
          <w:color w:val="000000"/>
          <w:sz w:val="32"/>
          <w:szCs w:val="32"/>
          <w:lang w:val="en-US"/>
        </w:rPr>
        <w:t xml:space="preserve"> </w:t>
      </w:r>
      <w:r w:rsidRPr="001205CC">
        <w:rPr>
          <w:color w:val="000000"/>
          <w:sz w:val="32"/>
          <w:szCs w:val="32"/>
          <w:lang w:val="en-US"/>
        </w:rPr>
        <w:t>.</w:t>
      </w:r>
    </w:p>
    <w:p w:rsidR="001205CC" w:rsidRPr="001205CC" w:rsidRDefault="001205CC" w:rsidP="00430C3B">
      <w:pPr>
        <w:pStyle w:val="a4"/>
        <w:numPr>
          <w:ilvl w:val="0"/>
          <w:numId w:val="2"/>
        </w:numPr>
        <w:tabs>
          <w:tab w:val="left" w:pos="450"/>
        </w:tabs>
        <w:spacing w:after="240" w:line="276" w:lineRule="auto"/>
        <w:ind w:left="450"/>
        <w:rPr>
          <w:color w:val="000000"/>
          <w:sz w:val="32"/>
          <w:szCs w:val="32"/>
          <w:lang w:val="en-US"/>
        </w:rPr>
      </w:pPr>
      <w:r w:rsidRPr="001205CC">
        <w:rPr>
          <w:color w:val="000000"/>
          <w:sz w:val="32"/>
          <w:szCs w:val="32"/>
          <w:lang w:val="en-US"/>
        </w:rPr>
        <w:t xml:space="preserve">Sounds produced with the back of the tongue against the velum are called </w:t>
      </w:r>
      <w:r>
        <w:rPr>
          <w:b/>
          <w:bCs/>
          <w:color w:val="000000"/>
          <w:sz w:val="32"/>
          <w:szCs w:val="32"/>
          <w:lang w:val="en-US"/>
        </w:rPr>
        <w:t xml:space="preserve">__________ </w:t>
      </w:r>
      <w:r w:rsidRPr="001205CC">
        <w:rPr>
          <w:b/>
          <w:bCs/>
          <w:color w:val="000000"/>
          <w:sz w:val="32"/>
          <w:szCs w:val="32"/>
          <w:lang w:val="en-US"/>
        </w:rPr>
        <w:t xml:space="preserve"> </w:t>
      </w:r>
      <w:r>
        <w:rPr>
          <w:b/>
          <w:bCs/>
          <w:color w:val="000000"/>
          <w:sz w:val="32"/>
          <w:szCs w:val="32"/>
          <w:lang w:val="en-US"/>
        </w:rPr>
        <w:t>.</w:t>
      </w:r>
    </w:p>
    <w:p w:rsidR="001205CC" w:rsidRPr="001205CC" w:rsidRDefault="001205CC" w:rsidP="00430C3B">
      <w:pPr>
        <w:pStyle w:val="a4"/>
        <w:numPr>
          <w:ilvl w:val="0"/>
          <w:numId w:val="2"/>
        </w:numPr>
        <w:tabs>
          <w:tab w:val="left" w:pos="450"/>
        </w:tabs>
        <w:spacing w:after="240" w:line="276" w:lineRule="auto"/>
        <w:ind w:left="450"/>
        <w:rPr>
          <w:color w:val="000000"/>
          <w:sz w:val="32"/>
          <w:szCs w:val="32"/>
          <w:lang w:val="en-US"/>
        </w:rPr>
      </w:pPr>
      <w:r w:rsidRPr="001205CC">
        <w:rPr>
          <w:color w:val="000000"/>
          <w:sz w:val="32"/>
          <w:szCs w:val="32"/>
          <w:lang w:val="en-US"/>
        </w:rPr>
        <w:t xml:space="preserve">The initial sound of </w:t>
      </w:r>
      <w:r w:rsidRPr="001205CC">
        <w:rPr>
          <w:i/>
          <w:iCs/>
          <w:color w:val="000000"/>
          <w:sz w:val="32"/>
          <w:szCs w:val="32"/>
          <w:lang w:val="en-US"/>
        </w:rPr>
        <w:t xml:space="preserve">thin </w:t>
      </w:r>
      <w:r w:rsidRPr="001205CC">
        <w:rPr>
          <w:color w:val="000000"/>
          <w:sz w:val="32"/>
          <w:szCs w:val="32"/>
          <w:lang w:val="en-US"/>
        </w:rPr>
        <w:t xml:space="preserve">and the final sound of </w:t>
      </w:r>
      <w:r w:rsidRPr="001205CC">
        <w:rPr>
          <w:i/>
          <w:iCs/>
          <w:color w:val="000000"/>
          <w:sz w:val="32"/>
          <w:szCs w:val="32"/>
          <w:lang w:val="en-US"/>
        </w:rPr>
        <w:t xml:space="preserve">bath </w:t>
      </w:r>
      <w:r w:rsidRPr="001205CC">
        <w:rPr>
          <w:color w:val="000000"/>
          <w:sz w:val="32"/>
          <w:szCs w:val="32"/>
          <w:lang w:val="en-US"/>
        </w:rPr>
        <w:t xml:space="preserve">are both voiceless </w:t>
      </w:r>
      <w:r>
        <w:rPr>
          <w:b/>
          <w:bCs/>
          <w:color w:val="000000"/>
          <w:sz w:val="32"/>
          <w:szCs w:val="32"/>
          <w:lang w:val="en-US"/>
        </w:rPr>
        <w:t xml:space="preserve">__________ </w:t>
      </w:r>
      <w:r w:rsidRPr="001205CC">
        <w:rPr>
          <w:b/>
          <w:bCs/>
          <w:color w:val="000000"/>
          <w:sz w:val="32"/>
          <w:szCs w:val="32"/>
          <w:lang w:val="en-US"/>
        </w:rPr>
        <w:t xml:space="preserve"> </w:t>
      </w:r>
      <w:r w:rsidRPr="001205CC">
        <w:rPr>
          <w:color w:val="000000"/>
          <w:sz w:val="32"/>
          <w:szCs w:val="32"/>
          <w:lang w:val="en-US"/>
        </w:rPr>
        <w:t>.</w:t>
      </w:r>
    </w:p>
    <w:p w:rsidR="00DF331E" w:rsidRDefault="00DF331E" w:rsidP="00430C3B">
      <w:pPr>
        <w:pStyle w:val="Standard"/>
        <w:spacing w:line="360" w:lineRule="auto"/>
        <w:rPr>
          <w:b/>
          <w:bCs/>
          <w:sz w:val="32"/>
          <w:szCs w:val="32"/>
        </w:rPr>
      </w:pPr>
    </w:p>
    <w:p w:rsidR="00430C3B" w:rsidRDefault="00E72741" w:rsidP="00430C3B">
      <w:pPr>
        <w:pStyle w:val="Standard"/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II. </w:t>
      </w:r>
      <w:r w:rsidR="00430C3B">
        <w:rPr>
          <w:b/>
          <w:bCs/>
          <w:sz w:val="32"/>
          <w:szCs w:val="32"/>
        </w:rPr>
        <w:t>Write TRUE if the statement is correct, and FALSE if the statement is wrong</w:t>
      </w:r>
      <w:r>
        <w:rPr>
          <w:b/>
          <w:bCs/>
          <w:sz w:val="32"/>
          <w:szCs w:val="32"/>
        </w:rPr>
        <w:t>.</w:t>
      </w:r>
    </w:p>
    <w:tbl>
      <w:tblPr>
        <w:tblStyle w:val="a3"/>
        <w:tblW w:w="0" w:type="auto"/>
        <w:tblInd w:w="-3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70"/>
        <w:gridCol w:w="1214"/>
      </w:tblGrid>
      <w:tr w:rsidR="00430C3B" w:rsidTr="00DF331E">
        <w:trPr>
          <w:trHeight w:val="593"/>
        </w:trPr>
        <w:tc>
          <w:tcPr>
            <w:tcW w:w="8370" w:type="dxa"/>
            <w:vAlign w:val="center"/>
          </w:tcPr>
          <w:p w:rsidR="00430C3B" w:rsidRPr="00430C3B" w:rsidRDefault="00430C3B" w:rsidP="00430C3B">
            <w:pPr>
              <w:pStyle w:val="a4"/>
              <w:numPr>
                <w:ilvl w:val="0"/>
                <w:numId w:val="3"/>
              </w:numPr>
              <w:rPr>
                <w:color w:val="000000"/>
                <w:sz w:val="32"/>
                <w:szCs w:val="32"/>
                <w:lang w:val="en-US"/>
              </w:rPr>
            </w:pPr>
            <w:r w:rsidRPr="00430C3B">
              <w:rPr>
                <w:color w:val="000000"/>
                <w:sz w:val="32"/>
                <w:szCs w:val="32"/>
                <w:lang w:val="en-US"/>
              </w:rPr>
              <w:t xml:space="preserve">Linguistics is the scientific study of human sounds. </w:t>
            </w:r>
          </w:p>
        </w:tc>
        <w:tc>
          <w:tcPr>
            <w:tcW w:w="1214" w:type="dxa"/>
          </w:tcPr>
          <w:p w:rsidR="00430C3B" w:rsidRDefault="00DF331E" w:rsidP="00430C3B">
            <w:pPr>
              <w:pStyle w:val="Standard"/>
              <w:spacing w:line="36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[         ]</w:t>
            </w:r>
          </w:p>
        </w:tc>
      </w:tr>
      <w:tr w:rsidR="00430C3B" w:rsidTr="00DF331E">
        <w:trPr>
          <w:trHeight w:val="917"/>
        </w:trPr>
        <w:tc>
          <w:tcPr>
            <w:tcW w:w="8370" w:type="dxa"/>
            <w:vAlign w:val="center"/>
          </w:tcPr>
          <w:p w:rsidR="00430C3B" w:rsidRPr="00430C3B" w:rsidRDefault="00430C3B" w:rsidP="00430C3B">
            <w:pPr>
              <w:pStyle w:val="a4"/>
              <w:numPr>
                <w:ilvl w:val="0"/>
                <w:numId w:val="3"/>
              </w:numPr>
              <w:rPr>
                <w:color w:val="000000"/>
                <w:sz w:val="32"/>
                <w:szCs w:val="32"/>
                <w:lang w:val="en-US"/>
              </w:rPr>
            </w:pPr>
            <w:r w:rsidRPr="00430C3B">
              <w:rPr>
                <w:color w:val="000000"/>
                <w:sz w:val="32"/>
                <w:szCs w:val="32"/>
                <w:lang w:val="en-US"/>
              </w:rPr>
              <w:t>Linguistics describes language and does not lay down rules of correctness.</w:t>
            </w:r>
          </w:p>
        </w:tc>
        <w:tc>
          <w:tcPr>
            <w:tcW w:w="1214" w:type="dxa"/>
          </w:tcPr>
          <w:p w:rsidR="00430C3B" w:rsidRDefault="00DF331E" w:rsidP="00430C3B">
            <w:pPr>
              <w:pStyle w:val="Standard"/>
              <w:spacing w:line="36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[         ]</w:t>
            </w:r>
          </w:p>
        </w:tc>
      </w:tr>
      <w:tr w:rsidR="00430C3B" w:rsidTr="00DF331E">
        <w:tc>
          <w:tcPr>
            <w:tcW w:w="8370" w:type="dxa"/>
            <w:vAlign w:val="center"/>
          </w:tcPr>
          <w:p w:rsidR="00430C3B" w:rsidRPr="00430C3B" w:rsidRDefault="00430C3B" w:rsidP="00430C3B">
            <w:pPr>
              <w:pStyle w:val="a4"/>
              <w:numPr>
                <w:ilvl w:val="0"/>
                <w:numId w:val="3"/>
              </w:numPr>
              <w:rPr>
                <w:color w:val="000000"/>
                <w:sz w:val="32"/>
                <w:szCs w:val="32"/>
                <w:lang w:val="en-US"/>
              </w:rPr>
            </w:pPr>
            <w:proofErr w:type="spellStart"/>
            <w:r w:rsidRPr="00430C3B">
              <w:rPr>
                <w:color w:val="000000"/>
                <w:sz w:val="32"/>
                <w:szCs w:val="32"/>
                <w:lang w:val="en-US"/>
              </w:rPr>
              <w:t>Macrolinguistics</w:t>
            </w:r>
            <w:proofErr w:type="spellEnd"/>
            <w:r w:rsidRPr="00430C3B">
              <w:rPr>
                <w:color w:val="000000"/>
                <w:sz w:val="32"/>
                <w:szCs w:val="32"/>
                <w:lang w:val="en-US"/>
              </w:rPr>
              <w:t xml:space="preserve"> includes phonetics, phonology, morphology, syntax, semantics, and pragmatics. </w:t>
            </w:r>
          </w:p>
        </w:tc>
        <w:tc>
          <w:tcPr>
            <w:tcW w:w="1214" w:type="dxa"/>
          </w:tcPr>
          <w:p w:rsidR="00430C3B" w:rsidRDefault="00DF331E" w:rsidP="00430C3B">
            <w:pPr>
              <w:pStyle w:val="Standard"/>
              <w:spacing w:line="36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[         ]</w:t>
            </w:r>
          </w:p>
        </w:tc>
      </w:tr>
      <w:tr w:rsidR="00430C3B" w:rsidTr="00DF331E">
        <w:tc>
          <w:tcPr>
            <w:tcW w:w="8370" w:type="dxa"/>
            <w:vAlign w:val="center"/>
          </w:tcPr>
          <w:p w:rsidR="00430C3B" w:rsidRPr="00430C3B" w:rsidRDefault="001F7710" w:rsidP="001F7710">
            <w:pPr>
              <w:pStyle w:val="a4"/>
              <w:numPr>
                <w:ilvl w:val="0"/>
                <w:numId w:val="3"/>
              </w:numPr>
              <w:rPr>
                <w:color w:val="000000"/>
                <w:sz w:val="32"/>
                <w:szCs w:val="32"/>
                <w:lang w:val="en-US"/>
              </w:rPr>
            </w:pPr>
            <w:r>
              <w:rPr>
                <w:color w:val="000000"/>
                <w:sz w:val="32"/>
                <w:szCs w:val="32"/>
                <w:lang w:val="en-US"/>
              </w:rPr>
              <w:t>Diphthongs</w:t>
            </w:r>
            <w:r w:rsidR="00430C3B" w:rsidRPr="00430C3B">
              <w:rPr>
                <w:color w:val="000000"/>
                <w:sz w:val="32"/>
                <w:szCs w:val="32"/>
                <w:lang w:val="en-US"/>
              </w:rPr>
              <w:t xml:space="preserve"> </w:t>
            </w:r>
            <w:r>
              <w:rPr>
                <w:color w:val="000000"/>
                <w:sz w:val="32"/>
                <w:szCs w:val="32"/>
                <w:lang w:val="en-US"/>
              </w:rPr>
              <w:t>are</w:t>
            </w:r>
            <w:r w:rsidR="00430C3B" w:rsidRPr="00430C3B">
              <w:rPr>
                <w:color w:val="000000"/>
                <w:sz w:val="32"/>
                <w:szCs w:val="32"/>
                <w:lang w:val="en-US"/>
              </w:rPr>
              <w:t xml:space="preserve"> two sounds that begin with a vowel sound and end with the glides [j] or [w].</w:t>
            </w:r>
          </w:p>
        </w:tc>
        <w:tc>
          <w:tcPr>
            <w:tcW w:w="1214" w:type="dxa"/>
          </w:tcPr>
          <w:p w:rsidR="00430C3B" w:rsidRDefault="00DF331E" w:rsidP="00430C3B">
            <w:pPr>
              <w:pStyle w:val="Standard"/>
              <w:spacing w:line="36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[         ]</w:t>
            </w:r>
          </w:p>
        </w:tc>
      </w:tr>
      <w:tr w:rsidR="00430C3B" w:rsidTr="00DF331E">
        <w:tc>
          <w:tcPr>
            <w:tcW w:w="8370" w:type="dxa"/>
            <w:vAlign w:val="center"/>
          </w:tcPr>
          <w:p w:rsidR="00430C3B" w:rsidRPr="00430C3B" w:rsidRDefault="00430C3B" w:rsidP="00430C3B">
            <w:pPr>
              <w:pStyle w:val="a4"/>
              <w:numPr>
                <w:ilvl w:val="0"/>
                <w:numId w:val="3"/>
              </w:numPr>
              <w:rPr>
                <w:color w:val="000000"/>
                <w:sz w:val="32"/>
                <w:szCs w:val="32"/>
                <w:lang w:val="en-US"/>
              </w:rPr>
            </w:pPr>
            <w:r w:rsidRPr="00430C3B">
              <w:rPr>
                <w:color w:val="000000"/>
                <w:sz w:val="32"/>
                <w:szCs w:val="32"/>
                <w:lang w:val="en-US"/>
              </w:rPr>
              <w:t xml:space="preserve">Every individual will pronounce the same word differently on different occasions. </w:t>
            </w:r>
          </w:p>
        </w:tc>
        <w:tc>
          <w:tcPr>
            <w:tcW w:w="1214" w:type="dxa"/>
          </w:tcPr>
          <w:p w:rsidR="00430C3B" w:rsidRDefault="00DF331E" w:rsidP="00430C3B">
            <w:pPr>
              <w:pStyle w:val="Standard"/>
              <w:spacing w:line="36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[         ]</w:t>
            </w:r>
          </w:p>
        </w:tc>
      </w:tr>
      <w:tr w:rsidR="00430C3B" w:rsidTr="00DF331E">
        <w:tc>
          <w:tcPr>
            <w:tcW w:w="8370" w:type="dxa"/>
            <w:vAlign w:val="center"/>
          </w:tcPr>
          <w:p w:rsidR="00430C3B" w:rsidRPr="00430C3B" w:rsidRDefault="00430C3B" w:rsidP="00430C3B">
            <w:pPr>
              <w:pStyle w:val="a4"/>
              <w:numPr>
                <w:ilvl w:val="0"/>
                <w:numId w:val="3"/>
              </w:numPr>
              <w:rPr>
                <w:color w:val="000000"/>
                <w:sz w:val="32"/>
                <w:szCs w:val="32"/>
                <w:lang w:val="en-US"/>
              </w:rPr>
            </w:pPr>
            <w:r w:rsidRPr="00430C3B">
              <w:rPr>
                <w:color w:val="000000"/>
                <w:sz w:val="32"/>
                <w:szCs w:val="32"/>
                <w:lang w:val="en-US"/>
              </w:rPr>
              <w:t xml:space="preserve">Allophones are meaning-distinguishing sounds in a language. </w:t>
            </w:r>
          </w:p>
        </w:tc>
        <w:tc>
          <w:tcPr>
            <w:tcW w:w="1214" w:type="dxa"/>
          </w:tcPr>
          <w:p w:rsidR="00430C3B" w:rsidRDefault="00DF331E" w:rsidP="00430C3B">
            <w:pPr>
              <w:pStyle w:val="Standard"/>
              <w:spacing w:line="36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[         ]</w:t>
            </w:r>
          </w:p>
        </w:tc>
      </w:tr>
      <w:tr w:rsidR="00430C3B" w:rsidTr="00DF331E">
        <w:tc>
          <w:tcPr>
            <w:tcW w:w="8370" w:type="dxa"/>
            <w:vAlign w:val="center"/>
          </w:tcPr>
          <w:p w:rsidR="00430C3B" w:rsidRPr="00430C3B" w:rsidRDefault="00430C3B" w:rsidP="00430C3B">
            <w:pPr>
              <w:pStyle w:val="a4"/>
              <w:numPr>
                <w:ilvl w:val="0"/>
                <w:numId w:val="3"/>
              </w:numPr>
              <w:rPr>
                <w:color w:val="000000"/>
                <w:sz w:val="32"/>
                <w:szCs w:val="32"/>
                <w:lang w:val="en-US"/>
              </w:rPr>
            </w:pPr>
            <w:proofErr w:type="spellStart"/>
            <w:r w:rsidRPr="00430C3B">
              <w:rPr>
                <w:color w:val="000000"/>
                <w:sz w:val="32"/>
                <w:szCs w:val="32"/>
                <w:lang w:val="en-US"/>
              </w:rPr>
              <w:t>Articulatory</w:t>
            </w:r>
            <w:proofErr w:type="spellEnd"/>
            <w:r w:rsidRPr="00430C3B">
              <w:rPr>
                <w:color w:val="000000"/>
                <w:sz w:val="32"/>
                <w:szCs w:val="32"/>
                <w:lang w:val="en-US"/>
              </w:rPr>
              <w:t xml:space="preserve"> phonetics deals with the way in which speech sounds are produced.</w:t>
            </w:r>
          </w:p>
        </w:tc>
        <w:tc>
          <w:tcPr>
            <w:tcW w:w="1214" w:type="dxa"/>
          </w:tcPr>
          <w:p w:rsidR="00430C3B" w:rsidRDefault="00DF331E" w:rsidP="00430C3B">
            <w:pPr>
              <w:pStyle w:val="Standard"/>
              <w:spacing w:line="36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[         ]</w:t>
            </w:r>
          </w:p>
        </w:tc>
      </w:tr>
      <w:tr w:rsidR="00430C3B" w:rsidTr="00DF331E">
        <w:tc>
          <w:tcPr>
            <w:tcW w:w="8370" w:type="dxa"/>
            <w:vAlign w:val="center"/>
          </w:tcPr>
          <w:p w:rsidR="00430C3B" w:rsidRPr="00430C3B" w:rsidRDefault="00430C3B" w:rsidP="00430C3B">
            <w:pPr>
              <w:pStyle w:val="a4"/>
              <w:numPr>
                <w:ilvl w:val="0"/>
                <w:numId w:val="3"/>
              </w:numPr>
              <w:rPr>
                <w:color w:val="000000"/>
                <w:sz w:val="32"/>
                <w:szCs w:val="32"/>
                <w:lang w:val="en-US"/>
              </w:rPr>
            </w:pPr>
            <w:r w:rsidRPr="00430C3B">
              <w:rPr>
                <w:color w:val="000000"/>
                <w:sz w:val="32"/>
                <w:szCs w:val="32"/>
                <w:lang w:val="en-US"/>
              </w:rPr>
              <w:t>Phonemes are written between slashes  e.g. /t/</w:t>
            </w:r>
          </w:p>
        </w:tc>
        <w:tc>
          <w:tcPr>
            <w:tcW w:w="1214" w:type="dxa"/>
          </w:tcPr>
          <w:p w:rsidR="00430C3B" w:rsidRDefault="00DF331E" w:rsidP="00430C3B">
            <w:pPr>
              <w:pStyle w:val="Standard"/>
              <w:spacing w:line="360" w:lineRule="auto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[         ]</w:t>
            </w:r>
          </w:p>
        </w:tc>
      </w:tr>
    </w:tbl>
    <w:p w:rsidR="00DF331E" w:rsidRDefault="00DF331E" w:rsidP="00430C3B">
      <w:pPr>
        <w:pStyle w:val="Standard"/>
        <w:spacing w:line="360" w:lineRule="auto"/>
        <w:rPr>
          <w:b/>
          <w:bCs/>
          <w:sz w:val="32"/>
          <w:szCs w:val="32"/>
        </w:rPr>
      </w:pPr>
    </w:p>
    <w:p w:rsidR="00430C3B" w:rsidRDefault="00430C3B" w:rsidP="00430C3B">
      <w:pPr>
        <w:pStyle w:val="Standard"/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III. Transcribe the underlined sounds in the right column. </w:t>
      </w:r>
    </w:p>
    <w:p w:rsidR="00E72741" w:rsidRDefault="00E72741" w:rsidP="00E72741">
      <w:pPr>
        <w:pStyle w:val="Standard"/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tbl>
      <w:tblPr>
        <w:tblStyle w:val="a3"/>
        <w:tblW w:w="0" w:type="auto"/>
        <w:tblInd w:w="0" w:type="dxa"/>
        <w:tblLook w:val="04A0"/>
      </w:tblPr>
      <w:tblGrid>
        <w:gridCol w:w="1728"/>
        <w:gridCol w:w="1710"/>
      </w:tblGrid>
      <w:tr w:rsidR="00E72741" w:rsidTr="00E7274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741" w:rsidRDefault="00E72741" w:rsidP="00DF331E">
            <w:pPr>
              <w:pStyle w:val="Standard"/>
              <w:spacing w:line="360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741" w:rsidRDefault="00E72741">
            <w:pPr>
              <w:pStyle w:val="Standard"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E72741" w:rsidTr="00E7274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741" w:rsidRDefault="00E72741" w:rsidP="00DF331E">
            <w:pPr>
              <w:pStyle w:val="Standard"/>
              <w:spacing w:line="360" w:lineRule="auto"/>
              <w:rPr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  <w:u w:val="single"/>
                <w:lang w:eastAsia="en-US"/>
              </w:rPr>
              <w:t>th</w:t>
            </w:r>
            <w:r w:rsidR="00DF331E">
              <w:rPr>
                <w:sz w:val="32"/>
                <w:szCs w:val="32"/>
                <w:lang w:eastAsia="en-US"/>
              </w:rPr>
              <w:t>umb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741" w:rsidRDefault="00E72741">
            <w:pPr>
              <w:pStyle w:val="Standard"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E72741" w:rsidTr="00E7274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741" w:rsidRDefault="00E72741" w:rsidP="00DF331E">
            <w:pPr>
              <w:pStyle w:val="Standard"/>
              <w:spacing w:line="360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ba</w:t>
            </w:r>
            <w:r w:rsidR="00DF331E">
              <w:rPr>
                <w:b/>
                <w:bCs/>
                <w:sz w:val="32"/>
                <w:szCs w:val="32"/>
                <w:u w:val="single"/>
                <w:lang w:eastAsia="en-US"/>
              </w:rPr>
              <w:t>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741" w:rsidRDefault="00E72741">
            <w:pPr>
              <w:pStyle w:val="Standard"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E72741" w:rsidTr="00E7274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741" w:rsidRDefault="00E72741" w:rsidP="00DF331E">
            <w:pPr>
              <w:pStyle w:val="Standard"/>
              <w:spacing w:line="360" w:lineRule="auto"/>
              <w:rPr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  <w:u w:val="single"/>
                <w:lang w:eastAsia="en-US"/>
              </w:rPr>
              <w:t>ch</w:t>
            </w:r>
            <w:r>
              <w:rPr>
                <w:sz w:val="32"/>
                <w:szCs w:val="32"/>
                <w:lang w:eastAsia="en-US"/>
              </w:rPr>
              <w:t>a</w:t>
            </w:r>
            <w:r w:rsidR="00DF331E">
              <w:rPr>
                <w:sz w:val="32"/>
                <w:szCs w:val="32"/>
                <w:lang w:eastAsia="en-US"/>
              </w:rPr>
              <w:t>ir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741" w:rsidRDefault="00E72741">
            <w:pPr>
              <w:pStyle w:val="Standard"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E72741" w:rsidTr="00E7274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741" w:rsidRDefault="00DF331E">
            <w:pPr>
              <w:pStyle w:val="Standard"/>
              <w:spacing w:line="360" w:lineRule="auto"/>
              <w:rPr>
                <w:sz w:val="32"/>
                <w:szCs w:val="32"/>
                <w:lang w:eastAsia="en-US"/>
              </w:rPr>
            </w:pPr>
            <w:r w:rsidRPr="00DF331E">
              <w:rPr>
                <w:b/>
                <w:bCs/>
                <w:sz w:val="32"/>
                <w:szCs w:val="32"/>
                <w:u w:val="single"/>
                <w:lang w:eastAsia="en-US"/>
              </w:rPr>
              <w:t>ph</w:t>
            </w:r>
            <w:r>
              <w:rPr>
                <w:sz w:val="32"/>
                <w:szCs w:val="32"/>
                <w:lang w:eastAsia="en-US"/>
              </w:rPr>
              <w:t>ysics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741" w:rsidRDefault="00E72741" w:rsidP="00DF331E">
            <w:pPr>
              <w:pStyle w:val="Standard"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F331E" w:rsidTr="00E7274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1E" w:rsidRDefault="00DF331E">
            <w:pPr>
              <w:pStyle w:val="Standard"/>
              <w:spacing w:line="360" w:lineRule="auto"/>
              <w:rPr>
                <w:sz w:val="32"/>
                <w:szCs w:val="32"/>
                <w:lang w:eastAsia="en-US"/>
              </w:rPr>
            </w:pPr>
            <w:r w:rsidRPr="00DF331E">
              <w:rPr>
                <w:sz w:val="32"/>
                <w:szCs w:val="32"/>
                <w:lang w:eastAsia="en-US"/>
              </w:rPr>
              <w:t>sm</w:t>
            </w:r>
            <w:r>
              <w:rPr>
                <w:b/>
                <w:bCs/>
                <w:sz w:val="32"/>
                <w:szCs w:val="32"/>
                <w:u w:val="single"/>
                <w:lang w:eastAsia="en-US"/>
              </w:rPr>
              <w:t>oo</w:t>
            </w:r>
            <w:r w:rsidRPr="00DF331E">
              <w:rPr>
                <w:sz w:val="32"/>
                <w:szCs w:val="32"/>
                <w:lang w:eastAsia="en-US"/>
              </w:rPr>
              <w:t>th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1E" w:rsidRDefault="00DF331E" w:rsidP="00DF331E">
            <w:pPr>
              <w:pStyle w:val="Standard"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F331E" w:rsidTr="00E7274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1E" w:rsidRDefault="00DF331E">
            <w:pPr>
              <w:pStyle w:val="Standard"/>
              <w:spacing w:line="360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plea</w:t>
            </w:r>
            <w:r w:rsidRPr="00DF331E">
              <w:rPr>
                <w:b/>
                <w:bCs/>
                <w:sz w:val="32"/>
                <w:szCs w:val="32"/>
                <w:u w:val="single"/>
                <w:lang w:eastAsia="en-US"/>
              </w:rPr>
              <w:t>su</w:t>
            </w:r>
            <w:r>
              <w:rPr>
                <w:sz w:val="32"/>
                <w:szCs w:val="32"/>
                <w:lang w:eastAsia="en-US"/>
              </w:rPr>
              <w:t>re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1E" w:rsidRDefault="00DF331E" w:rsidP="00DF331E">
            <w:pPr>
              <w:pStyle w:val="Standard"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E33B2" w:rsidTr="00E7274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B2" w:rsidRDefault="000E33B2">
            <w:pPr>
              <w:pStyle w:val="Standard"/>
              <w:spacing w:line="360" w:lineRule="auto"/>
              <w:rPr>
                <w:sz w:val="32"/>
                <w:szCs w:val="32"/>
                <w:lang w:eastAsia="en-US"/>
              </w:rPr>
            </w:pPr>
            <w:r w:rsidRPr="000E33B2">
              <w:rPr>
                <w:b/>
                <w:bCs/>
                <w:sz w:val="32"/>
                <w:szCs w:val="32"/>
                <w:u w:val="single"/>
                <w:lang w:eastAsia="en-US"/>
              </w:rPr>
              <w:t>c</w:t>
            </w:r>
            <w:r>
              <w:rPr>
                <w:sz w:val="32"/>
                <w:szCs w:val="32"/>
                <w:lang w:eastAsia="en-US"/>
              </w:rPr>
              <w:t>up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B2" w:rsidRDefault="000E33B2" w:rsidP="00DF331E">
            <w:pPr>
              <w:pStyle w:val="Standard"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E33B2" w:rsidTr="00E7274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B2" w:rsidRDefault="000E33B2">
            <w:pPr>
              <w:pStyle w:val="Standard"/>
              <w:spacing w:line="360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b</w:t>
            </w:r>
            <w:r w:rsidRPr="000E33B2">
              <w:rPr>
                <w:b/>
                <w:bCs/>
                <w:sz w:val="32"/>
                <w:szCs w:val="32"/>
                <w:u w:val="single"/>
                <w:lang w:eastAsia="en-US"/>
              </w:rPr>
              <w:t>e</w:t>
            </w:r>
            <w:r>
              <w:rPr>
                <w:sz w:val="32"/>
                <w:szCs w:val="32"/>
                <w:lang w:eastAsia="en-US"/>
              </w:rPr>
              <w:t>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B2" w:rsidRDefault="000E33B2" w:rsidP="00DF331E">
            <w:pPr>
              <w:pStyle w:val="Standard"/>
              <w:spacing w:line="360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DF331E" w:rsidRDefault="00DF331E" w:rsidP="00E72741">
      <w:pPr>
        <w:pStyle w:val="Standard"/>
        <w:spacing w:line="360" w:lineRule="auto"/>
        <w:jc w:val="center"/>
        <w:rPr>
          <w:b/>
          <w:bCs/>
          <w:sz w:val="32"/>
          <w:szCs w:val="32"/>
        </w:rPr>
      </w:pPr>
    </w:p>
    <w:p w:rsidR="00DF331E" w:rsidRDefault="00DF331E" w:rsidP="00E72741">
      <w:pPr>
        <w:pStyle w:val="Standard"/>
        <w:spacing w:line="360" w:lineRule="auto"/>
        <w:jc w:val="center"/>
        <w:rPr>
          <w:b/>
          <w:bCs/>
          <w:sz w:val="32"/>
          <w:szCs w:val="32"/>
        </w:rPr>
      </w:pPr>
    </w:p>
    <w:p w:rsidR="001F7710" w:rsidRDefault="001F7710" w:rsidP="00E72741">
      <w:pPr>
        <w:pStyle w:val="Standard"/>
        <w:spacing w:line="360" w:lineRule="auto"/>
        <w:jc w:val="center"/>
        <w:rPr>
          <w:b/>
          <w:bCs/>
          <w:sz w:val="32"/>
          <w:szCs w:val="32"/>
        </w:rPr>
      </w:pPr>
    </w:p>
    <w:p w:rsidR="00DF331E" w:rsidRDefault="00DF331E" w:rsidP="00DF331E">
      <w:pPr>
        <w:spacing w:after="200" w:line="276" w:lineRule="auto"/>
        <w:rPr>
          <w:color w:val="000000"/>
          <w:sz w:val="32"/>
          <w:szCs w:val="32"/>
          <w:lang w:val="en-US"/>
        </w:rPr>
      </w:pPr>
      <w:r>
        <w:rPr>
          <w:b/>
          <w:bCs/>
          <w:sz w:val="32"/>
          <w:szCs w:val="32"/>
        </w:rPr>
        <w:t xml:space="preserve">IV. </w:t>
      </w:r>
      <w:r w:rsidRPr="00DF331E">
        <w:rPr>
          <w:b/>
          <w:bCs/>
          <w:color w:val="000000"/>
          <w:sz w:val="32"/>
          <w:szCs w:val="32"/>
          <w:lang w:val="en-US"/>
        </w:rPr>
        <w:t>Discuss the difference between phonetics and phonology. Support your answer with examples.</w:t>
      </w:r>
      <w:r>
        <w:rPr>
          <w:color w:val="000000"/>
          <w:sz w:val="32"/>
          <w:szCs w:val="32"/>
          <w:lang w:val="en-US"/>
        </w:rPr>
        <w:t xml:space="preserve"> </w:t>
      </w:r>
    </w:p>
    <w:p w:rsidR="00DF331E" w:rsidRPr="00FF00CA" w:rsidRDefault="00DF331E" w:rsidP="00DF331E">
      <w:pPr>
        <w:spacing w:after="200" w:line="276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  <w:lang w:val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F331E" w:rsidRDefault="00DF331E" w:rsidP="00DF331E">
      <w:pPr>
        <w:pStyle w:val="Standard"/>
        <w:spacing w:line="360" w:lineRule="auto"/>
        <w:rPr>
          <w:i/>
          <w:iCs/>
          <w:sz w:val="32"/>
          <w:szCs w:val="32"/>
        </w:rPr>
      </w:pPr>
    </w:p>
    <w:p w:rsidR="001F7710" w:rsidRDefault="001F7710" w:rsidP="00E72741">
      <w:pPr>
        <w:pStyle w:val="Standard"/>
        <w:spacing w:line="360" w:lineRule="auto"/>
        <w:jc w:val="center"/>
        <w:rPr>
          <w:i/>
          <w:iCs/>
          <w:sz w:val="32"/>
          <w:szCs w:val="32"/>
        </w:rPr>
      </w:pPr>
    </w:p>
    <w:p w:rsidR="001F7710" w:rsidRDefault="001F7710" w:rsidP="00E72741">
      <w:pPr>
        <w:pStyle w:val="Standard"/>
        <w:spacing w:line="360" w:lineRule="auto"/>
        <w:jc w:val="center"/>
        <w:rPr>
          <w:i/>
          <w:iCs/>
          <w:sz w:val="32"/>
          <w:szCs w:val="32"/>
        </w:rPr>
      </w:pPr>
    </w:p>
    <w:p w:rsidR="001F7710" w:rsidRDefault="001F7710" w:rsidP="00E72741">
      <w:pPr>
        <w:pStyle w:val="Standard"/>
        <w:spacing w:line="360" w:lineRule="auto"/>
        <w:jc w:val="center"/>
        <w:rPr>
          <w:i/>
          <w:iCs/>
          <w:sz w:val="32"/>
          <w:szCs w:val="32"/>
        </w:rPr>
      </w:pPr>
    </w:p>
    <w:p w:rsidR="001F7710" w:rsidRDefault="001F7710" w:rsidP="00E72741">
      <w:pPr>
        <w:pStyle w:val="Standard"/>
        <w:spacing w:line="360" w:lineRule="auto"/>
        <w:jc w:val="center"/>
        <w:rPr>
          <w:i/>
          <w:iCs/>
          <w:sz w:val="32"/>
          <w:szCs w:val="32"/>
        </w:rPr>
      </w:pPr>
    </w:p>
    <w:p w:rsidR="001F7710" w:rsidRDefault="001F7710" w:rsidP="00E72741">
      <w:pPr>
        <w:pStyle w:val="Standard"/>
        <w:spacing w:line="360" w:lineRule="auto"/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End Of Question</w:t>
      </w:r>
    </w:p>
    <w:p w:rsidR="00E72741" w:rsidRDefault="00E72741" w:rsidP="00E72741">
      <w:pPr>
        <w:pStyle w:val="Standard"/>
        <w:spacing w:line="360" w:lineRule="auto"/>
        <w:jc w:val="center"/>
        <w:rPr>
          <w:b/>
          <w:bCs/>
          <w:sz w:val="32"/>
          <w:szCs w:val="32"/>
        </w:rPr>
      </w:pPr>
      <w:r>
        <w:rPr>
          <w:i/>
          <w:iCs/>
          <w:sz w:val="32"/>
          <w:szCs w:val="32"/>
        </w:rPr>
        <w:t>Good Luck</w:t>
      </w:r>
    </w:p>
    <w:p w:rsidR="003C71EA" w:rsidRDefault="00586310"/>
    <w:sectPr w:rsidR="003C71EA" w:rsidSect="001205CC"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920A5"/>
    <w:multiLevelType w:val="hybridMultilevel"/>
    <w:tmpl w:val="315C1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E272D2"/>
    <w:multiLevelType w:val="multilevel"/>
    <w:tmpl w:val="79483958"/>
    <w:lvl w:ilvl="0">
      <w:start w:val="1"/>
      <w:numFmt w:val="decimal"/>
      <w:lvlText w:val="%1."/>
      <w:lvlJc w:val="left"/>
      <w:pPr>
        <w:ind w:left="0" w:firstLine="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ind w:left="0" w:firstLine="0"/>
      </w:pPr>
      <w:rPr>
        <w:sz w:val="28"/>
        <w:szCs w:val="28"/>
      </w:rPr>
    </w:lvl>
    <w:lvl w:ilvl="2">
      <w:start w:val="1"/>
      <w:numFmt w:val="decimal"/>
      <w:lvlText w:val="%3."/>
      <w:lvlJc w:val="left"/>
      <w:pPr>
        <w:ind w:left="0" w:firstLine="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ind w:left="0" w:firstLine="0"/>
      </w:pPr>
      <w:rPr>
        <w:sz w:val="28"/>
        <w:szCs w:val="28"/>
      </w:rPr>
    </w:lvl>
    <w:lvl w:ilvl="4">
      <w:start w:val="1"/>
      <w:numFmt w:val="decimal"/>
      <w:lvlText w:val="%5."/>
      <w:lvlJc w:val="left"/>
      <w:pPr>
        <w:ind w:left="0" w:firstLine="0"/>
      </w:pPr>
      <w:rPr>
        <w:sz w:val="28"/>
        <w:szCs w:val="28"/>
      </w:rPr>
    </w:lvl>
    <w:lvl w:ilvl="5">
      <w:start w:val="1"/>
      <w:numFmt w:val="decimal"/>
      <w:lvlText w:val="%6."/>
      <w:lvlJc w:val="left"/>
      <w:pPr>
        <w:ind w:left="0" w:firstLine="0"/>
      </w:pPr>
      <w:rPr>
        <w:sz w:val="28"/>
        <w:szCs w:val="28"/>
      </w:rPr>
    </w:lvl>
    <w:lvl w:ilvl="6">
      <w:start w:val="1"/>
      <w:numFmt w:val="decimal"/>
      <w:lvlText w:val="%7."/>
      <w:lvlJc w:val="left"/>
      <w:pPr>
        <w:ind w:left="0" w:firstLine="0"/>
      </w:pPr>
      <w:rPr>
        <w:sz w:val="28"/>
        <w:szCs w:val="28"/>
      </w:rPr>
    </w:lvl>
    <w:lvl w:ilvl="7">
      <w:start w:val="1"/>
      <w:numFmt w:val="decimal"/>
      <w:lvlText w:val="%8."/>
      <w:lvlJc w:val="left"/>
      <w:pPr>
        <w:ind w:left="0" w:firstLine="0"/>
      </w:pPr>
      <w:rPr>
        <w:sz w:val="28"/>
        <w:szCs w:val="28"/>
      </w:rPr>
    </w:lvl>
    <w:lvl w:ilvl="8">
      <w:start w:val="1"/>
      <w:numFmt w:val="decimal"/>
      <w:lvlText w:val="%9."/>
      <w:lvlJc w:val="left"/>
      <w:pPr>
        <w:ind w:left="0" w:firstLine="0"/>
      </w:pPr>
      <w:rPr>
        <w:sz w:val="28"/>
        <w:szCs w:val="28"/>
      </w:rPr>
    </w:lvl>
  </w:abstractNum>
  <w:abstractNum w:abstractNumId="2">
    <w:nsid w:val="7454114A"/>
    <w:multiLevelType w:val="hybridMultilevel"/>
    <w:tmpl w:val="D9F8B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/>
  <w:rsids>
    <w:rsidRoot w:val="00E72741"/>
    <w:rsid w:val="000E33B2"/>
    <w:rsid w:val="001205CC"/>
    <w:rsid w:val="00141629"/>
    <w:rsid w:val="001F7710"/>
    <w:rsid w:val="00430C3B"/>
    <w:rsid w:val="00586310"/>
    <w:rsid w:val="00720A75"/>
    <w:rsid w:val="00C553F6"/>
    <w:rsid w:val="00DF331E"/>
    <w:rsid w:val="00E72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41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Tahoma"/>
      <w:kern w:val="3"/>
      <w:sz w:val="24"/>
      <w:szCs w:val="24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72741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Tahoma"/>
      <w:kern w:val="3"/>
      <w:sz w:val="24"/>
      <w:szCs w:val="24"/>
      <w:lang w:eastAsia="en-GB"/>
    </w:rPr>
  </w:style>
  <w:style w:type="paragraph" w:customStyle="1" w:styleId="TableContents">
    <w:name w:val="Table Contents"/>
    <w:basedOn w:val="Standard"/>
    <w:rsid w:val="00E72741"/>
    <w:pPr>
      <w:suppressLineNumbers/>
    </w:pPr>
  </w:style>
  <w:style w:type="character" w:customStyle="1" w:styleId="ipa">
    <w:name w:val="ipa"/>
    <w:basedOn w:val="a0"/>
    <w:rsid w:val="00E72741"/>
  </w:style>
  <w:style w:type="table" w:styleId="a3">
    <w:name w:val="Table Grid"/>
    <w:basedOn w:val="a1"/>
    <w:uiPriority w:val="59"/>
    <w:rsid w:val="00E72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05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</dc:creator>
  <cp:lastModifiedBy>Shams</cp:lastModifiedBy>
  <cp:revision>2</cp:revision>
  <cp:lastPrinted>2012-10-12T19:40:00Z</cp:lastPrinted>
  <dcterms:created xsi:type="dcterms:W3CDTF">2012-10-12T18:28:00Z</dcterms:created>
  <dcterms:modified xsi:type="dcterms:W3CDTF">2012-10-12T19:41:00Z</dcterms:modified>
</cp:coreProperties>
</file>