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FE2" w:rsidRDefault="009038AA" w:rsidP="002D25C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Suggested Topics for the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Arabization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Project</w:t>
      </w:r>
    </w:p>
    <w:p w:rsidR="009038AA" w:rsidRDefault="009038AA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مفهوم التعريب والتغريب قديماً وحديثاً    (طالبتين)</w:t>
      </w:r>
    </w:p>
    <w:p w:rsidR="009038AA" w:rsidRDefault="009038AA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دور أبو الثناء الالوسي في خدمة اللغة العربية  (طالبة)</w:t>
      </w:r>
    </w:p>
    <w:p w:rsidR="009038AA" w:rsidRDefault="009038AA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دور إنستاس الكرملي في خدمة اللغة العربية  (طالبة)</w:t>
      </w:r>
    </w:p>
    <w:p w:rsidR="009038AA" w:rsidRDefault="009038AA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دور معروف الرصافي في خدمة اللغة العربية  (طالبة)</w:t>
      </w:r>
    </w:p>
    <w:p w:rsidR="009038AA" w:rsidRDefault="009038AA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عوامل تنمية اللغةاللغة العربية عند طه الراوي  (طالبة)</w:t>
      </w:r>
    </w:p>
    <w:p w:rsidR="009038AA" w:rsidRDefault="009038AA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محمد ابن أحمد البيروني وتعريب علوم الفلك  (طالبتين)</w:t>
      </w:r>
    </w:p>
    <w:p w:rsidR="009038AA" w:rsidRDefault="009038AA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أبو عبد الله الإدريسي وعلوم الجغرافيا    (طالبتين)</w:t>
      </w:r>
    </w:p>
    <w:p w:rsidR="009038AA" w:rsidRDefault="009038AA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الصيدلة عند قدماء المصريين  "</w:t>
      </w:r>
      <w:r w:rsidR="003434AD"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ط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البتين)</w:t>
      </w:r>
    </w:p>
    <w:p w:rsidR="009038AA" w:rsidRDefault="003434AD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الصيدلة عند اليونانيين    (طالبتين)</w:t>
      </w:r>
    </w:p>
    <w:p w:rsidR="003434AD" w:rsidRDefault="003434AD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الترجمة في مجال الصيدلة في الدولة الاموية  (طالبتين)</w:t>
      </w:r>
    </w:p>
    <w:p w:rsidR="003434AD" w:rsidRDefault="003434AD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اللغة العربية والعلوم في عصر محمد علي باشا   (طالبتين)</w:t>
      </w:r>
    </w:p>
    <w:p w:rsidR="003434AD" w:rsidRDefault="003434AD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الصيدلة عند البابليين   (طالبة)</w:t>
      </w:r>
    </w:p>
    <w:p w:rsidR="003434AD" w:rsidRDefault="003434AD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الشيخ محمد الخضر حسين ودوره في المحافظة على العربية في المغرب العربي  (طالبتين)</w:t>
      </w:r>
    </w:p>
    <w:p w:rsidR="003434AD" w:rsidRDefault="003434AD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أصل العرب ولغتهم  (طالبتين)</w:t>
      </w:r>
    </w:p>
    <w:p w:rsidR="003434AD" w:rsidRDefault="003434AD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مجامع اللغة العربية وترجمة السوابق واللواحق    (طالبتين)</w:t>
      </w:r>
    </w:p>
    <w:p w:rsidR="003434AD" w:rsidRDefault="003434AD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طرائق العرب في تعريب الألفاظ   (طالبة)</w:t>
      </w:r>
    </w:p>
    <w:p w:rsidR="003434AD" w:rsidRDefault="003434AD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أصول الألفاظ الأعجمية في اللهجة الحجازية   (طالبة)</w:t>
      </w:r>
    </w:p>
    <w:p w:rsidR="003434AD" w:rsidRDefault="003434AD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الآشتقتق كوسيلة من وسائل تنمية اللغة العربية   (طالبتين)</w:t>
      </w:r>
    </w:p>
    <w:p w:rsidR="003434AD" w:rsidRDefault="003434AD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أصول الألفاظ الأعجمية في اللهجات الخليجية   (ثلاث طالبات)</w:t>
      </w:r>
    </w:p>
    <w:p w:rsidR="003434AD" w:rsidRDefault="003434AD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موقف الغرب من ازدهار حضارة العرب    (طالبتين)</w:t>
      </w:r>
    </w:p>
    <w:p w:rsidR="003434AD" w:rsidRDefault="002B1C59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عوامل دخول الألفاظ الأعجمية على اللغة العربية قديماً وحديثاً    (طالبتين)</w:t>
      </w:r>
    </w:p>
    <w:p w:rsidR="002B1C59" w:rsidRDefault="002B1C59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ابن خلدون   (طالبة)</w:t>
      </w:r>
    </w:p>
    <w:p w:rsidR="002B1C59" w:rsidRDefault="002B1C59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تغريب الفصحى قديماً في المغرب العربي   (طالبة)</w:t>
      </w:r>
    </w:p>
    <w:p w:rsidR="002B1C59" w:rsidRDefault="002B1C59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الخليل ابن أحمد الفراهيدي ومقاييس العجمة    (طالبة)</w:t>
      </w:r>
    </w:p>
    <w:p w:rsidR="002B1C59" w:rsidRDefault="002B1C59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مشكلات التعريب في العالم العربي  (ثلاث طالبات)</w:t>
      </w:r>
    </w:p>
    <w:p w:rsidR="002B1C59" w:rsidRDefault="002B1C59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التعريب في القديم والحديبث   (ثلاث طالبات)</w:t>
      </w:r>
    </w:p>
    <w:p w:rsidR="002B1C59" w:rsidRDefault="002B1C59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علماء العرب في أوروبا الغربية والشرقية في القرون الوسطى ونقل العلوم   (خمس طالبات)</w:t>
      </w:r>
    </w:p>
    <w:p w:rsidR="002B1C59" w:rsidRDefault="002B1C59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كلية الألسن وترجمة العلوم    (طالبة)</w:t>
      </w:r>
    </w:p>
    <w:p w:rsidR="002B1C59" w:rsidRDefault="002B1C59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مخترعات العرب قديماً في المجالات العلمية   (ثلاث طالبات)</w:t>
      </w:r>
    </w:p>
    <w:p w:rsidR="00066CD0" w:rsidRDefault="002B1C59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الفرق بين تعريب الم</w:t>
      </w:r>
      <w:r w:rsidR="00066CD0"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صطلح العلمي وتعريب الألفاظ    (طالبة)</w:t>
      </w:r>
    </w:p>
    <w:p w:rsidR="00066CD0" w:rsidRDefault="00066CD0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اللواصق في تعريب المصطلحات العلمية والتقنية   (طالبتين)</w:t>
      </w:r>
    </w:p>
    <w:p w:rsidR="00066CD0" w:rsidRDefault="00066CD0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الأصول العربية للكلمات الانجليزية   (طالبة)</w:t>
      </w:r>
    </w:p>
    <w:p w:rsidR="00066CD0" w:rsidRDefault="00066CD0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lastRenderedPageBreak/>
        <w:t>تعريب المصطلحات الطبية   (طالبتين)</w:t>
      </w:r>
    </w:p>
    <w:p w:rsidR="00066CD0" w:rsidRDefault="00066CD0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حنين ابن اسحق أشهر نقلة الدولة العباسية)   (ثلاث طالبات)</w:t>
      </w:r>
    </w:p>
    <w:p w:rsidR="00066CD0" w:rsidRDefault="00066CD0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التعريب في عهد أبو جعفر المنصور   (طالبة)</w:t>
      </w:r>
    </w:p>
    <w:p w:rsidR="00066CD0" w:rsidRDefault="00066CD0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خالد ابن يزيد ابن معاوية ونقل العلوم   (طالبة)</w:t>
      </w:r>
    </w:p>
    <w:p w:rsidR="00066CD0" w:rsidRDefault="00066CD0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تعريب الدواوين في الدولة العباسية   (طالبتين)</w:t>
      </w:r>
    </w:p>
    <w:p w:rsidR="00066CD0" w:rsidRDefault="00066CD0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مترجمي الدولة العباسية وأعمالهم   (طالبة)</w:t>
      </w:r>
    </w:p>
    <w:p w:rsidR="00066CD0" w:rsidRDefault="00066CD0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حركة نقل العلوم في عهد هارون الرشيد   (طالبتين)</w:t>
      </w:r>
    </w:p>
    <w:p w:rsidR="00066CD0" w:rsidRDefault="00066CD0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بيت الحكمة  (ثلاث طالات)</w:t>
      </w:r>
    </w:p>
    <w:p w:rsidR="00066CD0" w:rsidRDefault="00066CD0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مركز جنديسابور في بلاد فارس   (طالبة)</w:t>
      </w:r>
    </w:p>
    <w:p w:rsidR="00066CD0" w:rsidRDefault="00066CD0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مكتبة الاسكندرية وعلوم اليونان   (طالبة)</w:t>
      </w:r>
    </w:p>
    <w:p w:rsidR="00066CD0" w:rsidRDefault="002D25CD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مركز طليطلة بالاندلس   (ط</w:t>
      </w:r>
      <w:r w:rsidR="00066CD0"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البة)</w:t>
      </w:r>
    </w:p>
    <w:p w:rsidR="00066CD0" w:rsidRDefault="00066CD0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مركز صقلية بايطاليا   (طالبة)</w:t>
      </w:r>
    </w:p>
    <w:p w:rsidR="00066CD0" w:rsidRDefault="00066CD0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مركز ساليرنو بايطاليا   (طالبة)</w:t>
      </w:r>
    </w:p>
    <w:p w:rsidR="00066CD0" w:rsidRDefault="00066CD0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اسرة البخاشعة في الدولة العباسية   (طالبة)</w:t>
      </w:r>
    </w:p>
    <w:p w:rsidR="00066CD0" w:rsidRDefault="00066CD0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الكندي طبيب وفليسوف العرب   (طالبة)</w:t>
      </w:r>
    </w:p>
    <w:p w:rsidR="002D25CD" w:rsidRDefault="00066CD0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عبد الله ابن المقفع   (طالبة)</w:t>
      </w:r>
    </w:p>
    <w:p w:rsidR="002B1C59" w:rsidRDefault="00066CD0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 w:rsidRPr="002D25CD"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 xml:space="preserve"> السلطان عبد الحميد </w:t>
      </w:r>
      <w:r w:rsidR="002D25CD"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الثاني وفكرة الجامعة العربية   (طالبتين)</w:t>
      </w:r>
    </w:p>
    <w:p w:rsidR="002D25CD" w:rsidRDefault="002D25CD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أبو القاسم الزهراوي أبو الجراحة   (طالبتين)</w:t>
      </w:r>
    </w:p>
    <w:p w:rsidR="002D25CD" w:rsidRDefault="002D25CD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أبو بكر الرازي   (طالبة)</w:t>
      </w:r>
    </w:p>
    <w:p w:rsidR="002D25CD" w:rsidRDefault="002D25CD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ابن سينا   (طالبتين)</w:t>
      </w:r>
    </w:p>
    <w:p w:rsidR="002D25CD" w:rsidRDefault="002D25CD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ابن حيان   (طالبة)</w:t>
      </w:r>
    </w:p>
    <w:p w:rsidR="002D25CD" w:rsidRDefault="002D25CD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ابو منصور الجواليقي   (طالبة)</w:t>
      </w:r>
    </w:p>
    <w:p w:rsidR="002D25CD" w:rsidRPr="002D25CD" w:rsidRDefault="002D25CD" w:rsidP="002D25C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val="en-GB"/>
        </w:rPr>
        <w:t>الدخيل على العربية من اللغة الفارسية (طالبة)</w:t>
      </w:r>
    </w:p>
    <w:sectPr w:rsidR="002D25CD" w:rsidRPr="002D25CD" w:rsidSect="00237FE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F40ED"/>
    <w:multiLevelType w:val="hybridMultilevel"/>
    <w:tmpl w:val="B0729D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763C3"/>
    <w:multiLevelType w:val="hybridMultilevel"/>
    <w:tmpl w:val="57FE3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038AA"/>
    <w:rsid w:val="00054A86"/>
    <w:rsid w:val="00066CD0"/>
    <w:rsid w:val="0014182E"/>
    <w:rsid w:val="00187160"/>
    <w:rsid w:val="00237FE2"/>
    <w:rsid w:val="002B1C59"/>
    <w:rsid w:val="002D25CD"/>
    <w:rsid w:val="0031619F"/>
    <w:rsid w:val="003434AD"/>
    <w:rsid w:val="00903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19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8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siemens</dc:creator>
  <cp:lastModifiedBy>siemens</cp:lastModifiedBy>
  <cp:revision>2</cp:revision>
  <dcterms:created xsi:type="dcterms:W3CDTF">2013-10-11T11:24:00Z</dcterms:created>
  <dcterms:modified xsi:type="dcterms:W3CDTF">2013-10-11T12:13:00Z</dcterms:modified>
</cp:coreProperties>
</file>