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E0B" w:rsidRPr="002F1F43" w:rsidRDefault="00410E0B" w:rsidP="00410E0B">
      <w:pPr>
        <w:spacing w:before="240" w:line="360" w:lineRule="auto"/>
        <w:ind w:right="36"/>
        <w:jc w:val="center"/>
        <w:rPr>
          <w:b/>
          <w:bCs/>
          <w:sz w:val="28"/>
          <w:szCs w:val="28"/>
        </w:rPr>
      </w:pPr>
      <w:r>
        <w:rPr>
          <w:b/>
          <w:bCs/>
          <w:sz w:val="28"/>
          <w:szCs w:val="28"/>
        </w:rPr>
        <w:t>Course Syllabus</w:t>
      </w:r>
    </w:p>
    <w:tbl>
      <w:tblPr>
        <w:tblW w:w="13165" w:type="dxa"/>
        <w:tblLook w:val="01E0" w:firstRow="1" w:lastRow="1" w:firstColumn="1" w:lastColumn="1" w:noHBand="0" w:noVBand="0"/>
      </w:tblPr>
      <w:tblGrid>
        <w:gridCol w:w="3807"/>
        <w:gridCol w:w="42"/>
        <w:gridCol w:w="230"/>
        <w:gridCol w:w="242"/>
        <w:gridCol w:w="1033"/>
        <w:gridCol w:w="1511"/>
        <w:gridCol w:w="2652"/>
        <w:gridCol w:w="431"/>
        <w:gridCol w:w="43"/>
        <w:gridCol w:w="3174"/>
      </w:tblGrid>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sidRPr="004476C3">
              <w:rPr>
                <w:rFonts w:cs="Arial"/>
                <w:b/>
                <w:szCs w:val="20"/>
              </w:rPr>
              <w:t>Course title and code:</w:t>
            </w:r>
          </w:p>
        </w:tc>
        <w:tc>
          <w:tcPr>
            <w:tcW w:w="4690" w:type="dxa"/>
            <w:gridSpan w:val="3"/>
          </w:tcPr>
          <w:p w:rsidR="00410E0B" w:rsidRPr="006B776B" w:rsidRDefault="00410E0B" w:rsidP="00BB6915">
            <w:pPr>
              <w:spacing w:before="120" w:line="360" w:lineRule="auto"/>
              <w:rPr>
                <w:rFonts w:cs="Arial"/>
                <w:bCs/>
                <w:szCs w:val="20"/>
              </w:rPr>
            </w:pPr>
            <w:r w:rsidRPr="00BB6915">
              <w:rPr>
                <w:bCs/>
              </w:rPr>
              <w:t>Nutrition therapy for physiological stress and acute diseases (CHS 268)</w:t>
            </w:r>
          </w:p>
        </w:tc>
      </w:tr>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sidRPr="004476C3">
              <w:rPr>
                <w:rFonts w:cs="Arial"/>
                <w:b/>
                <w:szCs w:val="20"/>
              </w:rPr>
              <w:t xml:space="preserve">Program in which the course is offered:  </w:t>
            </w:r>
          </w:p>
        </w:tc>
        <w:tc>
          <w:tcPr>
            <w:tcW w:w="4690" w:type="dxa"/>
            <w:gridSpan w:val="3"/>
          </w:tcPr>
          <w:p w:rsidR="00410E0B" w:rsidRPr="006B776B" w:rsidRDefault="00410E0B" w:rsidP="00292A47">
            <w:pPr>
              <w:spacing w:before="120"/>
              <w:rPr>
                <w:rFonts w:cs="Arial"/>
                <w:bCs/>
                <w:szCs w:val="20"/>
              </w:rPr>
            </w:pPr>
            <w:r w:rsidRPr="006B776B">
              <w:rPr>
                <w:rFonts w:cs="Arial"/>
                <w:bCs/>
                <w:szCs w:val="20"/>
                <w:lang w:bidi="ar-EG"/>
              </w:rPr>
              <w:t>Clinical Nutrition program</w:t>
            </w:r>
          </w:p>
        </w:tc>
      </w:tr>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sidRPr="004476C3">
              <w:rPr>
                <w:rFonts w:cs="Arial"/>
                <w:b/>
                <w:szCs w:val="20"/>
              </w:rPr>
              <w:t>Credit hours</w:t>
            </w:r>
          </w:p>
        </w:tc>
        <w:tc>
          <w:tcPr>
            <w:tcW w:w="4690" w:type="dxa"/>
            <w:gridSpan w:val="3"/>
          </w:tcPr>
          <w:p w:rsidR="00410E0B" w:rsidRPr="006B776B" w:rsidRDefault="00410E0B" w:rsidP="00292A47">
            <w:pPr>
              <w:spacing w:before="120"/>
              <w:rPr>
                <w:rFonts w:cs="Arial"/>
                <w:bCs/>
                <w:szCs w:val="20"/>
              </w:rPr>
            </w:pPr>
            <w:r>
              <w:rPr>
                <w:rFonts w:cs="Arial"/>
                <w:bCs/>
                <w:szCs w:val="20"/>
              </w:rPr>
              <w:t>3</w:t>
            </w:r>
            <w:r w:rsidRPr="006B776B">
              <w:rPr>
                <w:rFonts w:cs="Arial"/>
                <w:bCs/>
                <w:szCs w:val="20"/>
              </w:rPr>
              <w:t xml:space="preserve"> hours</w:t>
            </w:r>
          </w:p>
        </w:tc>
      </w:tr>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sidRPr="004476C3">
              <w:rPr>
                <w:rFonts w:cs="Arial"/>
                <w:b/>
                <w:szCs w:val="20"/>
              </w:rPr>
              <w:t>Level at which this course is offered:</w:t>
            </w:r>
          </w:p>
        </w:tc>
        <w:tc>
          <w:tcPr>
            <w:tcW w:w="4690" w:type="dxa"/>
            <w:gridSpan w:val="3"/>
          </w:tcPr>
          <w:p w:rsidR="00410E0B" w:rsidRPr="00BB6915" w:rsidRDefault="00410E0B" w:rsidP="00BB6915">
            <w:pPr>
              <w:spacing w:before="120" w:line="360" w:lineRule="auto"/>
              <w:rPr>
                <w:bCs/>
              </w:rPr>
            </w:pPr>
            <w:r w:rsidRPr="00BB6915">
              <w:rPr>
                <w:bCs/>
              </w:rPr>
              <w:t>Level 6 / year 3</w:t>
            </w:r>
          </w:p>
        </w:tc>
      </w:tr>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sidRPr="004476C3">
              <w:rPr>
                <w:rFonts w:cs="Arial"/>
                <w:b/>
                <w:szCs w:val="20"/>
              </w:rPr>
              <w:t>Course prerequisites:</w:t>
            </w:r>
          </w:p>
        </w:tc>
        <w:tc>
          <w:tcPr>
            <w:tcW w:w="4690" w:type="dxa"/>
            <w:gridSpan w:val="3"/>
          </w:tcPr>
          <w:p w:rsidR="00410E0B" w:rsidRPr="00BB6915" w:rsidRDefault="00410E0B" w:rsidP="00BB6915">
            <w:pPr>
              <w:spacing w:before="120" w:line="360" w:lineRule="auto"/>
              <w:rPr>
                <w:bCs/>
              </w:rPr>
            </w:pPr>
            <w:r w:rsidRPr="00BB6915">
              <w:rPr>
                <w:bCs/>
              </w:rPr>
              <w:t>CLS212,CHS214, CHS215, CLS224, CHS343, CHS435</w:t>
            </w:r>
          </w:p>
        </w:tc>
      </w:tr>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sidRPr="004476C3">
              <w:rPr>
                <w:rFonts w:cs="Arial"/>
                <w:b/>
                <w:szCs w:val="20"/>
              </w:rPr>
              <w:t>Time:</w:t>
            </w:r>
          </w:p>
        </w:tc>
        <w:tc>
          <w:tcPr>
            <w:tcW w:w="4690" w:type="dxa"/>
            <w:gridSpan w:val="3"/>
          </w:tcPr>
          <w:p w:rsidR="00410E0B" w:rsidRPr="006B776B" w:rsidRDefault="00410E0B" w:rsidP="00292A47">
            <w:pPr>
              <w:spacing w:before="120" w:line="360" w:lineRule="auto"/>
              <w:rPr>
                <w:rFonts w:cs="Arial"/>
                <w:bCs/>
                <w:szCs w:val="20"/>
                <w:lang w:bidi="ar-EG"/>
              </w:rPr>
            </w:pPr>
            <w:r>
              <w:rPr>
                <w:rFonts w:cs="Arial"/>
                <w:bCs/>
                <w:szCs w:val="20"/>
                <w:lang w:bidi="ar-EG"/>
              </w:rPr>
              <w:t>Tuesday</w:t>
            </w:r>
            <w:r>
              <w:rPr>
                <w:rFonts w:cs="Arial"/>
                <w:bCs/>
                <w:szCs w:val="20"/>
                <w:lang w:bidi="ar-EG"/>
              </w:rPr>
              <w:t xml:space="preserve">  01:00 - 04:0</w:t>
            </w:r>
            <w:r w:rsidRPr="006B776B">
              <w:rPr>
                <w:rFonts w:cs="Arial"/>
                <w:bCs/>
                <w:szCs w:val="20"/>
                <w:lang w:bidi="ar-EG"/>
              </w:rPr>
              <w:t>0 pm</w:t>
            </w:r>
          </w:p>
        </w:tc>
      </w:tr>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sidRPr="004476C3">
              <w:rPr>
                <w:rFonts w:cs="Arial"/>
                <w:b/>
                <w:szCs w:val="20"/>
              </w:rPr>
              <w:t>Location:</w:t>
            </w:r>
            <w:r>
              <w:rPr>
                <w:rFonts w:cs="Arial"/>
                <w:b/>
                <w:szCs w:val="20"/>
              </w:rPr>
              <w:t xml:space="preserve">                                                   </w:t>
            </w:r>
          </w:p>
        </w:tc>
        <w:tc>
          <w:tcPr>
            <w:tcW w:w="4690" w:type="dxa"/>
            <w:gridSpan w:val="3"/>
          </w:tcPr>
          <w:p w:rsidR="00410E0B" w:rsidRPr="006B776B" w:rsidRDefault="00410E0B" w:rsidP="00292A47">
            <w:pPr>
              <w:spacing w:before="120" w:line="360" w:lineRule="auto"/>
              <w:rPr>
                <w:rFonts w:cs="Arial"/>
                <w:bCs/>
                <w:szCs w:val="20"/>
                <w:lang w:bidi="ar-EG"/>
              </w:rPr>
            </w:pPr>
            <w:r>
              <w:rPr>
                <w:rFonts w:cs="Arial"/>
                <w:bCs/>
                <w:szCs w:val="20"/>
                <w:lang w:bidi="ar-EG"/>
              </w:rPr>
              <w:t>021 A Building: 23</w:t>
            </w:r>
            <w:r>
              <w:rPr>
                <w:rFonts w:cs="Arial"/>
                <w:bCs/>
                <w:szCs w:val="20"/>
                <w:lang w:bidi="ar-EG"/>
              </w:rPr>
              <w:t xml:space="preserve"> &amp; Others</w:t>
            </w:r>
          </w:p>
        </w:tc>
      </w:tr>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Pr>
                <w:rFonts w:cs="Arial"/>
                <w:b/>
                <w:szCs w:val="20"/>
              </w:rPr>
              <w:t>C</w:t>
            </w:r>
            <w:r w:rsidRPr="004476C3">
              <w:rPr>
                <w:rFonts w:cs="Arial"/>
                <w:b/>
                <w:szCs w:val="20"/>
              </w:rPr>
              <w:t>ourse</w:t>
            </w:r>
            <w:r>
              <w:rPr>
                <w:rFonts w:cs="Arial"/>
                <w:b/>
                <w:szCs w:val="20"/>
              </w:rPr>
              <w:t xml:space="preserve"> instructor</w:t>
            </w:r>
          </w:p>
        </w:tc>
        <w:tc>
          <w:tcPr>
            <w:tcW w:w="4690" w:type="dxa"/>
            <w:gridSpan w:val="3"/>
          </w:tcPr>
          <w:p w:rsidR="00410E0B" w:rsidRPr="006B776B" w:rsidRDefault="00410E0B" w:rsidP="00292A47">
            <w:pPr>
              <w:spacing w:before="120" w:line="360" w:lineRule="auto"/>
              <w:rPr>
                <w:bCs/>
              </w:rPr>
            </w:pPr>
            <w:r>
              <w:rPr>
                <w:bCs/>
              </w:rPr>
              <w:t xml:space="preserve">Mohammed </w:t>
            </w:r>
            <w:proofErr w:type="spellStart"/>
            <w:r>
              <w:rPr>
                <w:bCs/>
              </w:rPr>
              <w:t>Alquraishi</w:t>
            </w:r>
            <w:proofErr w:type="spellEnd"/>
          </w:p>
        </w:tc>
      </w:tr>
      <w:tr w:rsidR="00410E0B" w:rsidRPr="006B776B" w:rsidTr="00292A47">
        <w:trPr>
          <w:gridAfter w:val="3"/>
          <w:wAfter w:w="4433" w:type="dxa"/>
        </w:trPr>
        <w:tc>
          <w:tcPr>
            <w:tcW w:w="4042" w:type="dxa"/>
            <w:gridSpan w:val="4"/>
          </w:tcPr>
          <w:p w:rsidR="00410E0B" w:rsidRPr="004476C3" w:rsidRDefault="00410E0B" w:rsidP="00292A47">
            <w:pPr>
              <w:spacing w:before="120"/>
              <w:rPr>
                <w:rFonts w:cs="Arial"/>
                <w:b/>
                <w:szCs w:val="20"/>
              </w:rPr>
            </w:pPr>
            <w:r w:rsidRPr="004476C3">
              <w:rPr>
                <w:rFonts w:cs="Arial"/>
                <w:b/>
                <w:szCs w:val="20"/>
              </w:rPr>
              <w:t>Contact information:</w:t>
            </w:r>
          </w:p>
        </w:tc>
        <w:tc>
          <w:tcPr>
            <w:tcW w:w="4690" w:type="dxa"/>
            <w:gridSpan w:val="3"/>
          </w:tcPr>
          <w:p w:rsidR="00410E0B" w:rsidRPr="006B776B" w:rsidRDefault="00410E0B" w:rsidP="00292A47">
            <w:pPr>
              <w:spacing w:before="120"/>
              <w:rPr>
                <w:rFonts w:cs="Arial"/>
                <w:bCs/>
                <w:szCs w:val="20"/>
              </w:rPr>
            </w:pPr>
          </w:p>
        </w:tc>
      </w:tr>
      <w:tr w:rsidR="00410E0B" w:rsidRPr="006B776B" w:rsidTr="00292A47">
        <w:trPr>
          <w:gridAfter w:val="5"/>
          <w:wAfter w:w="8427" w:type="dxa"/>
        </w:trPr>
        <w:tc>
          <w:tcPr>
            <w:tcW w:w="4042" w:type="dxa"/>
            <w:gridSpan w:val="4"/>
          </w:tcPr>
          <w:p w:rsidR="00410E0B" w:rsidRPr="00C53147" w:rsidRDefault="00410E0B" w:rsidP="00292A47">
            <w:pPr>
              <w:spacing w:before="120"/>
              <w:rPr>
                <w:b/>
                <w:bCs/>
              </w:rPr>
            </w:pPr>
            <w:r w:rsidRPr="00C53147">
              <w:rPr>
                <w:b/>
                <w:bCs/>
              </w:rPr>
              <w:t>Office Number:</w:t>
            </w:r>
          </w:p>
        </w:tc>
        <w:tc>
          <w:tcPr>
            <w:tcW w:w="696" w:type="dxa"/>
          </w:tcPr>
          <w:p w:rsidR="00410E0B" w:rsidRPr="006B776B" w:rsidRDefault="00410E0B" w:rsidP="00292A47">
            <w:pPr>
              <w:spacing w:before="120"/>
              <w:rPr>
                <w:bCs/>
                <w:color w:val="000000"/>
                <w:lang w:bidi="ar-EG"/>
              </w:rPr>
            </w:pPr>
            <w:r>
              <w:rPr>
                <w:bCs/>
                <w:color w:val="000000"/>
                <w:lang w:bidi="ar-EG"/>
              </w:rPr>
              <w:t>2289</w:t>
            </w:r>
          </w:p>
        </w:tc>
      </w:tr>
      <w:tr w:rsidR="00410E0B" w:rsidRPr="006B776B" w:rsidTr="00292A47">
        <w:tc>
          <w:tcPr>
            <w:tcW w:w="3510" w:type="dxa"/>
          </w:tcPr>
          <w:p w:rsidR="00410E0B" w:rsidRDefault="00410E0B" w:rsidP="00292A47">
            <w:pPr>
              <w:spacing w:before="120"/>
              <w:ind w:left="720"/>
              <w:rPr>
                <w:b/>
                <w:bCs/>
              </w:rPr>
            </w:pPr>
          </w:p>
          <w:p w:rsidR="00410E0B" w:rsidRPr="00C53147" w:rsidRDefault="00410E0B" w:rsidP="00292A47">
            <w:pPr>
              <w:spacing w:before="120"/>
              <w:ind w:left="720"/>
              <w:rPr>
                <w:b/>
                <w:bCs/>
              </w:rPr>
            </w:pPr>
            <w:r w:rsidRPr="00C53147">
              <w:rPr>
                <w:b/>
                <w:bCs/>
              </w:rPr>
              <w:t>Phone :</w:t>
            </w:r>
          </w:p>
        </w:tc>
        <w:tc>
          <w:tcPr>
            <w:tcW w:w="9655" w:type="dxa"/>
            <w:gridSpan w:val="9"/>
          </w:tcPr>
          <w:p w:rsidR="00410E0B" w:rsidRDefault="00410E0B" w:rsidP="00292A47">
            <w:pPr>
              <w:spacing w:before="120"/>
              <w:rPr>
                <w:bCs/>
                <w:lang w:bidi="ar-EG"/>
              </w:rPr>
            </w:pPr>
            <w:r w:rsidRPr="006B776B">
              <w:rPr>
                <w:bCs/>
                <w:lang w:bidi="ar-EG"/>
              </w:rPr>
              <w:t xml:space="preserve">         </w:t>
            </w:r>
          </w:p>
          <w:p w:rsidR="00410E0B" w:rsidRPr="006B776B" w:rsidRDefault="00410E0B" w:rsidP="00292A47">
            <w:pPr>
              <w:spacing w:before="120"/>
              <w:rPr>
                <w:bCs/>
              </w:rPr>
            </w:pPr>
            <w:r>
              <w:rPr>
                <w:bCs/>
                <w:lang w:bidi="ar-EG"/>
              </w:rPr>
              <w:t xml:space="preserve">         </w:t>
            </w:r>
            <w:r w:rsidRPr="006B776B">
              <w:rPr>
                <w:bCs/>
                <w:lang w:bidi="ar-EG"/>
              </w:rPr>
              <w:t>Office: 01-</w:t>
            </w:r>
            <w:r>
              <w:rPr>
                <w:bCs/>
                <w:lang w:bidi="ar-EG"/>
              </w:rPr>
              <w:t>469-3689</w:t>
            </w:r>
          </w:p>
        </w:tc>
      </w:tr>
      <w:tr w:rsidR="00410E0B" w:rsidRPr="006B776B" w:rsidTr="00292A47">
        <w:trPr>
          <w:gridAfter w:val="5"/>
          <w:wAfter w:w="8427" w:type="dxa"/>
        </w:trPr>
        <w:tc>
          <w:tcPr>
            <w:tcW w:w="4042" w:type="dxa"/>
            <w:gridSpan w:val="4"/>
          </w:tcPr>
          <w:p w:rsidR="00410E0B" w:rsidRPr="00C53147" w:rsidRDefault="00410E0B" w:rsidP="00292A47">
            <w:pPr>
              <w:spacing w:before="120"/>
              <w:rPr>
                <w:b/>
                <w:bCs/>
              </w:rPr>
            </w:pPr>
          </w:p>
        </w:tc>
        <w:tc>
          <w:tcPr>
            <w:tcW w:w="696" w:type="dxa"/>
          </w:tcPr>
          <w:p w:rsidR="00410E0B" w:rsidRPr="006B776B" w:rsidRDefault="00410E0B" w:rsidP="00292A47">
            <w:pPr>
              <w:spacing w:before="120"/>
              <w:rPr>
                <w:bCs/>
              </w:rPr>
            </w:pPr>
          </w:p>
        </w:tc>
      </w:tr>
      <w:tr w:rsidR="00410E0B" w:rsidRPr="006B776B" w:rsidTr="00292A47">
        <w:tc>
          <w:tcPr>
            <w:tcW w:w="3794" w:type="dxa"/>
            <w:gridSpan w:val="3"/>
          </w:tcPr>
          <w:p w:rsidR="00410E0B" w:rsidRPr="00C53147" w:rsidRDefault="00410E0B" w:rsidP="00292A47">
            <w:pPr>
              <w:spacing w:before="120"/>
              <w:ind w:left="720"/>
              <w:rPr>
                <w:b/>
                <w:bCs/>
              </w:rPr>
            </w:pPr>
            <w:r w:rsidRPr="00C53147">
              <w:rPr>
                <w:b/>
                <w:bCs/>
              </w:rPr>
              <w:t>Email:</w:t>
            </w:r>
          </w:p>
        </w:tc>
        <w:tc>
          <w:tcPr>
            <w:tcW w:w="9371" w:type="dxa"/>
            <w:gridSpan w:val="7"/>
          </w:tcPr>
          <w:p w:rsidR="00410E0B" w:rsidRPr="006B776B" w:rsidRDefault="00410E0B" w:rsidP="00292A47">
            <w:pPr>
              <w:spacing w:before="120"/>
              <w:rPr>
                <w:bCs/>
              </w:rPr>
            </w:pPr>
            <w:r>
              <w:rPr>
                <w:bCs/>
              </w:rPr>
              <w:t xml:space="preserve">     M_i2005@hotmail.com</w:t>
            </w:r>
          </w:p>
        </w:tc>
      </w:tr>
      <w:tr w:rsidR="00410E0B" w:rsidRPr="00BB6915" w:rsidTr="00292A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3940" w:type="dxa"/>
          <w:trHeight w:val="57"/>
        </w:trPr>
        <w:tc>
          <w:tcPr>
            <w:tcW w:w="9225" w:type="dxa"/>
            <w:gridSpan w:val="9"/>
            <w:tcBorders>
              <w:top w:val="nil"/>
              <w:left w:val="nil"/>
              <w:bottom w:val="nil"/>
              <w:right w:val="nil"/>
            </w:tcBorders>
          </w:tcPr>
          <w:p w:rsidR="00410E0B" w:rsidRDefault="00410E0B" w:rsidP="00BB6915">
            <w:pPr>
              <w:spacing w:before="120"/>
              <w:rPr>
                <w:rFonts w:cs="Arial"/>
                <w:b/>
                <w:szCs w:val="20"/>
              </w:rPr>
            </w:pPr>
          </w:p>
          <w:p w:rsidR="00410E0B" w:rsidRDefault="00410E0B" w:rsidP="00BB6915">
            <w:pPr>
              <w:spacing w:before="120"/>
              <w:rPr>
                <w:rFonts w:cs="Arial"/>
                <w:b/>
                <w:szCs w:val="20"/>
              </w:rPr>
            </w:pPr>
            <w:r>
              <w:rPr>
                <w:rFonts w:cs="Arial"/>
                <w:b/>
                <w:szCs w:val="20"/>
              </w:rPr>
              <w:t>Office hours:</w:t>
            </w:r>
          </w:p>
          <w:p w:rsidR="00410E0B" w:rsidRPr="00BB6915" w:rsidRDefault="00410E0B" w:rsidP="00BB6915">
            <w:pPr>
              <w:spacing w:before="120"/>
              <w:rPr>
                <w:rFonts w:cs="Arial"/>
                <w:b/>
                <w:szCs w:val="20"/>
              </w:rPr>
            </w:pPr>
            <w:r>
              <w:rPr>
                <w:rFonts w:cs="Arial"/>
                <w:b/>
                <w:szCs w:val="20"/>
              </w:rPr>
              <w:t xml:space="preserve">                                                                 </w:t>
            </w:r>
            <w:r w:rsidRPr="00BB6915">
              <w:rPr>
                <w:rFonts w:cs="Arial"/>
                <w:b/>
                <w:szCs w:val="20"/>
              </w:rPr>
              <w:t xml:space="preserve">Sunday: 10:00 - 13:00 </w:t>
            </w:r>
          </w:p>
          <w:p w:rsidR="00410E0B" w:rsidRPr="00BB6915" w:rsidRDefault="00410E0B" w:rsidP="00BB6915">
            <w:pPr>
              <w:spacing w:before="120"/>
              <w:rPr>
                <w:rFonts w:cs="Arial"/>
                <w:b/>
                <w:szCs w:val="20"/>
              </w:rPr>
            </w:pPr>
            <w:r w:rsidRPr="00BB6915">
              <w:rPr>
                <w:rFonts w:cs="Arial"/>
                <w:b/>
                <w:szCs w:val="20"/>
              </w:rPr>
              <w:t xml:space="preserve"> </w:t>
            </w:r>
          </w:p>
          <w:p w:rsidR="00410E0B" w:rsidRPr="00BB6915" w:rsidRDefault="00410E0B" w:rsidP="00BB6915">
            <w:pPr>
              <w:spacing w:before="120"/>
              <w:rPr>
                <w:rFonts w:cs="Arial"/>
                <w:b/>
                <w:szCs w:val="20"/>
              </w:rPr>
            </w:pPr>
            <w:r w:rsidRPr="00BB6915">
              <w:rPr>
                <w:rFonts w:cs="Arial"/>
                <w:b/>
                <w:szCs w:val="20"/>
              </w:rPr>
              <w:t xml:space="preserve">                                                                 Monday:  10:00 – 13:00 </w:t>
            </w:r>
          </w:p>
          <w:p w:rsidR="00410E0B" w:rsidRPr="00BB6915" w:rsidRDefault="00410E0B" w:rsidP="00BB6915">
            <w:pPr>
              <w:spacing w:before="120"/>
              <w:rPr>
                <w:rFonts w:cs="Arial"/>
                <w:b/>
                <w:szCs w:val="20"/>
              </w:rPr>
            </w:pPr>
            <w:r w:rsidRPr="00BB6915">
              <w:rPr>
                <w:rFonts w:cs="Arial"/>
                <w:b/>
                <w:szCs w:val="20"/>
              </w:rPr>
              <w:t xml:space="preserve">                                                                                  </w:t>
            </w:r>
          </w:p>
          <w:p w:rsidR="00410E0B" w:rsidRPr="00BB6915" w:rsidRDefault="00410E0B" w:rsidP="00BB6915">
            <w:pPr>
              <w:spacing w:before="120"/>
              <w:rPr>
                <w:rFonts w:cs="Arial"/>
                <w:b/>
                <w:szCs w:val="20"/>
              </w:rPr>
            </w:pPr>
            <w:r w:rsidRPr="00BB6915">
              <w:rPr>
                <w:rFonts w:cs="Arial"/>
                <w:b/>
                <w:szCs w:val="20"/>
              </w:rPr>
              <w:t xml:space="preserve">                                                                  Tuesday:  10:00 – 13:00</w:t>
            </w:r>
          </w:p>
          <w:p w:rsidR="00410E0B" w:rsidRPr="00BB6915" w:rsidRDefault="00410E0B" w:rsidP="00BB6915">
            <w:pPr>
              <w:tabs>
                <w:tab w:val="center" w:pos="4504"/>
              </w:tabs>
              <w:spacing w:before="120"/>
              <w:rPr>
                <w:rFonts w:cs="Arial"/>
                <w:b/>
                <w:szCs w:val="20"/>
              </w:rPr>
            </w:pPr>
            <w:r w:rsidRPr="00BB6915">
              <w:rPr>
                <w:rFonts w:cs="Arial"/>
                <w:b/>
                <w:szCs w:val="20"/>
              </w:rPr>
              <w:t>Available on other days by appointment</w:t>
            </w:r>
          </w:p>
          <w:p w:rsidR="00410E0B" w:rsidRPr="00BB6915" w:rsidRDefault="00410E0B" w:rsidP="00BB6915">
            <w:pPr>
              <w:spacing w:before="120"/>
              <w:rPr>
                <w:rFonts w:cs="Arial"/>
                <w:b/>
                <w:szCs w:val="20"/>
              </w:rPr>
            </w:pPr>
            <w:r w:rsidRPr="00BB6915">
              <w:rPr>
                <w:rFonts w:cs="Arial"/>
                <w:b/>
                <w:szCs w:val="20"/>
              </w:rPr>
              <w:t xml:space="preserve">                                                                   </w:t>
            </w:r>
          </w:p>
          <w:p w:rsidR="00410E0B" w:rsidRPr="00BB6915" w:rsidRDefault="00410E0B" w:rsidP="00BB6915">
            <w:pPr>
              <w:spacing w:before="120"/>
              <w:jc w:val="center"/>
              <w:rPr>
                <w:rFonts w:cs="Arial"/>
                <w:b/>
                <w:szCs w:val="20"/>
              </w:rPr>
            </w:pPr>
          </w:p>
          <w:p w:rsidR="00410E0B" w:rsidRPr="00BB6915" w:rsidRDefault="00410E0B" w:rsidP="00BB6915">
            <w:pPr>
              <w:spacing w:before="120"/>
              <w:jc w:val="center"/>
              <w:rPr>
                <w:rFonts w:cs="Arial"/>
                <w:b/>
                <w:szCs w:val="20"/>
              </w:rPr>
            </w:pPr>
          </w:p>
          <w:p w:rsidR="00410E0B" w:rsidRPr="00BB6915" w:rsidRDefault="00410E0B" w:rsidP="00BB6915">
            <w:pPr>
              <w:spacing w:before="120"/>
              <w:jc w:val="center"/>
              <w:rPr>
                <w:rFonts w:cs="Arial"/>
                <w:b/>
                <w:szCs w:val="20"/>
              </w:rPr>
            </w:pPr>
          </w:p>
          <w:p w:rsidR="00410E0B" w:rsidRPr="00BB6915" w:rsidRDefault="00410E0B" w:rsidP="00BB6915">
            <w:pPr>
              <w:spacing w:before="120"/>
              <w:jc w:val="center"/>
              <w:rPr>
                <w:rFonts w:cs="Arial"/>
                <w:b/>
                <w:szCs w:val="20"/>
              </w:rPr>
            </w:pPr>
          </w:p>
          <w:p w:rsidR="00410E0B" w:rsidRPr="00BB6915" w:rsidRDefault="00410E0B" w:rsidP="00BB6915">
            <w:pPr>
              <w:spacing w:before="120"/>
              <w:jc w:val="center"/>
              <w:rPr>
                <w:rFonts w:cs="Arial"/>
                <w:b/>
                <w:szCs w:val="20"/>
              </w:rPr>
            </w:pPr>
          </w:p>
          <w:p w:rsidR="00410E0B" w:rsidRPr="00BB6915" w:rsidRDefault="00410E0B" w:rsidP="00BB6915">
            <w:pPr>
              <w:spacing w:before="120"/>
              <w:jc w:val="center"/>
              <w:rPr>
                <w:rFonts w:cs="Arial"/>
                <w:b/>
                <w:szCs w:val="20"/>
              </w:rPr>
            </w:pPr>
          </w:p>
          <w:p w:rsidR="00410E0B" w:rsidRPr="00BB6915" w:rsidRDefault="00410E0B" w:rsidP="00BB6915">
            <w:pPr>
              <w:spacing w:before="120"/>
              <w:jc w:val="center"/>
              <w:rPr>
                <w:rFonts w:cs="Arial"/>
                <w:b/>
                <w:szCs w:val="20"/>
              </w:rPr>
            </w:pPr>
          </w:p>
          <w:p w:rsidR="00410E0B" w:rsidRPr="00BB6915" w:rsidRDefault="00410E0B" w:rsidP="00BB6915">
            <w:pPr>
              <w:spacing w:before="120"/>
              <w:jc w:val="center"/>
              <w:rPr>
                <w:rFonts w:cs="Arial"/>
                <w:b/>
                <w:szCs w:val="20"/>
              </w:rPr>
            </w:pPr>
          </w:p>
        </w:tc>
      </w:tr>
      <w:tr w:rsidR="00410E0B" w:rsidRPr="00BB6915" w:rsidTr="00292A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Pr>
        <w:tc>
          <w:tcPr>
            <w:tcW w:w="9180" w:type="dxa"/>
            <w:gridSpan w:val="8"/>
            <w:tcBorders>
              <w:top w:val="nil"/>
              <w:left w:val="nil"/>
              <w:bottom w:val="single" w:sz="4" w:space="0" w:color="auto"/>
              <w:right w:val="nil"/>
            </w:tcBorders>
            <w:vAlign w:val="center"/>
          </w:tcPr>
          <w:p w:rsidR="00410E0B" w:rsidRDefault="00410E0B" w:rsidP="00BB6915">
            <w:pPr>
              <w:spacing w:before="120"/>
              <w:jc w:val="center"/>
              <w:rPr>
                <w:rFonts w:cs="Arial"/>
                <w:b/>
                <w:szCs w:val="20"/>
              </w:rPr>
            </w:pP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1"/>
              <w:gridCol w:w="896"/>
              <w:gridCol w:w="1030"/>
            </w:tblGrid>
            <w:tr w:rsidR="00410E0B" w:rsidRPr="00BB6915" w:rsidTr="00292A47">
              <w:tblPrEx>
                <w:tblCellMar>
                  <w:top w:w="0" w:type="dxa"/>
                  <w:bottom w:w="0" w:type="dxa"/>
                </w:tblCellMar>
              </w:tblPrEx>
              <w:trPr>
                <w:trHeight w:val="227"/>
              </w:trPr>
              <w:tc>
                <w:tcPr>
                  <w:tcW w:w="9547" w:type="dxa"/>
                  <w:gridSpan w:val="3"/>
                </w:tcPr>
                <w:p w:rsidR="00410E0B" w:rsidRPr="00BB6915" w:rsidRDefault="00410E0B" w:rsidP="00BB6915">
                  <w:pPr>
                    <w:jc w:val="center"/>
                    <w:rPr>
                      <w:rFonts w:cs="Arial"/>
                      <w:b/>
                      <w:szCs w:val="20"/>
                    </w:rPr>
                  </w:pPr>
                  <w:r w:rsidRPr="00BB6915">
                    <w:rPr>
                      <w:rFonts w:cs="Arial"/>
                      <w:b/>
                      <w:szCs w:val="20"/>
                    </w:rPr>
                    <w:t xml:space="preserve">1 Topics to be Covered </w:t>
                  </w:r>
                </w:p>
              </w:tc>
            </w:tr>
            <w:tr w:rsidR="00410E0B" w:rsidRPr="00BB6915" w:rsidTr="00292A47">
              <w:tblPrEx>
                <w:tblCellMar>
                  <w:top w:w="0" w:type="dxa"/>
                  <w:bottom w:w="0" w:type="dxa"/>
                </w:tblCellMar>
              </w:tblPrEx>
              <w:trPr>
                <w:trHeight w:val="227"/>
              </w:trPr>
              <w:tc>
                <w:tcPr>
                  <w:tcW w:w="7927" w:type="dxa"/>
                </w:tcPr>
                <w:p w:rsidR="00410E0B" w:rsidRPr="00BB6915" w:rsidRDefault="00410E0B" w:rsidP="00BB6915">
                  <w:pPr>
                    <w:rPr>
                      <w:rFonts w:cs="Arial"/>
                      <w:b/>
                      <w:szCs w:val="20"/>
                    </w:rPr>
                  </w:pPr>
                  <w:r w:rsidRPr="00BB6915">
                    <w:rPr>
                      <w:rFonts w:cs="Arial"/>
                      <w:b/>
                      <w:szCs w:val="20"/>
                    </w:rPr>
                    <w:t xml:space="preserve">List of </w:t>
                  </w:r>
                  <w:proofErr w:type="spellStart"/>
                  <w:r w:rsidRPr="00BB6915">
                    <w:rPr>
                      <w:rFonts w:cs="Arial"/>
                      <w:b/>
                      <w:szCs w:val="20"/>
                    </w:rPr>
                    <w:t>Topics</w:t>
                  </w:r>
                  <w:proofErr w:type="spellEnd"/>
                </w:p>
              </w:tc>
              <w:tc>
                <w:tcPr>
                  <w:tcW w:w="862" w:type="dxa"/>
                </w:tcPr>
                <w:p w:rsidR="00410E0B" w:rsidRPr="00BB6915" w:rsidRDefault="00410E0B" w:rsidP="00BB6915">
                  <w:pPr>
                    <w:jc w:val="center"/>
                    <w:rPr>
                      <w:rFonts w:cs="Arial"/>
                      <w:b/>
                      <w:szCs w:val="20"/>
                    </w:rPr>
                  </w:pPr>
                  <w:r w:rsidRPr="00BB6915">
                    <w:rPr>
                      <w:rFonts w:cs="Arial"/>
                      <w:b/>
                      <w:szCs w:val="20"/>
                    </w:rPr>
                    <w:t>No of</w:t>
                  </w:r>
                </w:p>
                <w:p w:rsidR="00410E0B" w:rsidRPr="00BB6915" w:rsidRDefault="00410E0B" w:rsidP="00BB6915">
                  <w:pPr>
                    <w:jc w:val="center"/>
                    <w:rPr>
                      <w:rFonts w:cs="Arial"/>
                      <w:b/>
                      <w:szCs w:val="20"/>
                    </w:rPr>
                  </w:pPr>
                  <w:r w:rsidRPr="00BB6915">
                    <w:rPr>
                      <w:rFonts w:cs="Arial"/>
                      <w:b/>
                      <w:szCs w:val="20"/>
                    </w:rPr>
                    <w:t>Weeks</w:t>
                  </w:r>
                </w:p>
              </w:tc>
              <w:tc>
                <w:tcPr>
                  <w:tcW w:w="758" w:type="dxa"/>
                </w:tcPr>
                <w:p w:rsidR="00410E0B" w:rsidRPr="00BB6915" w:rsidRDefault="00410E0B" w:rsidP="00BB6915">
                  <w:pPr>
                    <w:jc w:val="center"/>
                    <w:rPr>
                      <w:rFonts w:cs="Arial"/>
                      <w:b/>
                      <w:szCs w:val="20"/>
                    </w:rPr>
                  </w:pPr>
                  <w:r w:rsidRPr="00BB6915">
                    <w:rPr>
                      <w:rFonts w:cs="Arial"/>
                      <w:b/>
                      <w:szCs w:val="20"/>
                    </w:rPr>
                    <w:t>Contact hours</w:t>
                  </w:r>
                </w:p>
              </w:tc>
            </w:tr>
            <w:tr w:rsidR="00410E0B" w:rsidRPr="00BB6915" w:rsidTr="00292A47">
              <w:tblPrEx>
                <w:tblCellMar>
                  <w:top w:w="0" w:type="dxa"/>
                  <w:bottom w:w="0" w:type="dxa"/>
                </w:tblCellMar>
              </w:tblPrEx>
              <w:trPr>
                <w:trHeight w:val="227"/>
              </w:trPr>
              <w:tc>
                <w:tcPr>
                  <w:tcW w:w="7927" w:type="dxa"/>
                </w:tcPr>
                <w:p w:rsidR="00410E0B" w:rsidRPr="00BB6915" w:rsidRDefault="00410E0B" w:rsidP="00BB6915">
                  <w:pPr>
                    <w:numPr>
                      <w:ilvl w:val="0"/>
                      <w:numId w:val="2"/>
                    </w:numPr>
                    <w:rPr>
                      <w:rFonts w:cs="Arial"/>
                      <w:b/>
                      <w:szCs w:val="20"/>
                    </w:rPr>
                  </w:pPr>
                  <w:r w:rsidRPr="00BB6915">
                    <w:rPr>
                      <w:rFonts w:cs="Arial"/>
                      <w:b/>
                      <w:szCs w:val="20"/>
                    </w:rPr>
                    <w:t>Physiological Response to Stress</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1</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4</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Systemic Inflammatory Response Syndrome and Multiple Organ Dysfunction Syndrome</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2</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8</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Nutrition during Sepsis</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1</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4</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 xml:space="preserve">Nutritional Assessment &amp; management during Metabolic Stress </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2</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8</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Nutritional Assessment &amp; management in Cancer</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2</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8</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 xml:space="preserve">Nutritional Assessment &amp; management during Head Injury </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1</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4</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 xml:space="preserve">Nutritional Assessment &amp; management in Major Burn </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1</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4</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Nutritional Assessment &amp; management in Surgery</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2</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8</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Nutritional Assessment &amp; management of critically ill patients (ICU)</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1</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4</w:t>
                  </w:r>
                </w:p>
              </w:tc>
            </w:tr>
            <w:tr w:rsidR="00410E0B" w:rsidRPr="00BB6915" w:rsidTr="00292A47">
              <w:tblPrEx>
                <w:tblCellMar>
                  <w:top w:w="0" w:type="dxa"/>
                  <w:bottom w:w="0" w:type="dxa"/>
                </w:tblCellMar>
              </w:tblPrEx>
              <w:trPr>
                <w:trHeight w:val="227"/>
              </w:trPr>
              <w:tc>
                <w:tcPr>
                  <w:tcW w:w="7927" w:type="dxa"/>
                  <w:vAlign w:val="center"/>
                </w:tcPr>
                <w:p w:rsidR="00410E0B" w:rsidRPr="00BB6915" w:rsidRDefault="00410E0B" w:rsidP="00BB6915">
                  <w:pPr>
                    <w:numPr>
                      <w:ilvl w:val="0"/>
                      <w:numId w:val="2"/>
                    </w:numPr>
                    <w:rPr>
                      <w:rFonts w:cs="Arial"/>
                      <w:b/>
                      <w:szCs w:val="20"/>
                    </w:rPr>
                  </w:pPr>
                  <w:r w:rsidRPr="00BB6915">
                    <w:rPr>
                      <w:rFonts w:cs="Arial"/>
                      <w:b/>
                      <w:szCs w:val="20"/>
                    </w:rPr>
                    <w:t xml:space="preserve">Nutrition during Pulmonary Disease &amp; Respiratory failure </w:t>
                  </w:r>
                </w:p>
              </w:tc>
              <w:tc>
                <w:tcPr>
                  <w:tcW w:w="862" w:type="dxa"/>
                  <w:vAlign w:val="center"/>
                </w:tcPr>
                <w:p w:rsidR="00410E0B" w:rsidRPr="00BB6915" w:rsidRDefault="00410E0B" w:rsidP="00BB6915">
                  <w:pPr>
                    <w:tabs>
                      <w:tab w:val="left" w:pos="345"/>
                    </w:tabs>
                    <w:autoSpaceDE w:val="0"/>
                    <w:autoSpaceDN w:val="0"/>
                    <w:adjustRightInd w:val="0"/>
                    <w:jc w:val="center"/>
                    <w:rPr>
                      <w:rFonts w:cs="Arial"/>
                      <w:b/>
                      <w:szCs w:val="20"/>
                    </w:rPr>
                  </w:pPr>
                  <w:r w:rsidRPr="00BB6915">
                    <w:rPr>
                      <w:rFonts w:cs="Arial"/>
                      <w:b/>
                      <w:szCs w:val="20"/>
                    </w:rPr>
                    <w:t>2</w:t>
                  </w:r>
                </w:p>
              </w:tc>
              <w:tc>
                <w:tcPr>
                  <w:tcW w:w="758" w:type="dxa"/>
                  <w:vAlign w:val="center"/>
                </w:tcPr>
                <w:p w:rsidR="00410E0B" w:rsidRPr="00BB6915" w:rsidRDefault="00410E0B" w:rsidP="00BB6915">
                  <w:pPr>
                    <w:autoSpaceDE w:val="0"/>
                    <w:autoSpaceDN w:val="0"/>
                    <w:adjustRightInd w:val="0"/>
                    <w:jc w:val="center"/>
                    <w:rPr>
                      <w:rFonts w:cs="Arial"/>
                      <w:b/>
                      <w:szCs w:val="20"/>
                    </w:rPr>
                  </w:pPr>
                  <w:r w:rsidRPr="00BB6915">
                    <w:rPr>
                      <w:rFonts w:cs="Arial"/>
                      <w:b/>
                      <w:szCs w:val="20"/>
                    </w:rPr>
                    <w:t>8</w:t>
                  </w:r>
                </w:p>
              </w:tc>
            </w:tr>
          </w:tbl>
          <w:p w:rsidR="00410E0B" w:rsidRDefault="00410E0B" w:rsidP="00BB6915">
            <w:pPr>
              <w:spacing w:before="120"/>
              <w:jc w:val="center"/>
              <w:rPr>
                <w:rFonts w:cs="Arial"/>
                <w:b/>
                <w:szCs w:val="20"/>
              </w:rPr>
            </w:pPr>
          </w:p>
          <w:p w:rsidR="00410E0B" w:rsidRPr="004476C3" w:rsidRDefault="00410E0B" w:rsidP="00BB6915">
            <w:pPr>
              <w:spacing w:before="120"/>
              <w:jc w:val="center"/>
              <w:rPr>
                <w:rFonts w:cs="Arial"/>
                <w:b/>
                <w:szCs w:val="20"/>
              </w:rPr>
            </w:pPr>
            <w:r w:rsidRPr="004476C3">
              <w:rPr>
                <w:rFonts w:cs="Arial"/>
                <w:b/>
                <w:szCs w:val="20"/>
              </w:rPr>
              <w:t>Schedule of Assessment Tasks for Students During the Semester</w:t>
            </w:r>
          </w:p>
        </w:tc>
      </w:tr>
      <w:tr w:rsidR="00410E0B" w:rsidRPr="004476C3" w:rsidTr="00292A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Pr>
        <w:tc>
          <w:tcPr>
            <w:tcW w:w="3553" w:type="dxa"/>
            <w:gridSpan w:val="2"/>
            <w:tcBorders>
              <w:top w:val="single" w:sz="4" w:space="0" w:color="auto"/>
              <w:left w:val="single" w:sz="4" w:space="0" w:color="auto"/>
              <w:bottom w:val="single" w:sz="4" w:space="0" w:color="auto"/>
              <w:right w:val="single" w:sz="4" w:space="0" w:color="auto"/>
            </w:tcBorders>
            <w:vAlign w:val="center"/>
          </w:tcPr>
          <w:p w:rsidR="00410E0B" w:rsidRPr="004476C3" w:rsidRDefault="00410E0B" w:rsidP="00292A47">
            <w:pPr>
              <w:spacing w:before="120"/>
              <w:jc w:val="center"/>
              <w:rPr>
                <w:rFonts w:cs="Arial"/>
                <w:b/>
                <w:szCs w:val="20"/>
              </w:rPr>
            </w:pPr>
            <w:r w:rsidRPr="004476C3">
              <w:rPr>
                <w:rFonts w:cs="Arial"/>
                <w:b/>
                <w:szCs w:val="20"/>
              </w:rPr>
              <w:t>Assessment task</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410E0B" w:rsidRPr="004476C3" w:rsidRDefault="00410E0B" w:rsidP="00292A47">
            <w:pPr>
              <w:spacing w:before="120"/>
              <w:jc w:val="center"/>
              <w:rPr>
                <w:rFonts w:cs="Arial"/>
                <w:b/>
                <w:szCs w:val="20"/>
              </w:rPr>
            </w:pPr>
            <w:r w:rsidRPr="004476C3">
              <w:rPr>
                <w:rFonts w:cs="Arial"/>
                <w:b/>
                <w:szCs w:val="20"/>
              </w:rPr>
              <w:t>Week due</w:t>
            </w: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410E0B" w:rsidRPr="004476C3" w:rsidRDefault="00410E0B" w:rsidP="00292A47">
            <w:pPr>
              <w:spacing w:before="120"/>
              <w:jc w:val="center"/>
              <w:rPr>
                <w:rFonts w:cs="Arial"/>
                <w:b/>
                <w:szCs w:val="20"/>
              </w:rPr>
            </w:pPr>
            <w:r w:rsidRPr="004476C3">
              <w:rPr>
                <w:rFonts w:cs="Arial"/>
                <w:b/>
                <w:szCs w:val="20"/>
              </w:rPr>
              <w:t>Proportion of Final Assessment</w:t>
            </w:r>
          </w:p>
        </w:tc>
      </w:tr>
      <w:tr w:rsidR="00410E0B" w:rsidRPr="004476C3" w:rsidTr="00292A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410E0B" w:rsidRPr="005E3A47" w:rsidRDefault="00410E0B" w:rsidP="00410E0B">
            <w:pPr>
              <w:pStyle w:val="1"/>
              <w:bidi w:val="0"/>
              <w:ind w:left="0" w:firstLine="0"/>
              <w:jc w:val="left"/>
              <w:rPr>
                <w:rStyle w:val="Strong"/>
                <w:rFonts w:ascii="Times New Roman" w:hAnsi="Times New Roman"/>
                <w:sz w:val="24"/>
                <w:szCs w:val="24"/>
                <w:lang w:val="en-AU"/>
              </w:rPr>
            </w:pPr>
            <w:r>
              <w:rPr>
                <w:rStyle w:val="Strong"/>
                <w:rFonts w:asciiTheme="majorBidi" w:hAnsiTheme="majorBidi" w:cstheme="majorBidi"/>
                <w:sz w:val="24"/>
              </w:rPr>
              <w:t>Midterm Exams</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410E0B" w:rsidRPr="005E3A47" w:rsidRDefault="00410E0B" w:rsidP="00410E0B">
            <w:pPr>
              <w:spacing w:before="120" w:line="216" w:lineRule="auto"/>
              <w:jc w:val="center"/>
              <w:rPr>
                <w:rFonts w:asciiTheme="majorBidi" w:hAnsiTheme="majorBidi" w:cstheme="majorBidi"/>
                <w:lang w:bidi="ar-EG"/>
              </w:rPr>
            </w:pPr>
            <w:r w:rsidRPr="005E3A47">
              <w:rPr>
                <w:rFonts w:asciiTheme="majorBidi" w:hAnsiTheme="majorBidi" w:cstheme="majorBidi"/>
                <w:lang w:bidi="ar-EG"/>
              </w:rPr>
              <w:t xml:space="preserve">Week </w:t>
            </w:r>
            <w:r>
              <w:rPr>
                <w:rFonts w:asciiTheme="majorBidi" w:hAnsiTheme="majorBidi" w:cstheme="majorBidi"/>
                <w:lang w:bidi="ar-EG"/>
              </w:rPr>
              <w:t>5-Week 10</w:t>
            </w: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410E0B" w:rsidRPr="005E3A47" w:rsidRDefault="00410E0B" w:rsidP="00292A47">
            <w:pPr>
              <w:pStyle w:val="1"/>
              <w:bidi w:val="0"/>
              <w:ind w:left="0" w:firstLine="0"/>
              <w:jc w:val="center"/>
              <w:rPr>
                <w:rStyle w:val="Strong"/>
                <w:rFonts w:ascii="Times New Roman" w:hAnsi="Times New Roman"/>
                <w:sz w:val="24"/>
                <w:szCs w:val="24"/>
                <w:lang w:val="en-AU"/>
              </w:rPr>
            </w:pPr>
            <w:r>
              <w:rPr>
                <w:rStyle w:val="Strong"/>
                <w:rFonts w:asciiTheme="majorBidi" w:hAnsiTheme="majorBidi" w:cstheme="majorBidi"/>
                <w:sz w:val="24"/>
              </w:rPr>
              <w:t>40</w:t>
            </w:r>
          </w:p>
        </w:tc>
      </w:tr>
      <w:tr w:rsidR="00410E0B" w:rsidRPr="004476C3" w:rsidTr="00292A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410E0B" w:rsidRPr="005E3A47" w:rsidRDefault="00410E0B" w:rsidP="00410E0B">
            <w:pPr>
              <w:pStyle w:val="1"/>
              <w:bidi w:val="0"/>
              <w:ind w:left="0" w:firstLine="0"/>
              <w:jc w:val="left"/>
              <w:rPr>
                <w:rStyle w:val="Strong"/>
                <w:rFonts w:ascii="Times New Roman" w:hAnsi="Times New Roman"/>
                <w:sz w:val="24"/>
                <w:szCs w:val="24"/>
                <w:lang w:val="en-AU"/>
              </w:rPr>
            </w:pPr>
            <w:r>
              <w:rPr>
                <w:rStyle w:val="Strong"/>
                <w:rFonts w:ascii="Times New Roman" w:hAnsi="Times New Roman"/>
                <w:sz w:val="24"/>
                <w:szCs w:val="24"/>
                <w:lang w:val="en-AU"/>
              </w:rPr>
              <w:t>Practical Exam</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410E0B" w:rsidRPr="005E3A47" w:rsidRDefault="00410E0B" w:rsidP="00410E0B">
            <w:pPr>
              <w:spacing w:before="120" w:line="216" w:lineRule="auto"/>
              <w:jc w:val="center"/>
              <w:rPr>
                <w:rFonts w:asciiTheme="majorBidi" w:hAnsiTheme="majorBidi" w:cstheme="majorBidi"/>
                <w:lang w:bidi="ar-EG"/>
              </w:rPr>
            </w:pPr>
            <w:r w:rsidRPr="005E3A47">
              <w:rPr>
                <w:rFonts w:asciiTheme="majorBidi" w:hAnsiTheme="majorBidi" w:cstheme="majorBidi"/>
                <w:lang w:bidi="ar-EG"/>
              </w:rPr>
              <w:t xml:space="preserve">Week </w:t>
            </w:r>
            <w:r>
              <w:rPr>
                <w:rFonts w:asciiTheme="majorBidi" w:hAnsiTheme="majorBidi" w:cstheme="majorBidi"/>
                <w:lang w:bidi="ar-EG"/>
              </w:rPr>
              <w:t>15</w:t>
            </w: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410E0B" w:rsidRPr="005E3A47" w:rsidRDefault="00410E0B" w:rsidP="00292A47">
            <w:pPr>
              <w:pStyle w:val="1"/>
              <w:bidi w:val="0"/>
              <w:ind w:left="0" w:firstLine="0"/>
              <w:jc w:val="center"/>
              <w:rPr>
                <w:rStyle w:val="Strong"/>
                <w:rFonts w:ascii="Times New Roman" w:hAnsi="Times New Roman"/>
                <w:sz w:val="24"/>
                <w:szCs w:val="24"/>
                <w:lang w:val="en-AU"/>
              </w:rPr>
            </w:pPr>
            <w:r>
              <w:rPr>
                <w:rStyle w:val="Strong"/>
                <w:rFonts w:asciiTheme="majorBidi" w:hAnsiTheme="majorBidi" w:cstheme="majorBidi"/>
                <w:sz w:val="24"/>
              </w:rPr>
              <w:t>15</w:t>
            </w:r>
          </w:p>
        </w:tc>
      </w:tr>
      <w:tr w:rsidR="00410E0B" w:rsidRPr="004476C3" w:rsidTr="00292A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410E0B" w:rsidRPr="005E3A47" w:rsidRDefault="00410E0B" w:rsidP="00292A47">
            <w:pPr>
              <w:pStyle w:val="1"/>
              <w:bidi w:val="0"/>
              <w:ind w:left="0" w:firstLine="0"/>
              <w:jc w:val="left"/>
              <w:rPr>
                <w:rStyle w:val="Strong"/>
                <w:rFonts w:asciiTheme="majorBidi" w:hAnsiTheme="majorBidi" w:cstheme="majorBidi"/>
                <w:b w:val="0"/>
                <w:bCs w:val="0"/>
                <w:sz w:val="24"/>
              </w:rPr>
            </w:pPr>
            <w:r>
              <w:rPr>
                <w:rStyle w:val="Strong"/>
                <w:rFonts w:asciiTheme="majorBidi" w:hAnsiTheme="majorBidi" w:cstheme="majorBidi"/>
                <w:sz w:val="24"/>
              </w:rPr>
              <w:t>Presentation and Participation</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410E0B" w:rsidRPr="005E3A47" w:rsidRDefault="00410E0B" w:rsidP="00292A47">
            <w:pPr>
              <w:spacing w:before="120" w:line="216" w:lineRule="auto"/>
              <w:jc w:val="center"/>
              <w:rPr>
                <w:rFonts w:asciiTheme="majorBidi" w:hAnsiTheme="majorBidi" w:cstheme="majorBidi"/>
                <w:lang w:bidi="ar-EG"/>
              </w:rPr>
            </w:pP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410E0B" w:rsidRDefault="00410E0B" w:rsidP="00292A47">
            <w:pPr>
              <w:pStyle w:val="1"/>
              <w:bidi w:val="0"/>
              <w:ind w:left="0" w:firstLine="0"/>
              <w:jc w:val="center"/>
              <w:rPr>
                <w:rStyle w:val="Strong"/>
                <w:rFonts w:asciiTheme="majorBidi" w:hAnsiTheme="majorBidi" w:cstheme="majorBidi"/>
                <w:b w:val="0"/>
                <w:bCs w:val="0"/>
                <w:sz w:val="24"/>
              </w:rPr>
            </w:pPr>
            <w:r>
              <w:rPr>
                <w:rStyle w:val="Strong"/>
                <w:rFonts w:asciiTheme="majorBidi" w:hAnsiTheme="majorBidi" w:cstheme="majorBidi"/>
                <w:sz w:val="24"/>
              </w:rPr>
              <w:t>5</w:t>
            </w:r>
          </w:p>
        </w:tc>
      </w:tr>
      <w:tr w:rsidR="00410E0B" w:rsidRPr="004476C3" w:rsidTr="00292A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410E0B" w:rsidRPr="005E3A47" w:rsidRDefault="00410E0B" w:rsidP="00292A47">
            <w:pPr>
              <w:pStyle w:val="1"/>
              <w:bidi w:val="0"/>
              <w:ind w:left="0" w:firstLine="0"/>
              <w:jc w:val="left"/>
              <w:rPr>
                <w:rStyle w:val="Strong"/>
                <w:rFonts w:ascii="Times New Roman" w:hAnsi="Times New Roman"/>
                <w:sz w:val="24"/>
                <w:szCs w:val="24"/>
                <w:lang w:val="en-AU"/>
              </w:rPr>
            </w:pPr>
            <w:r w:rsidRPr="005E3A47">
              <w:rPr>
                <w:rStyle w:val="Strong"/>
                <w:rFonts w:asciiTheme="majorBidi" w:hAnsiTheme="majorBidi" w:cstheme="majorBidi"/>
                <w:sz w:val="24"/>
              </w:rPr>
              <w:t>Final Exam</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410E0B" w:rsidRPr="005E3A47" w:rsidRDefault="00410E0B" w:rsidP="00292A47">
            <w:pPr>
              <w:spacing w:before="120" w:line="216" w:lineRule="auto"/>
              <w:jc w:val="center"/>
              <w:rPr>
                <w:rFonts w:asciiTheme="majorBidi" w:hAnsiTheme="majorBidi" w:cstheme="majorBidi"/>
                <w:lang w:bidi="ar-EG"/>
              </w:rPr>
            </w:pPr>
            <w:r w:rsidRPr="005E3A47">
              <w:rPr>
                <w:rFonts w:asciiTheme="majorBidi" w:hAnsiTheme="majorBidi" w:cstheme="majorBidi"/>
                <w:lang w:bidi="ar-EG"/>
              </w:rPr>
              <w:t>Week 1</w:t>
            </w:r>
            <w:r>
              <w:rPr>
                <w:rFonts w:asciiTheme="majorBidi" w:hAnsiTheme="majorBidi" w:cstheme="majorBidi"/>
                <w:lang w:bidi="ar-EG"/>
              </w:rPr>
              <w:t>5</w:t>
            </w:r>
            <w:r w:rsidRPr="005E3A47">
              <w:rPr>
                <w:rFonts w:asciiTheme="majorBidi" w:hAnsiTheme="majorBidi" w:cstheme="majorBidi"/>
                <w:lang w:bidi="ar-EG"/>
              </w:rPr>
              <w:t xml:space="preserve"> </w:t>
            </w:r>
            <w:r>
              <w:rPr>
                <w:rFonts w:asciiTheme="majorBidi" w:hAnsiTheme="majorBidi" w:cstheme="majorBidi"/>
                <w:lang w:bidi="ar-EG"/>
              </w:rPr>
              <w:t>–</w:t>
            </w:r>
            <w:r w:rsidRPr="005E3A47">
              <w:rPr>
                <w:rFonts w:asciiTheme="majorBidi" w:hAnsiTheme="majorBidi" w:cstheme="majorBidi"/>
                <w:lang w:bidi="ar-EG"/>
              </w:rPr>
              <w:t xml:space="preserve"> 1</w:t>
            </w:r>
            <w:r>
              <w:rPr>
                <w:rFonts w:asciiTheme="majorBidi" w:hAnsiTheme="majorBidi" w:cstheme="majorBidi"/>
                <w:lang w:bidi="ar-EG"/>
              </w:rPr>
              <w:t>6</w:t>
            </w: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410E0B" w:rsidRPr="005E3A47" w:rsidRDefault="00410E0B" w:rsidP="00292A47">
            <w:pPr>
              <w:pStyle w:val="1"/>
              <w:bidi w:val="0"/>
              <w:ind w:left="0" w:firstLine="0"/>
              <w:jc w:val="center"/>
              <w:rPr>
                <w:rStyle w:val="Strong"/>
                <w:rFonts w:ascii="Times New Roman" w:hAnsi="Times New Roman"/>
                <w:sz w:val="24"/>
                <w:szCs w:val="24"/>
                <w:lang w:val="en-AU"/>
              </w:rPr>
            </w:pPr>
            <w:r>
              <w:rPr>
                <w:rStyle w:val="Strong"/>
                <w:rFonts w:asciiTheme="majorBidi" w:hAnsiTheme="majorBidi" w:cstheme="majorBidi"/>
                <w:sz w:val="24"/>
              </w:rPr>
              <w:t>40</w:t>
            </w:r>
          </w:p>
        </w:tc>
      </w:tr>
      <w:tr w:rsidR="00410E0B" w:rsidRPr="00572970" w:rsidTr="00292A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2"/>
          <w:wAfter w:w="3985" w:type="dxa"/>
          <w:trHeight w:val="260"/>
        </w:trPr>
        <w:tc>
          <w:tcPr>
            <w:tcW w:w="3553" w:type="dxa"/>
            <w:gridSpan w:val="2"/>
            <w:tcBorders>
              <w:top w:val="single" w:sz="4" w:space="0" w:color="auto"/>
              <w:left w:val="single" w:sz="4" w:space="0" w:color="auto"/>
              <w:bottom w:val="single" w:sz="4" w:space="0" w:color="auto"/>
              <w:right w:val="single" w:sz="4" w:space="0" w:color="auto"/>
            </w:tcBorders>
            <w:vAlign w:val="center"/>
          </w:tcPr>
          <w:p w:rsidR="00410E0B" w:rsidRPr="00572970" w:rsidRDefault="00410E0B" w:rsidP="00292A47">
            <w:pPr>
              <w:pStyle w:val="1"/>
              <w:bidi w:val="0"/>
              <w:ind w:left="0" w:firstLine="0"/>
              <w:jc w:val="left"/>
              <w:rPr>
                <w:rStyle w:val="Strong"/>
                <w:rFonts w:ascii="Times New Roman" w:hAnsi="Times New Roman"/>
                <w:sz w:val="24"/>
                <w:szCs w:val="24"/>
                <w:lang w:val="en-AU"/>
              </w:rPr>
            </w:pPr>
            <w:r w:rsidRPr="00572970">
              <w:rPr>
                <w:rStyle w:val="Strong"/>
                <w:rFonts w:asciiTheme="majorBidi" w:hAnsiTheme="majorBidi" w:cstheme="majorBidi"/>
                <w:sz w:val="24"/>
              </w:rPr>
              <w:t>Total</w:t>
            </w:r>
          </w:p>
        </w:tc>
        <w:tc>
          <w:tcPr>
            <w:tcW w:w="2518" w:type="dxa"/>
            <w:gridSpan w:val="4"/>
            <w:tcBorders>
              <w:top w:val="single" w:sz="4" w:space="0" w:color="auto"/>
              <w:left w:val="single" w:sz="4" w:space="0" w:color="auto"/>
              <w:bottom w:val="single" w:sz="4" w:space="0" w:color="auto"/>
              <w:right w:val="single" w:sz="4" w:space="0" w:color="auto"/>
            </w:tcBorders>
            <w:vAlign w:val="center"/>
          </w:tcPr>
          <w:p w:rsidR="00410E0B" w:rsidRPr="00572970" w:rsidRDefault="00410E0B" w:rsidP="00292A47">
            <w:pPr>
              <w:spacing w:before="120" w:line="216" w:lineRule="auto"/>
              <w:jc w:val="center"/>
              <w:rPr>
                <w:rFonts w:asciiTheme="majorBidi" w:hAnsiTheme="majorBidi" w:cstheme="majorBidi"/>
                <w:b/>
                <w:bCs/>
                <w:lang w:bidi="ar-EG"/>
              </w:rPr>
            </w:pPr>
          </w:p>
        </w:tc>
        <w:tc>
          <w:tcPr>
            <w:tcW w:w="3109" w:type="dxa"/>
            <w:gridSpan w:val="2"/>
            <w:tcBorders>
              <w:top w:val="single" w:sz="4" w:space="0" w:color="auto"/>
              <w:left w:val="single" w:sz="4" w:space="0" w:color="auto"/>
              <w:bottom w:val="single" w:sz="4" w:space="0" w:color="auto"/>
              <w:right w:val="single" w:sz="4" w:space="0" w:color="auto"/>
            </w:tcBorders>
            <w:vAlign w:val="center"/>
          </w:tcPr>
          <w:p w:rsidR="00410E0B" w:rsidRPr="00572970" w:rsidRDefault="00410E0B" w:rsidP="00292A47">
            <w:pPr>
              <w:pStyle w:val="1"/>
              <w:bidi w:val="0"/>
              <w:ind w:left="0" w:firstLine="0"/>
              <w:jc w:val="center"/>
              <w:rPr>
                <w:rStyle w:val="Strong"/>
                <w:rFonts w:ascii="Times New Roman" w:hAnsi="Times New Roman"/>
                <w:sz w:val="24"/>
                <w:szCs w:val="24"/>
                <w:lang w:val="en-AU"/>
              </w:rPr>
            </w:pPr>
            <w:r w:rsidRPr="00572970">
              <w:rPr>
                <w:rStyle w:val="Strong"/>
                <w:rFonts w:asciiTheme="majorBidi" w:hAnsiTheme="majorBidi" w:cstheme="majorBidi"/>
                <w:sz w:val="24"/>
              </w:rPr>
              <w:t>100</w:t>
            </w:r>
          </w:p>
        </w:tc>
      </w:tr>
    </w:tbl>
    <w:p w:rsidR="00410E0B" w:rsidRDefault="00410E0B" w:rsidP="00410E0B"/>
    <w:p w:rsidR="00410E0B" w:rsidRDefault="00410E0B" w:rsidP="00410E0B"/>
    <w:p w:rsidR="00410E0B" w:rsidRDefault="00410E0B" w:rsidP="00410E0B"/>
    <w:p w:rsidR="00410E0B" w:rsidRDefault="00410E0B" w:rsidP="00410E0B"/>
    <w:p w:rsidR="00410E0B" w:rsidRDefault="00410E0B" w:rsidP="00410E0B">
      <w:pPr>
        <w:spacing w:before="240"/>
        <w:ind w:right="36"/>
        <w:rPr>
          <w:b/>
          <w:bCs/>
          <w:lang w:bidi="ar-EG"/>
        </w:rPr>
      </w:pPr>
    </w:p>
    <w:p w:rsidR="00410E0B" w:rsidRDefault="00410E0B" w:rsidP="00410E0B">
      <w:pPr>
        <w:spacing w:before="240"/>
        <w:ind w:right="36"/>
        <w:rPr>
          <w:b/>
          <w:bCs/>
          <w:lang w:bidi="ar-EG"/>
        </w:rPr>
      </w:pPr>
      <w:r w:rsidRPr="008A5B32">
        <w:rPr>
          <w:b/>
          <w:bCs/>
          <w:lang w:bidi="ar-EG"/>
        </w:rPr>
        <w:t>References</w:t>
      </w:r>
    </w:p>
    <w:p w:rsidR="00410E0B" w:rsidRPr="008A5B32" w:rsidRDefault="00410E0B" w:rsidP="00410E0B">
      <w:pPr>
        <w:spacing w:before="240"/>
        <w:ind w:right="36"/>
        <w:rPr>
          <w:b/>
          <w:bCs/>
          <w:lang w:bidi="ar-EG"/>
        </w:rPr>
      </w:pPr>
      <w:r w:rsidRPr="008A5B32">
        <w:rPr>
          <w:b/>
          <w:bCs/>
          <w:lang w:bidi="ar-EG"/>
        </w:rPr>
        <w:t xml:space="preserve"> </w:t>
      </w:r>
    </w:p>
    <w:p w:rsidR="00410E0B" w:rsidRPr="00807D1F" w:rsidRDefault="00410E0B" w:rsidP="00410E0B">
      <w:pPr>
        <w:pStyle w:val="ListParagraph"/>
        <w:numPr>
          <w:ilvl w:val="0"/>
          <w:numId w:val="1"/>
        </w:numPr>
        <w:bidi w:val="0"/>
        <w:ind w:right="36"/>
        <w:rPr>
          <w:rFonts w:asciiTheme="majorBidi" w:hAnsiTheme="majorBidi" w:cstheme="majorBidi"/>
        </w:rPr>
      </w:pPr>
      <w:r w:rsidRPr="00807D1F">
        <w:rPr>
          <w:rFonts w:asciiTheme="majorBidi" w:hAnsiTheme="majorBidi" w:cstheme="majorBidi"/>
        </w:rPr>
        <w:t xml:space="preserve">Whitney, </w:t>
      </w:r>
      <w:hyperlink r:id="rId6" w:history="1">
        <w:r w:rsidRPr="00807D1F">
          <w:rPr>
            <w:rStyle w:val="Hyperlink"/>
            <w:rFonts w:asciiTheme="majorBidi" w:hAnsiTheme="majorBidi" w:cstheme="majorBidi"/>
          </w:rPr>
          <w:t xml:space="preserve">Eleanor N., </w:t>
        </w:r>
      </w:hyperlink>
      <w:proofErr w:type="spellStart"/>
      <w:r w:rsidRPr="00807D1F">
        <w:rPr>
          <w:rFonts w:asciiTheme="majorBidi" w:hAnsiTheme="majorBidi" w:cstheme="majorBidi"/>
        </w:rPr>
        <w:t>Cataldo</w:t>
      </w:r>
      <w:proofErr w:type="spellEnd"/>
      <w:r w:rsidRPr="00807D1F">
        <w:rPr>
          <w:rFonts w:asciiTheme="majorBidi" w:hAnsiTheme="majorBidi" w:cstheme="majorBidi"/>
        </w:rPr>
        <w:t xml:space="preserve">, </w:t>
      </w:r>
      <w:hyperlink r:id="rId7" w:history="1">
        <w:r w:rsidRPr="00807D1F">
          <w:rPr>
            <w:rStyle w:val="Hyperlink"/>
            <w:rFonts w:asciiTheme="majorBidi" w:hAnsiTheme="majorBidi" w:cstheme="majorBidi"/>
          </w:rPr>
          <w:t xml:space="preserve">Corinne B., </w:t>
        </w:r>
      </w:hyperlink>
      <w:proofErr w:type="spellStart"/>
      <w:r w:rsidRPr="00807D1F">
        <w:rPr>
          <w:rFonts w:asciiTheme="majorBidi" w:hAnsiTheme="majorBidi" w:cstheme="majorBidi"/>
        </w:rPr>
        <w:t>Rolfes</w:t>
      </w:r>
      <w:proofErr w:type="spellEnd"/>
      <w:r w:rsidRPr="00807D1F">
        <w:rPr>
          <w:rFonts w:asciiTheme="majorBidi" w:hAnsiTheme="majorBidi" w:cstheme="majorBidi"/>
        </w:rPr>
        <w:t xml:space="preserve">, </w:t>
      </w:r>
      <w:hyperlink r:id="rId8" w:history="1">
        <w:r w:rsidRPr="00807D1F">
          <w:rPr>
            <w:rStyle w:val="Hyperlink"/>
            <w:rFonts w:asciiTheme="majorBidi" w:hAnsiTheme="majorBidi" w:cstheme="majorBidi"/>
          </w:rPr>
          <w:t xml:space="preserve">Sharon R. </w:t>
        </w:r>
      </w:hyperlink>
      <w:r w:rsidRPr="00807D1F">
        <w:rPr>
          <w:rFonts w:asciiTheme="majorBidi" w:hAnsiTheme="majorBidi" w:cstheme="majorBidi"/>
        </w:rPr>
        <w:t>(2001) Understanding Normal and Clinical Nutrition. Brooks Cole; 6</w:t>
      </w:r>
      <w:r w:rsidRPr="00807D1F">
        <w:rPr>
          <w:rFonts w:asciiTheme="majorBidi" w:hAnsiTheme="majorBidi" w:cstheme="majorBidi"/>
          <w:vertAlign w:val="superscript"/>
        </w:rPr>
        <w:t>th</w:t>
      </w:r>
      <w:r w:rsidRPr="00807D1F">
        <w:rPr>
          <w:rFonts w:asciiTheme="majorBidi" w:hAnsiTheme="majorBidi" w:cstheme="majorBidi"/>
        </w:rPr>
        <w:t xml:space="preserve"> edition</w:t>
      </w:r>
    </w:p>
    <w:p w:rsidR="00410E0B" w:rsidRPr="00572970" w:rsidRDefault="00410E0B" w:rsidP="00410E0B">
      <w:pPr>
        <w:ind w:right="36"/>
        <w:rPr>
          <w:rFonts w:asciiTheme="majorBidi" w:hAnsiTheme="majorBidi" w:cstheme="majorBidi"/>
        </w:rPr>
      </w:pPr>
    </w:p>
    <w:p w:rsidR="00410E0B" w:rsidRPr="00807D1F" w:rsidRDefault="00410E0B" w:rsidP="00410E0B">
      <w:pPr>
        <w:pStyle w:val="ListParagraph"/>
        <w:numPr>
          <w:ilvl w:val="0"/>
          <w:numId w:val="1"/>
        </w:numPr>
        <w:autoSpaceDE w:val="0"/>
        <w:autoSpaceDN w:val="0"/>
        <w:bidi w:val="0"/>
        <w:adjustRightInd w:val="0"/>
        <w:rPr>
          <w:rFonts w:asciiTheme="majorBidi" w:hAnsiTheme="majorBidi" w:cstheme="majorBidi"/>
        </w:rPr>
      </w:pPr>
      <w:r w:rsidRPr="00807D1F">
        <w:rPr>
          <w:rFonts w:asciiTheme="majorBidi" w:hAnsiTheme="majorBidi" w:cstheme="majorBidi"/>
        </w:rPr>
        <w:t xml:space="preserve">Mahan, L.K. and S. </w:t>
      </w:r>
      <w:proofErr w:type="spellStart"/>
      <w:r w:rsidRPr="00807D1F">
        <w:rPr>
          <w:rFonts w:asciiTheme="majorBidi" w:hAnsiTheme="majorBidi" w:cstheme="majorBidi"/>
        </w:rPr>
        <w:t>Escott</w:t>
      </w:r>
      <w:proofErr w:type="spellEnd"/>
      <w:r w:rsidRPr="00807D1F">
        <w:rPr>
          <w:rFonts w:asciiTheme="majorBidi" w:hAnsiTheme="majorBidi" w:cstheme="majorBidi"/>
        </w:rPr>
        <w:t>-Stump, Editors. 2008. Krause’s Food &amp; Nutrition Therapy. 12</w:t>
      </w:r>
      <w:r w:rsidRPr="00807D1F">
        <w:rPr>
          <w:rFonts w:asciiTheme="majorBidi" w:hAnsiTheme="majorBidi" w:cstheme="majorBidi"/>
          <w:vertAlign w:val="superscript"/>
        </w:rPr>
        <w:t>th</w:t>
      </w:r>
      <w:r w:rsidRPr="00807D1F">
        <w:rPr>
          <w:rFonts w:asciiTheme="majorBidi" w:hAnsiTheme="majorBidi" w:cstheme="majorBidi"/>
        </w:rPr>
        <w:t xml:space="preserve"> Edition. W.B. Saunders Company, Philadelphia, PA.</w:t>
      </w:r>
    </w:p>
    <w:p w:rsidR="00410E0B" w:rsidRPr="00572970" w:rsidRDefault="00410E0B" w:rsidP="00410E0B">
      <w:pPr>
        <w:ind w:right="36"/>
        <w:rPr>
          <w:rFonts w:asciiTheme="majorBidi" w:hAnsiTheme="majorBidi" w:cstheme="majorBidi"/>
        </w:rPr>
      </w:pPr>
    </w:p>
    <w:p w:rsidR="00410E0B" w:rsidRDefault="00410E0B" w:rsidP="00410E0B">
      <w:pPr>
        <w:ind w:right="36"/>
      </w:pPr>
    </w:p>
    <w:p w:rsidR="00410E0B" w:rsidRDefault="00410E0B" w:rsidP="00410E0B">
      <w:pPr>
        <w:ind w:right="36"/>
      </w:pPr>
    </w:p>
    <w:p w:rsidR="00410E0B" w:rsidRDefault="00410E0B" w:rsidP="00410E0B">
      <w:pPr>
        <w:autoSpaceDE w:val="0"/>
        <w:autoSpaceDN w:val="0"/>
        <w:adjustRightInd w:val="0"/>
        <w:rPr>
          <w:b/>
          <w:bCs/>
        </w:rPr>
      </w:pPr>
      <w:r>
        <w:rPr>
          <w:b/>
          <w:bCs/>
        </w:rPr>
        <w:t>SPECIFIC COURSE POLICIES:</w:t>
      </w:r>
    </w:p>
    <w:p w:rsidR="00410E0B" w:rsidRDefault="00410E0B" w:rsidP="00410E0B">
      <w:pPr>
        <w:autoSpaceDE w:val="0"/>
        <w:autoSpaceDN w:val="0"/>
        <w:adjustRightInd w:val="0"/>
        <w:rPr>
          <w:b/>
          <w:bCs/>
        </w:rPr>
      </w:pPr>
    </w:p>
    <w:p w:rsidR="00410E0B" w:rsidRDefault="00410E0B" w:rsidP="00410E0B">
      <w:pPr>
        <w:autoSpaceDE w:val="0"/>
        <w:autoSpaceDN w:val="0"/>
        <w:adjustRightInd w:val="0"/>
        <w:jc w:val="both"/>
      </w:pPr>
      <w:r>
        <w:rPr>
          <w:b/>
          <w:bCs/>
        </w:rPr>
        <w:t xml:space="preserve">Participation/Attendance: </w:t>
      </w:r>
      <w:r>
        <w:t>Everyone enrolled in the course is expected to participate in class discussions. Attendance at class and hospital is mandatory. Students who have not attended at least 75% of the lectures will not be able to write the final exam (medical reports and other reasons are not acceptable). Students who arrive late to class two times will be considered absent for one class.</w:t>
      </w:r>
    </w:p>
    <w:p w:rsidR="00410E0B" w:rsidRDefault="00410E0B" w:rsidP="00410E0B">
      <w:pPr>
        <w:autoSpaceDE w:val="0"/>
        <w:autoSpaceDN w:val="0"/>
        <w:adjustRightInd w:val="0"/>
        <w:jc w:val="both"/>
        <w:rPr>
          <w:b/>
          <w:bCs/>
        </w:rPr>
      </w:pPr>
    </w:p>
    <w:p w:rsidR="00410E0B" w:rsidRDefault="00410E0B" w:rsidP="00410E0B">
      <w:pPr>
        <w:autoSpaceDE w:val="0"/>
        <w:autoSpaceDN w:val="0"/>
        <w:adjustRightInd w:val="0"/>
        <w:jc w:val="both"/>
      </w:pPr>
      <w:r>
        <w:rPr>
          <w:b/>
          <w:bCs/>
        </w:rPr>
        <w:t xml:space="preserve">Penalty for late assignments: </w:t>
      </w:r>
      <w:r>
        <w:t xml:space="preserve">Assignments are due at class time on the date specified </w:t>
      </w:r>
      <w:r w:rsidRPr="000A6D1B">
        <w:rPr>
          <w:u w:val="single"/>
        </w:rPr>
        <w:t>before the start of the class</w:t>
      </w:r>
      <w:r>
        <w:t>. There will be a deduction of 10% of the value of the assignment each day for late submission. NO assignment will be accepted one week after due date.</w:t>
      </w:r>
    </w:p>
    <w:p w:rsidR="00410E0B" w:rsidRDefault="00410E0B" w:rsidP="00410E0B">
      <w:pPr>
        <w:autoSpaceDE w:val="0"/>
        <w:autoSpaceDN w:val="0"/>
        <w:adjustRightInd w:val="0"/>
        <w:jc w:val="both"/>
      </w:pPr>
    </w:p>
    <w:p w:rsidR="00410E0B" w:rsidRDefault="00410E0B" w:rsidP="00410E0B">
      <w:pPr>
        <w:autoSpaceDE w:val="0"/>
        <w:autoSpaceDN w:val="0"/>
        <w:adjustRightInd w:val="0"/>
        <w:jc w:val="both"/>
      </w:pPr>
      <w:r>
        <w:rPr>
          <w:b/>
          <w:bCs/>
        </w:rPr>
        <w:t xml:space="preserve">Special examination: </w:t>
      </w:r>
      <w:r>
        <w:t>NO special examination will be given for a student who has missed a scheduled examination except in cases with proper documentation to show a confirmed personal illness or a death in the student’s immediate family.</w:t>
      </w:r>
    </w:p>
    <w:p w:rsidR="00410E0B" w:rsidRDefault="00410E0B" w:rsidP="00410E0B">
      <w:pPr>
        <w:autoSpaceDE w:val="0"/>
        <w:autoSpaceDN w:val="0"/>
        <w:adjustRightInd w:val="0"/>
        <w:jc w:val="both"/>
      </w:pPr>
    </w:p>
    <w:p w:rsidR="00410E0B" w:rsidRDefault="00410E0B" w:rsidP="00410E0B">
      <w:pPr>
        <w:autoSpaceDE w:val="0"/>
        <w:autoSpaceDN w:val="0"/>
        <w:adjustRightInd w:val="0"/>
        <w:jc w:val="both"/>
      </w:pPr>
      <w:r>
        <w:t>Up to 10% of marks on each assignment and examination can be deducted for any unorganized assignments and for the lack of proper English communication skills.</w:t>
      </w:r>
    </w:p>
    <w:p w:rsidR="00410E0B" w:rsidRDefault="00410E0B" w:rsidP="00410E0B">
      <w:pPr>
        <w:autoSpaceDE w:val="0"/>
        <w:autoSpaceDN w:val="0"/>
        <w:adjustRightInd w:val="0"/>
        <w:jc w:val="both"/>
      </w:pPr>
    </w:p>
    <w:p w:rsidR="00410E0B" w:rsidRPr="00902507" w:rsidRDefault="00410E0B" w:rsidP="00410E0B">
      <w:pPr>
        <w:autoSpaceDE w:val="0"/>
        <w:autoSpaceDN w:val="0"/>
        <w:adjustRightInd w:val="0"/>
        <w:jc w:val="both"/>
      </w:pPr>
      <w:r>
        <w:t>Up to 20% of marks on each practical assignment (</w:t>
      </w:r>
      <w:proofErr w:type="spellStart"/>
      <w:r>
        <w:t>e.g</w:t>
      </w:r>
      <w:proofErr w:type="spellEnd"/>
      <w:r>
        <w:t xml:space="preserve"> case studies) can be deducted if student did not attend the actual visit.</w:t>
      </w:r>
    </w:p>
    <w:p w:rsidR="00410E0B" w:rsidRDefault="00410E0B" w:rsidP="00410E0B">
      <w:pPr>
        <w:autoSpaceDE w:val="0"/>
        <w:autoSpaceDN w:val="0"/>
        <w:adjustRightInd w:val="0"/>
        <w:rPr>
          <w:sz w:val="16"/>
          <w:szCs w:val="16"/>
        </w:rPr>
      </w:pPr>
    </w:p>
    <w:p w:rsidR="00410E0B" w:rsidRDefault="00410E0B" w:rsidP="00410E0B"/>
    <w:p w:rsidR="00410E0B" w:rsidRDefault="00410E0B" w:rsidP="00410E0B"/>
    <w:p w:rsidR="00C27BBB" w:rsidRDefault="00C27BBB">
      <w:bookmarkStart w:id="0" w:name="_GoBack"/>
      <w:bookmarkEnd w:id="0"/>
    </w:p>
    <w:sectPr w:rsidR="00C27BBB" w:rsidSect="00326DF3">
      <w:footerReference w:type="even" r:id="rId9"/>
      <w:footerReference w:type="default" r:id="rId10"/>
      <w:pgSz w:w="12240" w:h="15840"/>
      <w:pgMar w:top="993" w:right="1080" w:bottom="1135" w:left="1134"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2FF" w:rsidRDefault="00BB6915" w:rsidP="00E653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02FF" w:rsidRDefault="00BB69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2FF" w:rsidRDefault="00BB6915" w:rsidP="00E653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802FF" w:rsidRDefault="00BB6915">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36C3D"/>
    <w:multiLevelType w:val="hybridMultilevel"/>
    <w:tmpl w:val="2132FDF2"/>
    <w:lvl w:ilvl="0" w:tplc="1BF4BD8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501C5D"/>
    <w:multiLevelType w:val="hybridMultilevel"/>
    <w:tmpl w:val="A9D4D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73"/>
    <w:rsid w:val="00410E0B"/>
    <w:rsid w:val="00610273"/>
    <w:rsid w:val="00BB6915"/>
    <w:rsid w:val="00C27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E0B"/>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10E0B"/>
    <w:pPr>
      <w:tabs>
        <w:tab w:val="center" w:pos="4153"/>
        <w:tab w:val="right" w:pos="8306"/>
      </w:tabs>
    </w:pPr>
  </w:style>
  <w:style w:type="character" w:customStyle="1" w:styleId="FooterChar">
    <w:name w:val="Footer Char"/>
    <w:basedOn w:val="DefaultParagraphFont"/>
    <w:link w:val="Footer"/>
    <w:rsid w:val="00410E0B"/>
    <w:rPr>
      <w:rFonts w:ascii="Times New Roman" w:eastAsia="Times New Roman" w:hAnsi="Times New Roman" w:cs="Times New Roman"/>
      <w:sz w:val="24"/>
      <w:szCs w:val="24"/>
      <w:lang w:val="en-AU"/>
    </w:rPr>
  </w:style>
  <w:style w:type="character" w:styleId="PageNumber">
    <w:name w:val="page number"/>
    <w:basedOn w:val="DefaultParagraphFont"/>
    <w:rsid w:val="00410E0B"/>
  </w:style>
  <w:style w:type="character" w:styleId="Hyperlink">
    <w:name w:val="Hyperlink"/>
    <w:basedOn w:val="DefaultParagraphFont"/>
    <w:rsid w:val="00410E0B"/>
    <w:rPr>
      <w:color w:val="0000FF"/>
      <w:u w:val="single"/>
    </w:rPr>
  </w:style>
  <w:style w:type="character" w:styleId="Strong">
    <w:name w:val="Strong"/>
    <w:basedOn w:val="DefaultParagraphFont"/>
    <w:uiPriority w:val="99"/>
    <w:qFormat/>
    <w:rsid w:val="00410E0B"/>
    <w:rPr>
      <w:rFonts w:cs="Times New Roman"/>
      <w:b/>
      <w:bCs/>
    </w:rPr>
  </w:style>
  <w:style w:type="paragraph" w:styleId="ListParagraph">
    <w:name w:val="List Paragraph"/>
    <w:basedOn w:val="Normal"/>
    <w:uiPriority w:val="99"/>
    <w:qFormat/>
    <w:rsid w:val="00410E0B"/>
    <w:pPr>
      <w:bidi/>
      <w:ind w:left="720" w:hanging="261"/>
      <w:jc w:val="both"/>
    </w:pPr>
    <w:rPr>
      <w:rFonts w:ascii="Calibri" w:eastAsia="Calibri" w:hAnsi="Calibri" w:cs="Arial"/>
      <w:sz w:val="22"/>
      <w:szCs w:val="22"/>
      <w:lang w:val="en-US"/>
    </w:rPr>
  </w:style>
  <w:style w:type="paragraph" w:customStyle="1" w:styleId="1">
    <w:name w:val="سرد الفقرات1"/>
    <w:basedOn w:val="Normal"/>
    <w:uiPriority w:val="99"/>
    <w:qFormat/>
    <w:rsid w:val="00410E0B"/>
    <w:pPr>
      <w:bidi/>
      <w:ind w:left="720" w:hanging="261"/>
      <w:jc w:val="both"/>
    </w:pPr>
    <w:rPr>
      <w:rFonts w:ascii="Calibri" w:eastAsia="Calibri" w:hAnsi="Calibri" w:cs="Arial"/>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E0B"/>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10E0B"/>
    <w:pPr>
      <w:tabs>
        <w:tab w:val="center" w:pos="4153"/>
        <w:tab w:val="right" w:pos="8306"/>
      </w:tabs>
    </w:pPr>
  </w:style>
  <w:style w:type="character" w:customStyle="1" w:styleId="FooterChar">
    <w:name w:val="Footer Char"/>
    <w:basedOn w:val="DefaultParagraphFont"/>
    <w:link w:val="Footer"/>
    <w:rsid w:val="00410E0B"/>
    <w:rPr>
      <w:rFonts w:ascii="Times New Roman" w:eastAsia="Times New Roman" w:hAnsi="Times New Roman" w:cs="Times New Roman"/>
      <w:sz w:val="24"/>
      <w:szCs w:val="24"/>
      <w:lang w:val="en-AU"/>
    </w:rPr>
  </w:style>
  <w:style w:type="character" w:styleId="PageNumber">
    <w:name w:val="page number"/>
    <w:basedOn w:val="DefaultParagraphFont"/>
    <w:rsid w:val="00410E0B"/>
  </w:style>
  <w:style w:type="character" w:styleId="Hyperlink">
    <w:name w:val="Hyperlink"/>
    <w:basedOn w:val="DefaultParagraphFont"/>
    <w:rsid w:val="00410E0B"/>
    <w:rPr>
      <w:color w:val="0000FF"/>
      <w:u w:val="single"/>
    </w:rPr>
  </w:style>
  <w:style w:type="character" w:styleId="Strong">
    <w:name w:val="Strong"/>
    <w:basedOn w:val="DefaultParagraphFont"/>
    <w:uiPriority w:val="99"/>
    <w:qFormat/>
    <w:rsid w:val="00410E0B"/>
    <w:rPr>
      <w:rFonts w:cs="Times New Roman"/>
      <w:b/>
      <w:bCs/>
    </w:rPr>
  </w:style>
  <w:style w:type="paragraph" w:styleId="ListParagraph">
    <w:name w:val="List Paragraph"/>
    <w:basedOn w:val="Normal"/>
    <w:uiPriority w:val="99"/>
    <w:qFormat/>
    <w:rsid w:val="00410E0B"/>
    <w:pPr>
      <w:bidi/>
      <w:ind w:left="720" w:hanging="261"/>
      <w:jc w:val="both"/>
    </w:pPr>
    <w:rPr>
      <w:rFonts w:ascii="Calibri" w:eastAsia="Calibri" w:hAnsi="Calibri" w:cs="Arial"/>
      <w:sz w:val="22"/>
      <w:szCs w:val="22"/>
      <w:lang w:val="en-US"/>
    </w:rPr>
  </w:style>
  <w:style w:type="paragraph" w:customStyle="1" w:styleId="1">
    <w:name w:val="سرد الفقرات1"/>
    <w:basedOn w:val="Normal"/>
    <w:uiPriority w:val="99"/>
    <w:qFormat/>
    <w:rsid w:val="00410E0B"/>
    <w:pPr>
      <w:bidi/>
      <w:ind w:left="720" w:hanging="261"/>
      <w:jc w:val="both"/>
    </w:pPr>
    <w:rPr>
      <w:rFonts w:ascii="Calibri" w:eastAsia="Calibri" w:hAnsi="Calibri"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search-handle-url/ref=ntt_athr_dp_sr_3?%5Fencoding=UTF8&amp;search-type=ss&amp;index=books&amp;field-author=Sharon%20Rady%20Rolfes" TargetMode="External"/><Relationship Id="rId3" Type="http://schemas.microsoft.com/office/2007/relationships/stylesWithEffects" Target="stylesWithEffects.xml"/><Relationship Id="rId7" Type="http://schemas.openxmlformats.org/officeDocument/2006/relationships/hyperlink" Target="http://www.amazon.com/exec/obidos/search-handle-url/ref=ntt_athr_dp_sr_2?%5Fencoding=UTF8&amp;search-type=ss&amp;index=books&amp;field-author=Corinne%20Balog%20Catal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exec/obidos/search-handle-url/ref=ntt_athr_dp_sr_1?%5Fencoding=UTF8&amp;search-type=ss&amp;index=books&amp;field-author=Eleanor%20Noss%20Whitne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Alquraishi</dc:creator>
  <cp:keywords/>
  <dc:description/>
  <cp:lastModifiedBy>Alquraishi</cp:lastModifiedBy>
  <cp:revision>2</cp:revision>
  <dcterms:created xsi:type="dcterms:W3CDTF">2014-01-27T10:12:00Z</dcterms:created>
  <dcterms:modified xsi:type="dcterms:W3CDTF">2014-01-27T10:25:00Z</dcterms:modified>
</cp:coreProperties>
</file>